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BCCC3" w14:textId="77777777" w:rsidR="008E7B9B" w:rsidRPr="008E7B9B" w:rsidRDefault="008E7B9B" w:rsidP="008E7B9B">
      <w:pPr>
        <w:tabs>
          <w:tab w:val="left" w:pos="330"/>
          <w:tab w:val="center" w:pos="5102"/>
        </w:tabs>
        <w:rPr>
          <w:rFonts w:ascii="Arial" w:hAnsi="Arial" w:cs="Arial"/>
          <w:b/>
          <w:color w:val="FFFFFF" w:themeColor="background1"/>
        </w:rPr>
      </w:pPr>
    </w:p>
    <w:p w14:paraId="55468029" w14:textId="21B74C37" w:rsidR="00BC44DF" w:rsidRDefault="008E7B9B" w:rsidP="008E7B9B">
      <w:pPr>
        <w:shd w:val="clear" w:color="auto" w:fill="005EB8"/>
        <w:tabs>
          <w:tab w:val="left" w:pos="330"/>
          <w:tab w:val="center" w:pos="5102"/>
        </w:tabs>
        <w:rPr>
          <w:rFonts w:ascii="Arial" w:hAnsi="Arial" w:cs="Arial"/>
          <w:b/>
          <w:color w:val="FFFFFF" w:themeColor="background1"/>
          <w:sz w:val="72"/>
          <w:szCs w:val="72"/>
        </w:rPr>
      </w:pPr>
      <w:r>
        <w:rPr>
          <w:rFonts w:ascii="Arial" w:hAnsi="Arial" w:cs="Arial"/>
          <w:b/>
          <w:color w:val="FFFFFF" w:themeColor="background1"/>
          <w:sz w:val="72"/>
          <w:szCs w:val="72"/>
        </w:rPr>
        <w:tab/>
      </w:r>
      <w:r>
        <w:rPr>
          <w:rFonts w:ascii="Arial" w:hAnsi="Arial" w:cs="Arial"/>
          <w:b/>
          <w:color w:val="FFFFFF" w:themeColor="background1"/>
          <w:sz w:val="72"/>
          <w:szCs w:val="72"/>
        </w:rPr>
        <w:tab/>
      </w:r>
      <w:r w:rsidR="004A3AE2" w:rsidRPr="004A3AE2">
        <w:rPr>
          <w:rFonts w:ascii="Arial" w:hAnsi="Arial" w:cs="Arial"/>
          <w:b/>
          <w:color w:val="FFFFFF" w:themeColor="background1"/>
          <w:sz w:val="72"/>
          <w:szCs w:val="72"/>
        </w:rPr>
        <w:t xml:space="preserve">Media </w:t>
      </w:r>
      <w:r w:rsidR="00EE797F">
        <w:rPr>
          <w:rFonts w:ascii="Arial" w:hAnsi="Arial" w:cs="Arial"/>
          <w:b/>
          <w:color w:val="FFFFFF" w:themeColor="background1"/>
          <w:sz w:val="72"/>
          <w:szCs w:val="72"/>
        </w:rPr>
        <w:t>release</w:t>
      </w:r>
    </w:p>
    <w:p w14:paraId="10AA2BAB" w14:textId="77777777" w:rsidR="00BC44DF" w:rsidRDefault="00BC44DF" w:rsidP="00BC44DF">
      <w:pPr>
        <w:spacing w:line="360" w:lineRule="auto"/>
        <w:jc w:val="right"/>
        <w:rPr>
          <w:rFonts w:ascii="Arial" w:hAnsi="Arial" w:cs="Arial"/>
          <w:color w:val="FF0000"/>
        </w:rPr>
      </w:pPr>
    </w:p>
    <w:p w14:paraId="598A5CC7" w14:textId="4091398B" w:rsidR="008E7B9B" w:rsidRDefault="0009371F" w:rsidP="008E7B9B">
      <w:pPr>
        <w:spacing w:line="276" w:lineRule="auto"/>
        <w:jc w:val="right"/>
        <w:rPr>
          <w:rFonts w:ascii="Arial" w:hAnsi="Arial" w:cs="Arial"/>
          <w:color w:val="FF0000"/>
        </w:rPr>
      </w:pPr>
      <w:r>
        <w:rPr>
          <w:rFonts w:ascii="Arial" w:hAnsi="Arial" w:cs="Arial"/>
          <w:color w:val="FF0000"/>
        </w:rPr>
        <w:t>December</w:t>
      </w:r>
      <w:r w:rsidR="001E6C07">
        <w:rPr>
          <w:rFonts w:ascii="Arial" w:hAnsi="Arial" w:cs="Arial"/>
          <w:color w:val="FF0000"/>
        </w:rPr>
        <w:t xml:space="preserve"> 2024</w:t>
      </w:r>
    </w:p>
    <w:p w14:paraId="2B4A6E57" w14:textId="77777777" w:rsidR="008E7B9B" w:rsidRDefault="008E7B9B" w:rsidP="008E7B9B">
      <w:pPr>
        <w:spacing w:line="276" w:lineRule="auto"/>
        <w:jc w:val="right"/>
        <w:rPr>
          <w:rFonts w:ascii="Arial" w:hAnsi="Arial" w:cs="Arial"/>
          <w:color w:val="FF0000"/>
        </w:rPr>
      </w:pPr>
    </w:p>
    <w:p w14:paraId="1719AE99" w14:textId="77777777" w:rsidR="0009371F" w:rsidRPr="0009371F" w:rsidRDefault="0009371F" w:rsidP="0009371F">
      <w:pPr>
        <w:rPr>
          <w:rFonts w:ascii="Arial" w:hAnsi="Arial" w:cs="Arial"/>
          <w:sz w:val="44"/>
          <w:szCs w:val="44"/>
        </w:rPr>
      </w:pPr>
      <w:r w:rsidRPr="0009371F">
        <w:rPr>
          <w:rFonts w:ascii="Arial" w:hAnsi="Arial" w:cs="Arial"/>
          <w:b/>
          <w:bCs/>
          <w:sz w:val="44"/>
          <w:szCs w:val="44"/>
        </w:rPr>
        <w:t>Stay merry and bright: Winter wellness tips for the festive period</w:t>
      </w:r>
    </w:p>
    <w:p w14:paraId="612F5763" w14:textId="77777777" w:rsidR="007A3796" w:rsidRDefault="007A3796" w:rsidP="003C7179">
      <w:pPr>
        <w:spacing w:line="276" w:lineRule="auto"/>
        <w:rPr>
          <w:rFonts w:ascii="Arial" w:hAnsi="Arial" w:cs="Arial"/>
          <w:color w:val="FF0000"/>
        </w:rPr>
      </w:pPr>
    </w:p>
    <w:p w14:paraId="02497EF7" w14:textId="77777777" w:rsidR="0009371F" w:rsidRDefault="0009371F" w:rsidP="0009371F">
      <w:pPr>
        <w:spacing w:line="276" w:lineRule="auto"/>
        <w:rPr>
          <w:rFonts w:ascii="Arial" w:hAnsi="Arial" w:cs="Arial"/>
        </w:rPr>
      </w:pPr>
      <w:r w:rsidRPr="00432A30">
        <w:rPr>
          <w:rFonts w:ascii="Arial" w:hAnsi="Arial" w:cs="Arial"/>
        </w:rPr>
        <w:t>As the festive season approaches, NHS Humber and North Yorkshire Health and Care Partnership want to ensure you stay healthy and happy during the colder months. Here are some essential tips to keep in mind:</w:t>
      </w:r>
    </w:p>
    <w:p w14:paraId="6203F337" w14:textId="77777777" w:rsidR="0009371F" w:rsidRPr="00432A30" w:rsidRDefault="0009371F" w:rsidP="0009371F">
      <w:pPr>
        <w:spacing w:line="276" w:lineRule="auto"/>
        <w:rPr>
          <w:rFonts w:ascii="Arial" w:hAnsi="Arial" w:cs="Arial"/>
        </w:rPr>
      </w:pPr>
    </w:p>
    <w:p w14:paraId="58987C3B" w14:textId="77777777" w:rsidR="0009371F" w:rsidRDefault="0009371F" w:rsidP="0009371F">
      <w:pPr>
        <w:spacing w:line="276" w:lineRule="auto"/>
        <w:rPr>
          <w:rFonts w:ascii="Arial" w:hAnsi="Arial" w:cs="Arial"/>
          <w:b/>
          <w:bCs/>
        </w:rPr>
      </w:pPr>
      <w:r w:rsidRPr="00C466A8">
        <w:rPr>
          <w:rFonts w:ascii="Arial" w:hAnsi="Arial" w:cs="Arial"/>
          <w:b/>
          <w:bCs/>
        </w:rPr>
        <w:t>Order your repeat prescriptions early</w:t>
      </w:r>
    </w:p>
    <w:p w14:paraId="6CE2CD9B" w14:textId="36CE71EF" w:rsidR="0009371F" w:rsidRDefault="0009371F" w:rsidP="0009371F">
      <w:pPr>
        <w:spacing w:line="276" w:lineRule="auto"/>
        <w:rPr>
          <w:rFonts w:ascii="Arial" w:hAnsi="Arial" w:cs="Arial"/>
        </w:rPr>
      </w:pPr>
      <w:r w:rsidRPr="00C466A8">
        <w:rPr>
          <w:rFonts w:ascii="Arial" w:hAnsi="Arial" w:cs="Arial"/>
        </w:rPr>
        <w:t>If you rely on repeat medication, make sure to place your orders this week to avoid running out over the holidays. With Christmas just around the corner, pharmacies may experience longer processing times due to high demand.</w:t>
      </w:r>
    </w:p>
    <w:p w14:paraId="42D0CBC8" w14:textId="77777777" w:rsidR="0009371F" w:rsidRPr="00C466A8" w:rsidRDefault="0009371F" w:rsidP="0009371F">
      <w:pPr>
        <w:spacing w:line="276" w:lineRule="auto"/>
        <w:rPr>
          <w:rFonts w:ascii="Arial" w:hAnsi="Arial" w:cs="Arial"/>
        </w:rPr>
      </w:pPr>
    </w:p>
    <w:p w14:paraId="53F6B2E9" w14:textId="77777777" w:rsidR="0009371F" w:rsidRDefault="0009371F" w:rsidP="0009371F">
      <w:pPr>
        <w:spacing w:line="276" w:lineRule="auto"/>
        <w:rPr>
          <w:rFonts w:ascii="Arial" w:hAnsi="Arial" w:cs="Arial"/>
        </w:rPr>
      </w:pPr>
      <w:r w:rsidRPr="00C466A8">
        <w:rPr>
          <w:rFonts w:ascii="Arial" w:hAnsi="Arial" w:cs="Arial"/>
        </w:rPr>
        <w:t xml:space="preserve">Dr Nigel Wells, Executive Director Clinical and Care Professional for NHS Humber and North Yorkshire Integrated Care Board, advises: “If you order your repeat medication directly via your GP Practice, please be patient – GP surgeries remain exceptionally busy at the moment. </w:t>
      </w:r>
    </w:p>
    <w:p w14:paraId="67325517" w14:textId="77777777" w:rsidR="0009371F" w:rsidRDefault="0009371F" w:rsidP="0009371F">
      <w:pPr>
        <w:spacing w:line="276" w:lineRule="auto"/>
        <w:rPr>
          <w:rFonts w:ascii="Arial" w:hAnsi="Arial" w:cs="Arial"/>
        </w:rPr>
      </w:pPr>
    </w:p>
    <w:p w14:paraId="3A3A7B5F" w14:textId="77777777" w:rsidR="0009371F" w:rsidRDefault="0009371F" w:rsidP="0009371F">
      <w:pPr>
        <w:spacing w:line="276" w:lineRule="auto"/>
        <w:rPr>
          <w:rFonts w:ascii="Arial" w:hAnsi="Arial" w:cs="Arial"/>
        </w:rPr>
      </w:pPr>
      <w:r>
        <w:rPr>
          <w:rFonts w:ascii="Arial" w:hAnsi="Arial" w:cs="Arial"/>
        </w:rPr>
        <w:t>“</w:t>
      </w:r>
      <w:r w:rsidRPr="00C466A8">
        <w:rPr>
          <w:rFonts w:ascii="Arial" w:hAnsi="Arial" w:cs="Arial"/>
        </w:rPr>
        <w:t>The easiest and quickest way to order your repeat medicine is via the NHS App or GP Online Services – you can do this from the comfort of your own home. Before you order, check what medicines you already have and only order what you need.</w:t>
      </w:r>
      <w:r>
        <w:rPr>
          <w:rFonts w:ascii="Arial" w:hAnsi="Arial" w:cs="Arial"/>
        </w:rPr>
        <w:t xml:space="preserve"> </w:t>
      </w:r>
      <w:r w:rsidRPr="00C466A8">
        <w:rPr>
          <w:rFonts w:ascii="Arial" w:hAnsi="Arial" w:cs="Arial"/>
        </w:rPr>
        <w:t>Please do not stockpile medicines as excess supplies can be dangerous and wasteful.”</w:t>
      </w:r>
    </w:p>
    <w:p w14:paraId="771D36DB" w14:textId="77777777" w:rsidR="0009371F" w:rsidRPr="00C466A8" w:rsidRDefault="0009371F" w:rsidP="0009371F">
      <w:pPr>
        <w:spacing w:line="276" w:lineRule="auto"/>
        <w:rPr>
          <w:rFonts w:ascii="Arial" w:hAnsi="Arial" w:cs="Arial"/>
        </w:rPr>
      </w:pPr>
    </w:p>
    <w:p w14:paraId="709BC679" w14:textId="77777777" w:rsidR="0009371F" w:rsidRPr="00432A30" w:rsidRDefault="0009371F" w:rsidP="0009371F">
      <w:pPr>
        <w:spacing w:line="276" w:lineRule="auto"/>
        <w:rPr>
          <w:rFonts w:ascii="Arial" w:hAnsi="Arial" w:cs="Arial"/>
          <w:b/>
          <w:bCs/>
        </w:rPr>
      </w:pPr>
      <w:r w:rsidRPr="00432A30">
        <w:rPr>
          <w:rFonts w:ascii="Arial" w:hAnsi="Arial" w:cs="Arial"/>
          <w:b/>
          <w:bCs/>
        </w:rPr>
        <w:t xml:space="preserve">Keep a </w:t>
      </w:r>
      <w:r w:rsidRPr="00C466A8">
        <w:rPr>
          <w:rFonts w:ascii="Arial" w:hAnsi="Arial" w:cs="Arial"/>
          <w:b/>
          <w:bCs/>
        </w:rPr>
        <w:t>w</w:t>
      </w:r>
      <w:r w:rsidRPr="00432A30">
        <w:rPr>
          <w:rFonts w:ascii="Arial" w:hAnsi="Arial" w:cs="Arial"/>
          <w:b/>
          <w:bCs/>
        </w:rPr>
        <w:t>ell-</w:t>
      </w:r>
      <w:r w:rsidRPr="00C466A8">
        <w:rPr>
          <w:rFonts w:ascii="Arial" w:hAnsi="Arial" w:cs="Arial"/>
          <w:b/>
          <w:bCs/>
        </w:rPr>
        <w:t>s</w:t>
      </w:r>
      <w:r w:rsidRPr="00432A30">
        <w:rPr>
          <w:rFonts w:ascii="Arial" w:hAnsi="Arial" w:cs="Arial"/>
          <w:b/>
          <w:bCs/>
        </w:rPr>
        <w:t xml:space="preserve">tocked </w:t>
      </w:r>
      <w:r w:rsidRPr="00C466A8">
        <w:rPr>
          <w:rFonts w:ascii="Arial" w:hAnsi="Arial" w:cs="Arial"/>
          <w:b/>
          <w:bCs/>
        </w:rPr>
        <w:t>m</w:t>
      </w:r>
      <w:r w:rsidRPr="00432A30">
        <w:rPr>
          <w:rFonts w:ascii="Arial" w:hAnsi="Arial" w:cs="Arial"/>
          <w:b/>
          <w:bCs/>
        </w:rPr>
        <w:t xml:space="preserve">edicine </w:t>
      </w:r>
      <w:r w:rsidRPr="00C466A8">
        <w:rPr>
          <w:rFonts w:ascii="Arial" w:hAnsi="Arial" w:cs="Arial"/>
          <w:b/>
          <w:bCs/>
        </w:rPr>
        <w:t>c</w:t>
      </w:r>
      <w:r w:rsidRPr="00432A30">
        <w:rPr>
          <w:rFonts w:ascii="Arial" w:hAnsi="Arial" w:cs="Arial"/>
          <w:b/>
          <w:bCs/>
        </w:rPr>
        <w:t>abinet</w:t>
      </w:r>
    </w:p>
    <w:p w14:paraId="2319FD6E" w14:textId="77777777" w:rsidR="0009371F" w:rsidRDefault="0009371F" w:rsidP="0009371F">
      <w:pPr>
        <w:spacing w:line="276" w:lineRule="auto"/>
        <w:rPr>
          <w:rFonts w:ascii="Arial" w:hAnsi="Arial" w:cs="Arial"/>
        </w:rPr>
      </w:pPr>
      <w:r w:rsidRPr="00432A30">
        <w:rPr>
          <w:rFonts w:ascii="Arial" w:hAnsi="Arial" w:cs="Arial"/>
        </w:rPr>
        <w:t>Ensure your medicine cabinet is stocked with over-the-counter remedies like paracetamol, ibuprofen, and anti-diarrhoea tablets. This way, you can manage common winter ailments at home without needing to see a GP.</w:t>
      </w:r>
    </w:p>
    <w:p w14:paraId="50E3D84A" w14:textId="77777777" w:rsidR="0009371F" w:rsidRPr="00432A30" w:rsidRDefault="0009371F" w:rsidP="0009371F">
      <w:pPr>
        <w:spacing w:line="276" w:lineRule="auto"/>
        <w:rPr>
          <w:rFonts w:ascii="Arial" w:hAnsi="Arial" w:cs="Arial"/>
        </w:rPr>
      </w:pPr>
    </w:p>
    <w:p w14:paraId="371C26F9" w14:textId="1456C3F3" w:rsidR="0009371F" w:rsidRPr="00432A30" w:rsidRDefault="0009371F" w:rsidP="0009371F">
      <w:pPr>
        <w:spacing w:line="276" w:lineRule="auto"/>
        <w:rPr>
          <w:rFonts w:ascii="Arial" w:hAnsi="Arial" w:cs="Arial"/>
          <w:b/>
          <w:bCs/>
        </w:rPr>
      </w:pPr>
      <w:r w:rsidRPr="00432A30">
        <w:rPr>
          <w:rFonts w:ascii="Arial" w:hAnsi="Arial" w:cs="Arial"/>
          <w:b/>
          <w:bCs/>
        </w:rPr>
        <w:t xml:space="preserve">Use the </w:t>
      </w:r>
      <w:r w:rsidR="00586DBD">
        <w:rPr>
          <w:rFonts w:ascii="Arial" w:hAnsi="Arial" w:cs="Arial"/>
          <w:b/>
          <w:bCs/>
        </w:rPr>
        <w:t>r</w:t>
      </w:r>
      <w:r w:rsidRPr="00432A30">
        <w:rPr>
          <w:rFonts w:ascii="Arial" w:hAnsi="Arial" w:cs="Arial"/>
          <w:b/>
          <w:bCs/>
        </w:rPr>
        <w:t xml:space="preserve">ight </w:t>
      </w:r>
      <w:r w:rsidR="00586DBD">
        <w:rPr>
          <w:rFonts w:ascii="Arial" w:hAnsi="Arial" w:cs="Arial"/>
          <w:b/>
          <w:bCs/>
        </w:rPr>
        <w:t>s</w:t>
      </w:r>
      <w:r w:rsidRPr="00432A30">
        <w:rPr>
          <w:rFonts w:ascii="Arial" w:hAnsi="Arial" w:cs="Arial"/>
          <w:b/>
          <w:bCs/>
        </w:rPr>
        <w:t>ervice</w:t>
      </w:r>
    </w:p>
    <w:p w14:paraId="4E0FF945" w14:textId="77777777" w:rsidR="0009371F" w:rsidRPr="00432A30" w:rsidRDefault="0009371F" w:rsidP="0009371F">
      <w:pPr>
        <w:spacing w:line="276" w:lineRule="auto"/>
        <w:rPr>
          <w:rFonts w:ascii="Arial" w:hAnsi="Arial" w:cs="Arial"/>
        </w:rPr>
      </w:pPr>
      <w:r w:rsidRPr="00432A30">
        <w:rPr>
          <w:rFonts w:ascii="Arial" w:hAnsi="Arial" w:cs="Arial"/>
        </w:rPr>
        <w:t>For non-emergencies, you can get medical advice 24/7 by calling NHS 111 or using the 111 online service. They have trained professionals who can direct you to the appropriate care.</w:t>
      </w:r>
    </w:p>
    <w:p w14:paraId="2DEF6C60" w14:textId="77777777" w:rsidR="0009371F" w:rsidRDefault="0009371F" w:rsidP="0009371F">
      <w:pPr>
        <w:spacing w:line="276" w:lineRule="auto"/>
        <w:rPr>
          <w:rFonts w:ascii="Arial" w:hAnsi="Arial" w:cs="Arial"/>
        </w:rPr>
      </w:pPr>
    </w:p>
    <w:p w14:paraId="55DAAB99" w14:textId="14B990A9" w:rsidR="0009371F" w:rsidRDefault="0009371F" w:rsidP="0009371F">
      <w:pPr>
        <w:spacing w:line="276" w:lineRule="auto"/>
        <w:rPr>
          <w:rFonts w:ascii="Arial" w:hAnsi="Arial" w:cs="Arial"/>
        </w:rPr>
      </w:pPr>
      <w:r w:rsidRPr="00432A30">
        <w:rPr>
          <w:rFonts w:ascii="Arial" w:hAnsi="Arial" w:cs="Arial"/>
        </w:rPr>
        <w:t xml:space="preserve">While most GP surgeries will be closed on Christmas Day, Boxing Day, and New Year’s Day, some pharmacies will remain open and are the best place to go for minor health concerns. </w:t>
      </w:r>
    </w:p>
    <w:p w14:paraId="66341B95" w14:textId="77777777" w:rsidR="0009371F" w:rsidRPr="00C466A8" w:rsidRDefault="0009371F" w:rsidP="0009371F">
      <w:pPr>
        <w:spacing w:line="276" w:lineRule="auto"/>
        <w:rPr>
          <w:rFonts w:ascii="Arial" w:hAnsi="Arial" w:cs="Arial"/>
        </w:rPr>
      </w:pPr>
    </w:p>
    <w:p w14:paraId="40F5FD20" w14:textId="77777777" w:rsidR="0009371F" w:rsidRDefault="0009371F" w:rsidP="0009371F">
      <w:pPr>
        <w:spacing w:line="276" w:lineRule="auto"/>
        <w:rPr>
          <w:rFonts w:ascii="Arial" w:hAnsi="Arial" w:cs="Arial"/>
        </w:rPr>
      </w:pPr>
      <w:r w:rsidRPr="00432A30">
        <w:rPr>
          <w:rFonts w:ascii="Arial" w:hAnsi="Arial" w:cs="Arial"/>
        </w:rPr>
        <w:lastRenderedPageBreak/>
        <w:t xml:space="preserve">Your local pharmacy can provide advice for common winter conditions such as coughs, colds, sore throats, tummy troubles, and aches and pains. Check their opening hours </w:t>
      </w:r>
      <w:r w:rsidRPr="00C466A8">
        <w:rPr>
          <w:rFonts w:ascii="Arial" w:hAnsi="Arial" w:cs="Arial"/>
        </w:rPr>
        <w:t>via </w:t>
      </w:r>
      <w:hyperlink r:id="rId7" w:history="1">
        <w:r w:rsidRPr="00C466A8">
          <w:rPr>
            <w:rStyle w:val="Hyperlink"/>
            <w:rFonts w:ascii="Arial" w:hAnsi="Arial" w:cs="Arial"/>
          </w:rPr>
          <w:t>www.nhs.uk/service-search/find-a-Pharmacy</w:t>
        </w:r>
      </w:hyperlink>
      <w:r w:rsidRPr="00C466A8">
        <w:rPr>
          <w:rFonts w:ascii="Arial" w:hAnsi="Arial" w:cs="Arial"/>
        </w:rPr>
        <w:t xml:space="preserve">. </w:t>
      </w:r>
    </w:p>
    <w:p w14:paraId="61AF14B0" w14:textId="77777777" w:rsidR="0009371F" w:rsidRPr="00432A30" w:rsidRDefault="0009371F" w:rsidP="0009371F">
      <w:pPr>
        <w:spacing w:line="276" w:lineRule="auto"/>
        <w:rPr>
          <w:rFonts w:ascii="Arial" w:hAnsi="Arial" w:cs="Arial"/>
        </w:rPr>
      </w:pPr>
    </w:p>
    <w:p w14:paraId="7CF227C0" w14:textId="77777777" w:rsidR="0009371F" w:rsidRDefault="0009371F" w:rsidP="0009371F">
      <w:pPr>
        <w:spacing w:line="276" w:lineRule="auto"/>
        <w:rPr>
          <w:rFonts w:ascii="Arial" w:hAnsi="Arial" w:cs="Arial"/>
          <w:b/>
          <w:bCs/>
        </w:rPr>
      </w:pPr>
      <w:r w:rsidRPr="00432A30">
        <w:rPr>
          <w:rFonts w:ascii="Arial" w:hAnsi="Arial" w:cs="Arial"/>
          <w:b/>
          <w:bCs/>
        </w:rPr>
        <w:t xml:space="preserve">Be </w:t>
      </w:r>
      <w:r w:rsidRPr="00C466A8">
        <w:rPr>
          <w:rFonts w:ascii="Arial" w:hAnsi="Arial" w:cs="Arial"/>
          <w:b/>
          <w:bCs/>
        </w:rPr>
        <w:t>a</w:t>
      </w:r>
      <w:r w:rsidRPr="00432A30">
        <w:rPr>
          <w:rFonts w:ascii="Arial" w:hAnsi="Arial" w:cs="Arial"/>
          <w:b/>
          <w:bCs/>
        </w:rPr>
        <w:t xml:space="preserve">ware of </w:t>
      </w:r>
      <w:r w:rsidRPr="00C466A8">
        <w:rPr>
          <w:rFonts w:ascii="Arial" w:hAnsi="Arial" w:cs="Arial"/>
          <w:b/>
          <w:bCs/>
        </w:rPr>
        <w:t>n</w:t>
      </w:r>
      <w:r w:rsidRPr="00432A30">
        <w:rPr>
          <w:rFonts w:ascii="Arial" w:hAnsi="Arial" w:cs="Arial"/>
          <w:b/>
          <w:bCs/>
        </w:rPr>
        <w:t>orovirus</w:t>
      </w:r>
    </w:p>
    <w:p w14:paraId="6DEF888A" w14:textId="0E5F66A9" w:rsidR="0009371F" w:rsidRDefault="0009371F" w:rsidP="0009371F">
      <w:pPr>
        <w:spacing w:line="276" w:lineRule="auto"/>
        <w:rPr>
          <w:rFonts w:ascii="Arial" w:hAnsi="Arial" w:cs="Arial"/>
        </w:rPr>
      </w:pPr>
      <w:r w:rsidRPr="00432A30">
        <w:rPr>
          <w:rFonts w:ascii="Arial" w:hAnsi="Arial" w:cs="Arial"/>
        </w:rPr>
        <w:t>Norovirus outbreaks are more common during winter. There is no specific treatment, but you can ease symptoms by staying hydrated. Avoid visiting your GP unless symptoms persist for more than a few days. To prevent catching norovirus, wash your hands thoroughly after using the toilet.</w:t>
      </w:r>
    </w:p>
    <w:p w14:paraId="2400CF90" w14:textId="77777777" w:rsidR="0009371F" w:rsidRPr="0009371F" w:rsidRDefault="0009371F" w:rsidP="0009371F">
      <w:pPr>
        <w:spacing w:line="276" w:lineRule="auto"/>
        <w:rPr>
          <w:rFonts w:ascii="Arial" w:hAnsi="Arial" w:cs="Arial"/>
          <w:b/>
          <w:bCs/>
        </w:rPr>
      </w:pPr>
    </w:p>
    <w:p w14:paraId="19560927" w14:textId="77777777" w:rsidR="0009371F" w:rsidRPr="00432A30" w:rsidRDefault="0009371F" w:rsidP="0009371F">
      <w:pPr>
        <w:spacing w:line="276" w:lineRule="auto"/>
        <w:rPr>
          <w:rFonts w:ascii="Arial" w:hAnsi="Arial" w:cs="Arial"/>
          <w:b/>
          <w:bCs/>
        </w:rPr>
      </w:pPr>
      <w:r w:rsidRPr="00432A30">
        <w:rPr>
          <w:rFonts w:ascii="Arial" w:hAnsi="Arial" w:cs="Arial"/>
          <w:b/>
          <w:bCs/>
        </w:rPr>
        <w:t xml:space="preserve">Look </w:t>
      </w:r>
      <w:r w:rsidRPr="00C466A8">
        <w:rPr>
          <w:rFonts w:ascii="Arial" w:hAnsi="Arial" w:cs="Arial"/>
          <w:b/>
          <w:bCs/>
        </w:rPr>
        <w:t>o</w:t>
      </w:r>
      <w:r w:rsidRPr="00432A30">
        <w:rPr>
          <w:rFonts w:ascii="Arial" w:hAnsi="Arial" w:cs="Arial"/>
          <w:b/>
          <w:bCs/>
        </w:rPr>
        <w:t xml:space="preserve">ut for </w:t>
      </w:r>
      <w:r w:rsidRPr="00C466A8">
        <w:rPr>
          <w:rFonts w:ascii="Arial" w:hAnsi="Arial" w:cs="Arial"/>
          <w:b/>
          <w:bCs/>
        </w:rPr>
        <w:t>y</w:t>
      </w:r>
      <w:r w:rsidRPr="00432A30">
        <w:rPr>
          <w:rFonts w:ascii="Arial" w:hAnsi="Arial" w:cs="Arial"/>
          <w:b/>
          <w:bCs/>
        </w:rPr>
        <w:t xml:space="preserve">ourself and </w:t>
      </w:r>
      <w:r w:rsidRPr="00C466A8">
        <w:rPr>
          <w:rFonts w:ascii="Arial" w:hAnsi="Arial" w:cs="Arial"/>
          <w:b/>
          <w:bCs/>
        </w:rPr>
        <w:t>ot</w:t>
      </w:r>
      <w:r w:rsidRPr="00432A30">
        <w:rPr>
          <w:rFonts w:ascii="Arial" w:hAnsi="Arial" w:cs="Arial"/>
          <w:b/>
          <w:bCs/>
        </w:rPr>
        <w:t>hers</w:t>
      </w:r>
    </w:p>
    <w:p w14:paraId="14A9C9C1" w14:textId="77777777" w:rsidR="0009371F" w:rsidRDefault="0009371F" w:rsidP="0009371F">
      <w:pPr>
        <w:spacing w:line="276" w:lineRule="auto"/>
        <w:rPr>
          <w:rFonts w:ascii="Arial" w:hAnsi="Arial" w:cs="Arial"/>
        </w:rPr>
      </w:pPr>
      <w:r w:rsidRPr="00432A30">
        <w:rPr>
          <w:rFonts w:ascii="Arial" w:hAnsi="Arial" w:cs="Arial"/>
        </w:rPr>
        <w:t>Winter can affect your mental health, so try to get outside in the sunshine, even for short periods, to boost your wellbeing. Older neighbours and relatives may need extra help to stay well, so keep in touch and check on them regularly.</w:t>
      </w:r>
    </w:p>
    <w:p w14:paraId="5EA0C665" w14:textId="77777777" w:rsidR="0009371F" w:rsidRPr="00432A30" w:rsidRDefault="0009371F" w:rsidP="0009371F">
      <w:pPr>
        <w:spacing w:line="276" w:lineRule="auto"/>
        <w:rPr>
          <w:rFonts w:ascii="Arial" w:hAnsi="Arial" w:cs="Arial"/>
        </w:rPr>
      </w:pPr>
    </w:p>
    <w:p w14:paraId="50ADA783" w14:textId="77777777" w:rsidR="0009371F" w:rsidRDefault="0009371F" w:rsidP="0009371F">
      <w:pPr>
        <w:spacing w:line="276" w:lineRule="auto"/>
        <w:rPr>
          <w:rFonts w:ascii="Arial" w:hAnsi="Arial" w:cs="Arial"/>
        </w:rPr>
      </w:pPr>
      <w:r w:rsidRPr="00432A30">
        <w:rPr>
          <w:rFonts w:ascii="Arial" w:hAnsi="Arial" w:cs="Arial"/>
        </w:rPr>
        <w:t>For serious or life-threatening illnesses or injuries, always call 999 for an ambulance or go to the nearest emergency department.</w:t>
      </w:r>
    </w:p>
    <w:p w14:paraId="554267E3" w14:textId="77777777" w:rsidR="0009371F" w:rsidRPr="00432A30" w:rsidRDefault="0009371F" w:rsidP="0009371F">
      <w:pPr>
        <w:spacing w:line="276" w:lineRule="auto"/>
        <w:rPr>
          <w:rFonts w:ascii="Arial" w:hAnsi="Arial" w:cs="Arial"/>
        </w:rPr>
      </w:pPr>
    </w:p>
    <w:p w14:paraId="3100217C" w14:textId="77777777" w:rsidR="0009371F" w:rsidRDefault="0009371F" w:rsidP="0009371F">
      <w:pPr>
        <w:spacing w:line="276" w:lineRule="auto"/>
        <w:rPr>
          <w:rFonts w:ascii="Arial" w:hAnsi="Arial" w:cs="Arial"/>
        </w:rPr>
      </w:pPr>
      <w:r w:rsidRPr="00432A30">
        <w:rPr>
          <w:rFonts w:ascii="Arial" w:hAnsi="Arial" w:cs="Arial"/>
        </w:rPr>
        <w:t>Stay safe and enjoy the festive season!</w:t>
      </w:r>
    </w:p>
    <w:p w14:paraId="406F04F0" w14:textId="77777777" w:rsidR="0009371F" w:rsidRPr="00C466A8" w:rsidRDefault="0009371F" w:rsidP="0009371F">
      <w:pPr>
        <w:spacing w:line="276" w:lineRule="auto"/>
        <w:rPr>
          <w:rFonts w:ascii="Arial" w:hAnsi="Arial" w:cs="Arial"/>
        </w:rPr>
      </w:pPr>
    </w:p>
    <w:p w14:paraId="6D11642A" w14:textId="5775C041" w:rsidR="0009371F" w:rsidRPr="00432A30" w:rsidRDefault="0009371F" w:rsidP="0009371F">
      <w:pPr>
        <w:spacing w:line="276" w:lineRule="auto"/>
        <w:rPr>
          <w:rFonts w:ascii="Arial" w:hAnsi="Arial" w:cs="Arial"/>
        </w:rPr>
      </w:pPr>
      <w:r w:rsidRPr="00432A30">
        <w:rPr>
          <w:rFonts w:ascii="Arial" w:hAnsi="Arial" w:cs="Arial"/>
        </w:rPr>
        <w:t>For more information, visit</w:t>
      </w:r>
      <w:r w:rsidRPr="00C466A8">
        <w:rPr>
          <w:rFonts w:ascii="Arial" w:hAnsi="Arial" w:cs="Arial"/>
        </w:rPr>
        <w:t xml:space="preserve"> </w:t>
      </w:r>
      <w:hyperlink r:id="rId8" w:history="1">
        <w:r w:rsidRPr="00C466A8">
          <w:rPr>
            <w:rStyle w:val="Hyperlink"/>
            <w:rFonts w:ascii="Arial" w:hAnsi="Arial" w:cs="Arial"/>
          </w:rPr>
          <w:t>www.letsgetbetter.co.uk/bank-holiday</w:t>
        </w:r>
      </w:hyperlink>
      <w:r w:rsidRPr="00C466A8">
        <w:rPr>
          <w:rFonts w:ascii="Arial" w:hAnsi="Arial" w:cs="Arial"/>
        </w:rPr>
        <w:t>.</w:t>
      </w:r>
    </w:p>
    <w:p w14:paraId="67A2D62F" w14:textId="77777777" w:rsidR="00423117" w:rsidRDefault="00423117" w:rsidP="00423117">
      <w:pPr>
        <w:pStyle w:val="xmsonormal"/>
      </w:pPr>
    </w:p>
    <w:p w14:paraId="00D33404" w14:textId="12023A4B" w:rsidR="00423117" w:rsidRPr="0009371F" w:rsidRDefault="00423117" w:rsidP="0009371F">
      <w:pPr>
        <w:spacing w:line="276" w:lineRule="auto"/>
        <w:rPr>
          <w:rFonts w:ascii="Arial" w:hAnsi="Arial" w:cs="Arial"/>
          <w:b/>
          <w:bCs/>
          <w:lang w:eastAsia="en-GB"/>
        </w:rPr>
      </w:pPr>
      <w:r w:rsidRPr="00F23F12">
        <w:rPr>
          <w:rFonts w:ascii="Arial" w:hAnsi="Arial" w:cs="Arial"/>
          <w:b/>
          <w:bCs/>
          <w:lang w:eastAsia="en-GB"/>
        </w:rPr>
        <w:t>ENDS</w:t>
      </w:r>
    </w:p>
    <w:p w14:paraId="6003A1D8" w14:textId="77777777" w:rsidR="005B05D3" w:rsidRDefault="005B05D3" w:rsidP="007709B9">
      <w:pPr>
        <w:spacing w:line="276" w:lineRule="auto"/>
        <w:rPr>
          <w:rFonts w:ascii="Arial" w:hAnsi="Arial" w:cs="Arial"/>
          <w:b/>
          <w:bCs/>
          <w:lang w:eastAsia="en-GB"/>
        </w:rPr>
      </w:pPr>
    </w:p>
    <w:p w14:paraId="029C24D0" w14:textId="77777777" w:rsidR="005B05D3" w:rsidRPr="0009371F" w:rsidRDefault="005B05D3" w:rsidP="007709B9">
      <w:pPr>
        <w:spacing w:line="276" w:lineRule="auto"/>
        <w:rPr>
          <w:rFonts w:ascii="Arial" w:hAnsi="Arial" w:cs="Arial"/>
          <w:b/>
          <w:bCs/>
          <w:sz w:val="22"/>
          <w:szCs w:val="22"/>
          <w:lang w:eastAsia="en-GB"/>
        </w:rPr>
      </w:pPr>
      <w:r w:rsidRPr="0009371F">
        <w:rPr>
          <w:rFonts w:ascii="Arial" w:hAnsi="Arial" w:cs="Arial"/>
          <w:b/>
          <w:bCs/>
          <w:sz w:val="22"/>
          <w:szCs w:val="22"/>
          <w:lang w:eastAsia="en-GB"/>
        </w:rPr>
        <w:t>Notes to editors</w:t>
      </w:r>
    </w:p>
    <w:p w14:paraId="225A6C7A" w14:textId="35004AA1" w:rsidR="00F23F12" w:rsidRPr="0009371F" w:rsidRDefault="005B05D3" w:rsidP="007709B9">
      <w:pPr>
        <w:spacing w:line="276" w:lineRule="auto"/>
        <w:rPr>
          <w:rFonts w:ascii="Arial" w:hAnsi="Arial" w:cs="Arial"/>
          <w:sz w:val="22"/>
          <w:szCs w:val="22"/>
        </w:rPr>
      </w:pPr>
      <w:r w:rsidRPr="0009371F">
        <w:rPr>
          <w:rFonts w:ascii="Arial" w:hAnsi="Arial" w:cs="Arial"/>
          <w:sz w:val="22"/>
          <w:szCs w:val="22"/>
        </w:rPr>
        <w:t xml:space="preserve">For media enquiries, email: </w:t>
      </w:r>
      <w:hyperlink r:id="rId9" w:history="1">
        <w:r w:rsidRPr="0009371F">
          <w:rPr>
            <w:rStyle w:val="Hyperlink"/>
            <w:rFonts w:ascii="Arial" w:hAnsi="Arial" w:cs="Arial"/>
            <w:sz w:val="22"/>
            <w:szCs w:val="22"/>
          </w:rPr>
          <w:t>hnyicb.communications@nhs.net</w:t>
        </w:r>
      </w:hyperlink>
      <w:r w:rsidR="007709B9" w:rsidRPr="0009371F">
        <w:rPr>
          <w:rFonts w:ascii="Arial" w:hAnsi="Arial" w:cs="Arial"/>
          <w:sz w:val="22"/>
          <w:szCs w:val="22"/>
        </w:rPr>
        <w:t>.</w:t>
      </w:r>
      <w:r w:rsidR="00F23F12" w:rsidRPr="0009371F">
        <w:rPr>
          <w:rFonts w:ascii="Arial" w:hAnsi="Arial" w:cs="Arial"/>
          <w:sz w:val="22"/>
          <w:szCs w:val="22"/>
          <w:lang w:eastAsia="en-GB"/>
        </w:rPr>
        <w:br/>
      </w:r>
    </w:p>
    <w:p w14:paraId="205B8E45" w14:textId="2C9466B2" w:rsidR="00F23F12" w:rsidRPr="0009371F" w:rsidRDefault="00F23F12" w:rsidP="007709B9">
      <w:pPr>
        <w:spacing w:line="276" w:lineRule="auto"/>
        <w:rPr>
          <w:rFonts w:ascii="Arial" w:hAnsi="Arial" w:cs="Arial"/>
          <w:b/>
          <w:bCs/>
          <w:sz w:val="22"/>
          <w:szCs w:val="22"/>
          <w:lang w:eastAsia="en-GB"/>
        </w:rPr>
      </w:pPr>
      <w:r w:rsidRPr="0009371F">
        <w:rPr>
          <w:rFonts w:ascii="Arial" w:hAnsi="Arial" w:cs="Arial"/>
          <w:b/>
          <w:bCs/>
          <w:sz w:val="22"/>
          <w:szCs w:val="22"/>
          <w:lang w:eastAsia="en-GB"/>
        </w:rPr>
        <w:t xml:space="preserve">About Humber and North Yorkshire Health and Care Partnership </w:t>
      </w:r>
    </w:p>
    <w:p w14:paraId="736DB1B3" w14:textId="77777777" w:rsidR="00F23F12" w:rsidRPr="0009371F" w:rsidRDefault="00F23F12" w:rsidP="007709B9">
      <w:pPr>
        <w:spacing w:line="276" w:lineRule="auto"/>
        <w:rPr>
          <w:rFonts w:ascii="Arial" w:hAnsi="Arial" w:cs="Arial"/>
          <w:sz w:val="22"/>
          <w:szCs w:val="22"/>
          <w:lang w:eastAsia="en-GB"/>
        </w:rPr>
      </w:pPr>
    </w:p>
    <w:p w14:paraId="33735E92" w14:textId="5EF178FC" w:rsidR="00F23F12" w:rsidRPr="0009371F" w:rsidRDefault="00F23F12" w:rsidP="007709B9">
      <w:pPr>
        <w:spacing w:line="276" w:lineRule="auto"/>
        <w:rPr>
          <w:rFonts w:ascii="Arial" w:hAnsi="Arial" w:cs="Arial"/>
          <w:sz w:val="22"/>
          <w:szCs w:val="22"/>
          <w:lang w:eastAsia="en-GB"/>
        </w:rPr>
      </w:pPr>
      <w:r w:rsidRPr="0009371F">
        <w:rPr>
          <w:rFonts w:ascii="Arial" w:hAnsi="Arial" w:cs="Arial"/>
          <w:sz w:val="22"/>
          <w:szCs w:val="22"/>
          <w:lang w:eastAsia="en-GB"/>
        </w:rPr>
        <w:t xml:space="preserve">The Humber and North Yorkshire Health and Care Partnership is a collaboration of health and care organisations which brings together NHS organisations, local councils, health and care providers and voluntary, community and social enterprise (VCSE) organisations. It is committed to ensuring everyone living in in the area can live a happy, healthy life. Six geographical places make up the Humber and North Yorkshire Health and Care Partnership: North Yorkshire, City or York, Hull, East Riding, North East Lincolnshire and North Lincolnshire. </w:t>
      </w:r>
    </w:p>
    <w:p w14:paraId="1D3E4DFA" w14:textId="77777777" w:rsidR="00F23F12" w:rsidRPr="0009371F" w:rsidRDefault="00F23F12" w:rsidP="007709B9">
      <w:pPr>
        <w:spacing w:line="276" w:lineRule="auto"/>
        <w:rPr>
          <w:rFonts w:ascii="Arial" w:hAnsi="Arial" w:cs="Arial"/>
          <w:sz w:val="22"/>
          <w:szCs w:val="22"/>
          <w:lang w:eastAsia="en-GB"/>
        </w:rPr>
      </w:pPr>
    </w:p>
    <w:p w14:paraId="6BFFD377" w14:textId="77777777" w:rsidR="00F23F12" w:rsidRPr="0009371F" w:rsidRDefault="00F23F12" w:rsidP="007709B9">
      <w:pPr>
        <w:spacing w:line="276" w:lineRule="auto"/>
        <w:rPr>
          <w:rFonts w:ascii="Arial" w:hAnsi="Arial" w:cs="Arial"/>
          <w:b/>
          <w:bCs/>
          <w:sz w:val="22"/>
          <w:szCs w:val="22"/>
          <w:lang w:eastAsia="en-GB"/>
        </w:rPr>
      </w:pPr>
      <w:r w:rsidRPr="0009371F">
        <w:rPr>
          <w:rFonts w:ascii="Arial" w:hAnsi="Arial" w:cs="Arial"/>
          <w:b/>
          <w:bCs/>
          <w:sz w:val="22"/>
          <w:szCs w:val="22"/>
          <w:lang w:eastAsia="en-GB"/>
        </w:rPr>
        <w:t xml:space="preserve">About Humber and North Yorkshire Integrated Care Board </w:t>
      </w:r>
    </w:p>
    <w:p w14:paraId="5060608F" w14:textId="77777777" w:rsidR="00F23F12" w:rsidRPr="0009371F" w:rsidRDefault="00F23F12" w:rsidP="007709B9">
      <w:pPr>
        <w:spacing w:line="276" w:lineRule="auto"/>
        <w:rPr>
          <w:rFonts w:ascii="Arial" w:hAnsi="Arial" w:cs="Arial"/>
          <w:sz w:val="22"/>
          <w:szCs w:val="22"/>
          <w:lang w:eastAsia="en-GB"/>
        </w:rPr>
      </w:pPr>
    </w:p>
    <w:p w14:paraId="057EF5BD" w14:textId="17C13E30" w:rsidR="00BC44DF" w:rsidRPr="0009371F" w:rsidRDefault="00F23F12" w:rsidP="00423117">
      <w:pPr>
        <w:spacing w:line="276" w:lineRule="auto"/>
        <w:rPr>
          <w:rFonts w:ascii="Arial" w:hAnsi="Arial" w:cs="Arial"/>
          <w:sz w:val="22"/>
          <w:szCs w:val="22"/>
          <w:lang w:eastAsia="en-GB"/>
        </w:rPr>
      </w:pPr>
      <w:r w:rsidRPr="0009371F">
        <w:rPr>
          <w:rFonts w:ascii="Arial" w:hAnsi="Arial" w:cs="Arial"/>
          <w:sz w:val="22"/>
          <w:szCs w:val="22"/>
          <w:lang w:eastAsia="en-GB"/>
        </w:rPr>
        <w:t>NHS Humber and North Yorkshire ICB is a statutory organisation accountable for NHS spend and performance for 1.7 million people across a large geographical area. The ICB is a core member of the Humber and North Yorkshire Health and Care Partnership, alongside NHS providers, local councils, health and care providers and voluntary, community and social enterprise (VCSE) organisations.</w:t>
      </w:r>
    </w:p>
    <w:sectPr w:rsidR="00BC44DF" w:rsidRPr="0009371F" w:rsidSect="00775DAB">
      <w:headerReference w:type="even" r:id="rId10"/>
      <w:headerReference w:type="default" r:id="rId11"/>
      <w:footerReference w:type="even" r:id="rId12"/>
      <w:footerReference w:type="default" r:id="rId13"/>
      <w:headerReference w:type="first" r:id="rId14"/>
      <w:footerReference w:type="first" r:id="rId15"/>
      <w:pgSz w:w="11906" w:h="16838"/>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956B4" w14:textId="77777777" w:rsidR="00E15FE0" w:rsidRDefault="00E15FE0" w:rsidP="0057338C">
      <w:r>
        <w:separator/>
      </w:r>
    </w:p>
  </w:endnote>
  <w:endnote w:type="continuationSeparator" w:id="0">
    <w:p w14:paraId="315422E5" w14:textId="77777777" w:rsidR="00E15FE0" w:rsidRDefault="00E15FE0"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1EDE" w14:textId="77777777" w:rsidR="00BC44DF" w:rsidRDefault="00BC4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8E34" w14:textId="77777777" w:rsidR="00BC44DF" w:rsidRDefault="00BC4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D3D3" w14:textId="77777777" w:rsidR="00BC44DF" w:rsidRDefault="00BC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71981" w14:textId="77777777" w:rsidR="00E15FE0" w:rsidRDefault="00E15FE0" w:rsidP="0057338C">
      <w:r>
        <w:separator/>
      </w:r>
    </w:p>
  </w:footnote>
  <w:footnote w:type="continuationSeparator" w:id="0">
    <w:p w14:paraId="143933C4" w14:textId="77777777" w:rsidR="00E15FE0" w:rsidRDefault="00E15FE0"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74C3" w14:textId="66DC52F4" w:rsidR="0057338C" w:rsidRPr="00A45DDF" w:rsidRDefault="00BC44DF"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D220FB6">
          <wp:simplePos x="0" y="0"/>
          <wp:positionH relativeFrom="column">
            <wp:posOffset>32385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14:anchorId="7489539E" wp14:editId="675093C1">
          <wp:simplePos x="0" y="0"/>
          <wp:positionH relativeFrom="column">
            <wp:posOffset>4855210</wp:posOffset>
          </wp:positionH>
          <wp:positionV relativeFrom="paragraph">
            <wp:posOffset>-24765</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23F5321" w:rsidR="0057338C" w:rsidRPr="00A45DDF" w:rsidRDefault="0057338C" w:rsidP="0057338C">
    <w:pPr>
      <w:autoSpaceDE w:val="0"/>
      <w:autoSpaceDN w:val="0"/>
      <w:adjustRightInd w:val="0"/>
      <w:jc w:val="right"/>
      <w:rPr>
        <w:rFonts w:ascii="Arial" w:hAnsi="Arial" w:cs="Arial"/>
        <w:color w:val="000000"/>
        <w:sz w:val="14"/>
        <w:szCs w:val="14"/>
      </w:rPr>
    </w:pP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BC44DF">
    <w:pPr>
      <w:autoSpaceDE w:val="0"/>
      <w:autoSpaceDN w:val="0"/>
      <w:adjustRightInd w:val="0"/>
      <w:rPr>
        <w:rFonts w:ascii="Arial" w:hAnsi="Arial" w:cs="Arial"/>
        <w:color w:val="000000"/>
        <w:sz w:val="14"/>
        <w:szCs w:val="14"/>
      </w:rPr>
    </w:pPr>
  </w:p>
  <w:p w14:paraId="1A1AA358" w14:textId="1DE266F0" w:rsidR="0057338C" w:rsidRPr="00A45DDF" w:rsidRDefault="00000000"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E3972"/>
    <w:multiLevelType w:val="multilevel"/>
    <w:tmpl w:val="2F845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4144DC"/>
    <w:multiLevelType w:val="multilevel"/>
    <w:tmpl w:val="DA36EE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72384494">
    <w:abstractNumId w:val="0"/>
  </w:num>
  <w:num w:numId="2" w16cid:durableId="1064066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LSwMDQ2MjU0MDBS0lEKTi0uzszPAykwqQUAtSuoJSwAAAA="/>
  </w:docVars>
  <w:rsids>
    <w:rsidRoot w:val="0040079E"/>
    <w:rsid w:val="0000024D"/>
    <w:rsid w:val="0009371F"/>
    <w:rsid w:val="00161E60"/>
    <w:rsid w:val="001B75BB"/>
    <w:rsid w:val="001E6C07"/>
    <w:rsid w:val="002D7A6F"/>
    <w:rsid w:val="003C7179"/>
    <w:rsid w:val="0040079E"/>
    <w:rsid w:val="00423117"/>
    <w:rsid w:val="004A3AE2"/>
    <w:rsid w:val="005102EE"/>
    <w:rsid w:val="00541D5B"/>
    <w:rsid w:val="0057338C"/>
    <w:rsid w:val="00586DBD"/>
    <w:rsid w:val="005B05D3"/>
    <w:rsid w:val="006000AC"/>
    <w:rsid w:val="00612FF2"/>
    <w:rsid w:val="00613958"/>
    <w:rsid w:val="00684A4F"/>
    <w:rsid w:val="00691DEC"/>
    <w:rsid w:val="006E0DC1"/>
    <w:rsid w:val="006F20B8"/>
    <w:rsid w:val="007009E5"/>
    <w:rsid w:val="007709B9"/>
    <w:rsid w:val="00775DAB"/>
    <w:rsid w:val="007801EC"/>
    <w:rsid w:val="007A3796"/>
    <w:rsid w:val="007E72E7"/>
    <w:rsid w:val="007F166D"/>
    <w:rsid w:val="007F3B32"/>
    <w:rsid w:val="0081216C"/>
    <w:rsid w:val="008B30B5"/>
    <w:rsid w:val="008E7B9B"/>
    <w:rsid w:val="009117C0"/>
    <w:rsid w:val="0096799C"/>
    <w:rsid w:val="009969F2"/>
    <w:rsid w:val="00A20EC7"/>
    <w:rsid w:val="00A45DDF"/>
    <w:rsid w:val="00BC44DF"/>
    <w:rsid w:val="00D61481"/>
    <w:rsid w:val="00E15FE0"/>
    <w:rsid w:val="00E25AB1"/>
    <w:rsid w:val="00E35E7C"/>
    <w:rsid w:val="00EE797F"/>
    <w:rsid w:val="00F23F12"/>
    <w:rsid w:val="00F456DB"/>
    <w:rsid w:val="00F6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BC44DF"/>
    <w:rPr>
      <w:color w:val="0000FF"/>
      <w:u w:val="single"/>
    </w:rPr>
  </w:style>
  <w:style w:type="character" w:styleId="UnresolvedMention">
    <w:name w:val="Unresolved Mention"/>
    <w:basedOn w:val="DefaultParagraphFont"/>
    <w:uiPriority w:val="99"/>
    <w:semiHidden/>
    <w:unhideWhenUsed/>
    <w:rsid w:val="008E7B9B"/>
    <w:rPr>
      <w:color w:val="605E5C"/>
      <w:shd w:val="clear" w:color="auto" w:fill="E1DFDD"/>
    </w:rPr>
  </w:style>
  <w:style w:type="paragraph" w:styleId="NormalWeb">
    <w:name w:val="Normal (Web)"/>
    <w:basedOn w:val="Normal"/>
    <w:uiPriority w:val="99"/>
    <w:unhideWhenUsed/>
    <w:rsid w:val="003C7179"/>
    <w:pPr>
      <w:spacing w:before="100" w:beforeAutospacing="1" w:after="100" w:afterAutospacing="1"/>
    </w:pPr>
    <w:rPr>
      <w:rFonts w:ascii="Times New Roman" w:eastAsia="Times New Roman" w:hAnsi="Times New Roman"/>
      <w:lang w:eastAsia="en-GB"/>
    </w:rPr>
  </w:style>
  <w:style w:type="paragraph" w:customStyle="1" w:styleId="xmsonormal">
    <w:name w:val="x_msonormal"/>
    <w:basedOn w:val="Normal"/>
    <w:rsid w:val="00423117"/>
    <w:rPr>
      <w:rFonts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839054">
      <w:bodyDiv w:val="1"/>
      <w:marLeft w:val="0"/>
      <w:marRight w:val="0"/>
      <w:marTop w:val="0"/>
      <w:marBottom w:val="0"/>
      <w:divBdr>
        <w:top w:val="none" w:sz="0" w:space="0" w:color="auto"/>
        <w:left w:val="none" w:sz="0" w:space="0" w:color="auto"/>
        <w:bottom w:val="none" w:sz="0" w:space="0" w:color="auto"/>
        <w:right w:val="none" w:sz="0" w:space="0" w:color="auto"/>
      </w:divBdr>
      <w:divsChild>
        <w:div w:id="129905539">
          <w:marLeft w:val="0"/>
          <w:marRight w:val="0"/>
          <w:marTop w:val="0"/>
          <w:marBottom w:val="0"/>
          <w:divBdr>
            <w:top w:val="none" w:sz="0" w:space="0" w:color="auto"/>
            <w:left w:val="none" w:sz="0" w:space="0" w:color="auto"/>
            <w:bottom w:val="none" w:sz="0" w:space="0" w:color="auto"/>
            <w:right w:val="none" w:sz="0" w:space="0" w:color="auto"/>
          </w:divBdr>
        </w:div>
        <w:div w:id="805271166">
          <w:marLeft w:val="0"/>
          <w:marRight w:val="0"/>
          <w:marTop w:val="0"/>
          <w:marBottom w:val="0"/>
          <w:divBdr>
            <w:top w:val="none" w:sz="0" w:space="0" w:color="auto"/>
            <w:left w:val="none" w:sz="0" w:space="0" w:color="auto"/>
            <w:bottom w:val="none" w:sz="0" w:space="0" w:color="auto"/>
            <w:right w:val="none" w:sz="0" w:space="0" w:color="auto"/>
          </w:divBdr>
        </w:div>
        <w:div w:id="1743984900">
          <w:marLeft w:val="0"/>
          <w:marRight w:val="0"/>
          <w:marTop w:val="0"/>
          <w:marBottom w:val="0"/>
          <w:divBdr>
            <w:top w:val="none" w:sz="0" w:space="0" w:color="auto"/>
            <w:left w:val="none" w:sz="0" w:space="0" w:color="auto"/>
            <w:bottom w:val="none" w:sz="0" w:space="0" w:color="auto"/>
            <w:right w:val="none" w:sz="0" w:space="0" w:color="auto"/>
          </w:divBdr>
        </w:div>
        <w:div w:id="1032610488">
          <w:marLeft w:val="0"/>
          <w:marRight w:val="0"/>
          <w:marTop w:val="0"/>
          <w:marBottom w:val="0"/>
          <w:divBdr>
            <w:top w:val="none" w:sz="0" w:space="0" w:color="auto"/>
            <w:left w:val="none" w:sz="0" w:space="0" w:color="auto"/>
            <w:bottom w:val="none" w:sz="0" w:space="0" w:color="auto"/>
            <w:right w:val="none" w:sz="0" w:space="0" w:color="auto"/>
          </w:divBdr>
        </w:div>
        <w:div w:id="1623488702">
          <w:marLeft w:val="0"/>
          <w:marRight w:val="0"/>
          <w:marTop w:val="0"/>
          <w:marBottom w:val="0"/>
          <w:divBdr>
            <w:top w:val="none" w:sz="0" w:space="0" w:color="auto"/>
            <w:left w:val="none" w:sz="0" w:space="0" w:color="auto"/>
            <w:bottom w:val="none" w:sz="0" w:space="0" w:color="auto"/>
            <w:right w:val="none" w:sz="0" w:space="0" w:color="auto"/>
          </w:divBdr>
        </w:div>
      </w:divsChild>
    </w:div>
    <w:div w:id="177794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helsea%20sampson\Desktop\www.letsgetbetter.co.uk\bank-holiday"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hs.uk/service-search/find-a-Pharmacy"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nyicb.communications@nhs.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2</TotalTime>
  <Pages>2</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SAMPSON, Chelsea (NHS HUMBER AND NORTH YORKSHIRE ICB - 03K)</cp:lastModifiedBy>
  <cp:revision>4</cp:revision>
  <dcterms:created xsi:type="dcterms:W3CDTF">2024-12-13T15:23:00Z</dcterms:created>
  <dcterms:modified xsi:type="dcterms:W3CDTF">2024-12-13T15:24:00Z</dcterms:modified>
</cp:coreProperties>
</file>