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CE989" w14:textId="28DB526D" w:rsidR="002C42A2" w:rsidRDefault="002C42A2" w:rsidP="00A10D28">
      <w:pPr>
        <w:pStyle w:val="Title"/>
        <w:jc w:val="center"/>
        <w:rPr>
          <w:b/>
          <w:bCs/>
        </w:rPr>
      </w:pPr>
      <w:r>
        <w:rPr>
          <w:noProof/>
        </w:rPr>
        <w:drawing>
          <wp:anchor distT="0" distB="0" distL="114300" distR="114300" simplePos="0" relativeHeight="251658240" behindDoc="0" locked="0" layoutInCell="1" allowOverlap="1" wp14:anchorId="1EBA6082" wp14:editId="09FC6D7A">
            <wp:simplePos x="0" y="0"/>
            <wp:positionH relativeFrom="column">
              <wp:posOffset>2153064</wp:posOffset>
            </wp:positionH>
            <wp:positionV relativeFrom="paragraph">
              <wp:posOffset>291547</wp:posOffset>
            </wp:positionV>
            <wp:extent cx="1587850" cy="164748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7850" cy="1647486"/>
                    </a:xfrm>
                    <a:prstGeom prst="rect">
                      <a:avLst/>
                    </a:prstGeom>
                    <a:noFill/>
                  </pic:spPr>
                </pic:pic>
              </a:graphicData>
            </a:graphic>
            <wp14:sizeRelH relativeFrom="margin">
              <wp14:pctWidth>0</wp14:pctWidth>
            </wp14:sizeRelH>
            <wp14:sizeRelV relativeFrom="margin">
              <wp14:pctHeight>0</wp14:pctHeight>
            </wp14:sizeRelV>
          </wp:anchor>
        </w:drawing>
      </w:r>
    </w:p>
    <w:p w14:paraId="1C004866" w14:textId="77777777" w:rsidR="00091A53" w:rsidRDefault="00091A53" w:rsidP="00A10D28">
      <w:pPr>
        <w:pStyle w:val="Title"/>
        <w:jc w:val="center"/>
        <w:rPr>
          <w:b/>
          <w:bCs/>
        </w:rPr>
      </w:pPr>
    </w:p>
    <w:p w14:paraId="43EB79D1" w14:textId="04C1DB22" w:rsidR="00765150" w:rsidRDefault="00A10D28" w:rsidP="00A10D28">
      <w:pPr>
        <w:pStyle w:val="Title"/>
        <w:jc w:val="center"/>
        <w:rPr>
          <w:b/>
          <w:bCs/>
        </w:rPr>
      </w:pPr>
      <w:r>
        <w:rPr>
          <w:b/>
          <w:bCs/>
        </w:rPr>
        <w:t>Glossary of Terms</w:t>
      </w:r>
    </w:p>
    <w:p w14:paraId="369426CA" w14:textId="6CA0EA5F" w:rsidR="00A10D28" w:rsidRDefault="00A10D28" w:rsidP="00A10D28"/>
    <w:p w14:paraId="54167D03" w14:textId="77777777" w:rsidR="00175B16" w:rsidRDefault="00175B16" w:rsidP="00A10D28"/>
    <w:p w14:paraId="12E3A41B" w14:textId="77777777" w:rsidR="00091A53" w:rsidRDefault="00091A53" w:rsidP="00A10D28">
      <w:pPr>
        <w:pStyle w:val="Heading1"/>
      </w:pPr>
    </w:p>
    <w:p w14:paraId="744C3A4A" w14:textId="34008463" w:rsidR="00A10D28" w:rsidRDefault="00A10D28" w:rsidP="00A10D28">
      <w:pPr>
        <w:pStyle w:val="Heading1"/>
      </w:pPr>
      <w:r>
        <w:t>Collaborative Staff Bank</w:t>
      </w:r>
    </w:p>
    <w:p w14:paraId="36794D4D" w14:textId="4E7D415B" w:rsidR="00A10D28" w:rsidRDefault="00A10D28" w:rsidP="00A10D28">
      <w:r>
        <w:t xml:space="preserve">A group of organisations (NHS Trusts) joining together to create a shared group of staff, able to support unfilled shifts across multiple settings (hospitals). A Collaborative Staff Bank operates in the same way as a Trust Staff Bank, just with more Trusts offering Bank shifts. </w:t>
      </w:r>
    </w:p>
    <w:p w14:paraId="3C487080" w14:textId="2A0B3EE9" w:rsidR="00A10D28" w:rsidRDefault="00A10D28" w:rsidP="00A10D28">
      <w:pPr>
        <w:pStyle w:val="Heading1"/>
      </w:pPr>
      <w:r>
        <w:t>Collaborative Staff Bank Worker</w:t>
      </w:r>
    </w:p>
    <w:p w14:paraId="0C794218" w14:textId="4A78D0DB" w:rsidR="00A10D28" w:rsidRDefault="00A10D28" w:rsidP="00A10D28">
      <w:r>
        <w:t xml:space="preserve">An individual employed (Substantive / Bank) by a collaborating organisation (NHS Trust) that has registered to join the Collaborative Staff Bank and completed the onboarding </w:t>
      </w:r>
      <w:r w:rsidR="008372EA">
        <w:t>process and</w:t>
      </w:r>
      <w:r>
        <w:t xml:space="preserve"> been confirmed as a CSB Worker. CSB Workers can view and direct-book shifts (via their usual platform - </w:t>
      </w:r>
      <w:r w:rsidR="00DB72E2">
        <w:t>i.e.,</w:t>
      </w:r>
      <w:r>
        <w:t xml:space="preserve"> Employer Online / Loop) made available via the CSB.</w:t>
      </w:r>
    </w:p>
    <w:p w14:paraId="471E477E" w14:textId="433E0F09" w:rsidR="00A10D28" w:rsidRDefault="00A10D28" w:rsidP="00A10D28">
      <w:pPr>
        <w:pStyle w:val="Heading1"/>
      </w:pPr>
      <w:r>
        <w:t>Collaborating Organisation</w:t>
      </w:r>
    </w:p>
    <w:p w14:paraId="3ED3A775" w14:textId="39D58C88" w:rsidR="00A10D28" w:rsidRDefault="00B320F6" w:rsidP="00A10D28">
      <w:r>
        <w:t xml:space="preserve">An NHS Trust (Organisation) that has agreed to participate in the Collaborative Staff Bank and share their workforce across other local Trusts (covering hospital sites within their Trust) that are also taking part. </w:t>
      </w:r>
    </w:p>
    <w:p w14:paraId="6665466C" w14:textId="493A5243" w:rsidR="00B320F6" w:rsidRDefault="00B320F6" w:rsidP="00B320F6">
      <w:pPr>
        <w:pStyle w:val="Heading1"/>
      </w:pPr>
      <w:r>
        <w:t>CloudStaff</w:t>
      </w:r>
    </w:p>
    <w:p w14:paraId="5D72B752" w14:textId="2E87E0FC" w:rsidR="00B320F6" w:rsidRDefault="00B320F6" w:rsidP="00B320F6">
      <w:r>
        <w:t>CloudStaff is the name of the platform supporting the logistics of a shared workforce. It is a product provided by RLDatix, one of our rostering platform providers, and helps rostering systems across collaborating organisations talk to each other! The platform ensures you can easily view and book shifts across organisations when they become available without any additional burden to teams.</w:t>
      </w:r>
    </w:p>
    <w:p w14:paraId="597441AE" w14:textId="72089BFD" w:rsidR="00B320F6" w:rsidRDefault="00C07A36" w:rsidP="00B320F6">
      <w:pPr>
        <w:pStyle w:val="Heading1"/>
      </w:pPr>
      <w:r>
        <w:t>Trust Bank Office (Bank Management Team)</w:t>
      </w:r>
    </w:p>
    <w:p w14:paraId="145D1533" w14:textId="4E10B649" w:rsidR="00C07A36" w:rsidRDefault="006F1960" w:rsidP="00C07A36">
      <w:r>
        <w:t>T</w:t>
      </w:r>
      <w:r w:rsidR="007F51BC">
        <w:t xml:space="preserve">he term Trust Bank Office refers to </w:t>
      </w:r>
      <w:r w:rsidR="0071215B">
        <w:t>your local team</w:t>
      </w:r>
      <w:r w:rsidR="006F0A14">
        <w:t xml:space="preserve"> (Home in ESR)</w:t>
      </w:r>
      <w:r w:rsidR="0071215B">
        <w:t xml:space="preserve"> in charge of Temporary Staffing (including Bank and Agency workers). </w:t>
      </w:r>
      <w:r w:rsidR="0028662B">
        <w:t xml:space="preserve">This team are supporting delivery of the Collaborative Staff </w:t>
      </w:r>
      <w:r w:rsidR="00DB72E2">
        <w:t>Bank and</w:t>
      </w:r>
      <w:r w:rsidR="0028662B">
        <w:t xml:space="preserve"> would be the same team that supports your local Bank.</w:t>
      </w:r>
    </w:p>
    <w:p w14:paraId="0A451193" w14:textId="7952C6EE" w:rsidR="008D6379" w:rsidRDefault="008D6379" w:rsidP="008D6379">
      <w:pPr>
        <w:pStyle w:val="Heading1"/>
      </w:pPr>
      <w:r>
        <w:t>Home Trust</w:t>
      </w:r>
    </w:p>
    <w:p w14:paraId="4E387820" w14:textId="4EE6ADD7" w:rsidR="008D6379" w:rsidRDefault="000E0E1B" w:rsidP="008D6379">
      <w:r>
        <w:t>For individuals, your Home Trust is the setting in which your lead employment i</w:t>
      </w:r>
      <w:r w:rsidR="0056024D">
        <w:t>s</w:t>
      </w:r>
      <w:r>
        <w:t xml:space="preserve"> linked to (</w:t>
      </w:r>
      <w:r w:rsidR="00DB72E2">
        <w:t>i.e.,</w:t>
      </w:r>
      <w:r>
        <w:t xml:space="preserve"> Substantive / Initial Bank role)</w:t>
      </w:r>
      <w:r w:rsidR="00D93E11">
        <w:t xml:space="preserve">. This Home Trust will be the Trust responsible for </w:t>
      </w:r>
      <w:r w:rsidR="0059577A">
        <w:t xml:space="preserve">maintaining </w:t>
      </w:r>
      <w:r w:rsidR="00D93E11">
        <w:t>your Electronic Staff Record (ESR</w:t>
      </w:r>
      <w:r w:rsidR="0059577A">
        <w:t xml:space="preserve">) – including </w:t>
      </w:r>
      <w:r w:rsidR="00F33AEB">
        <w:t xml:space="preserve">relevant employment checks, training record and performance. </w:t>
      </w:r>
    </w:p>
    <w:p w14:paraId="45D4B62A" w14:textId="393C1B7F" w:rsidR="00F33AEB" w:rsidRDefault="00F33AEB" w:rsidP="00F33AEB">
      <w:pPr>
        <w:pStyle w:val="Heading1"/>
      </w:pPr>
      <w:r>
        <w:lastRenderedPageBreak/>
        <w:t>Host Trust</w:t>
      </w:r>
    </w:p>
    <w:p w14:paraId="25367081" w14:textId="0BE72151" w:rsidR="00F33AEB" w:rsidRDefault="00F33AEB" w:rsidP="008D6379">
      <w:r>
        <w:t>The term Host Trust is used to refer to any setting participating in the Collaborative Staff Bank for which you may work additional CSB shift</w:t>
      </w:r>
      <w:r w:rsidR="00AF4DB7">
        <w:t>s that is not part of your Home Trust (</w:t>
      </w:r>
      <w:r w:rsidR="00F47D05">
        <w:t>F</w:t>
      </w:r>
      <w:r w:rsidR="00AF4DB7">
        <w:t xml:space="preserve">or example, if you are employed by </w:t>
      </w:r>
      <w:r w:rsidR="00F47D05">
        <w:t xml:space="preserve">Humber Health Partnership and work a shift at York Hospital, York and Scarborough Teaching Hospitals FT </w:t>
      </w:r>
      <w:r w:rsidR="006509A2">
        <w:t>would be the</w:t>
      </w:r>
      <w:r w:rsidR="00F47D05">
        <w:t xml:space="preserve"> Host Trust).</w:t>
      </w:r>
    </w:p>
    <w:p w14:paraId="26053813" w14:textId="60712EEF" w:rsidR="006509A2" w:rsidRDefault="006509A2" w:rsidP="006509A2">
      <w:pPr>
        <w:pStyle w:val="Heading1"/>
      </w:pPr>
      <w:r>
        <w:t>Terms of Engagement</w:t>
      </w:r>
    </w:p>
    <w:p w14:paraId="1FBA9CFF" w14:textId="6486F537" w:rsidR="007C6C5F" w:rsidRPr="008D6379" w:rsidRDefault="00931DC1" w:rsidP="00091A53">
      <w:r>
        <w:t xml:space="preserve">These are the terms and conditions behind your registration to the Collaborative Staff Bank and include details such as employment status, </w:t>
      </w:r>
      <w:r w:rsidR="003A7705">
        <w:t xml:space="preserve">expectations for activities, and arrangements for pay and benefits. </w:t>
      </w:r>
      <w:r w:rsidR="00E31744">
        <w:t xml:space="preserve">As part of </w:t>
      </w:r>
      <w:r w:rsidR="007C6C5F">
        <w:t>registration,</w:t>
      </w:r>
      <w:r w:rsidR="00E31744">
        <w:t xml:space="preserve"> you will be asked to acknowledge the CSB Terms of Engagement</w:t>
      </w:r>
      <w:r w:rsidR="007C6C5F">
        <w:t xml:space="preserve">, with the expectation you will operate in accordance with terms for all CSB shifts worked. A reference copy is available here. </w:t>
      </w:r>
    </w:p>
    <w:sectPr w:rsidR="007C6C5F" w:rsidRPr="008D6379" w:rsidSect="00091A5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40626" w14:textId="77777777" w:rsidR="00CB75AF" w:rsidRDefault="00CB75AF" w:rsidP="00A10D28">
      <w:pPr>
        <w:spacing w:after="0" w:line="240" w:lineRule="auto"/>
      </w:pPr>
      <w:r>
        <w:separator/>
      </w:r>
    </w:p>
  </w:endnote>
  <w:endnote w:type="continuationSeparator" w:id="0">
    <w:p w14:paraId="33209529" w14:textId="77777777" w:rsidR="00CB75AF" w:rsidRDefault="00CB75AF" w:rsidP="00A10D28">
      <w:pPr>
        <w:spacing w:after="0" w:line="240" w:lineRule="auto"/>
      </w:pPr>
      <w:r>
        <w:continuationSeparator/>
      </w:r>
    </w:p>
  </w:endnote>
  <w:endnote w:type="continuationNotice" w:id="1">
    <w:p w14:paraId="1FBE07F4" w14:textId="77777777" w:rsidR="00CB75AF" w:rsidRDefault="00CB75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362E0" w14:textId="77777777" w:rsidR="00267A6F" w:rsidRDefault="00267A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2806564"/>
      <w:docPartObj>
        <w:docPartGallery w:val="Page Numbers (Bottom of Page)"/>
        <w:docPartUnique/>
      </w:docPartObj>
    </w:sdtPr>
    <w:sdtContent>
      <w:sdt>
        <w:sdtPr>
          <w:id w:val="-1769616900"/>
          <w:docPartObj>
            <w:docPartGallery w:val="Page Numbers (Top of Page)"/>
            <w:docPartUnique/>
          </w:docPartObj>
        </w:sdtPr>
        <w:sdtContent>
          <w:p w14:paraId="7FD2A0FB" w14:textId="3B58072B" w:rsidR="00091A53" w:rsidRDefault="00091A5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77E6822" w14:textId="2616EE54" w:rsidR="00091A53" w:rsidRPr="00091A53" w:rsidRDefault="00091A53">
    <w:pPr>
      <w:pStyle w:val="Footer"/>
      <w:rPr>
        <w:color w:val="808080" w:themeColor="background1" w:themeShade="80"/>
        <w:sz w:val="16"/>
        <w:szCs w:val="16"/>
      </w:rPr>
    </w:pPr>
    <w:r w:rsidRPr="00091A53">
      <w:rPr>
        <w:color w:val="808080" w:themeColor="background1" w:themeShade="80"/>
        <w:sz w:val="16"/>
        <w:szCs w:val="16"/>
      </w:rPr>
      <w:t>HNY CSB Glossary of Terms_v</w:t>
    </w:r>
    <w:r w:rsidR="00267A6F">
      <w:rPr>
        <w:color w:val="808080" w:themeColor="background1" w:themeShade="80"/>
        <w:sz w:val="16"/>
        <w:szCs w:val="16"/>
      </w:rPr>
      <w:t>1.0_03.02</w:t>
    </w:r>
    <w:r w:rsidRPr="00091A53">
      <w:rPr>
        <w:color w:val="808080" w:themeColor="background1" w:themeShade="80"/>
        <w:sz w:val="16"/>
        <w:szCs w:val="16"/>
      </w:rPr>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F089A" w14:textId="77777777" w:rsidR="00267A6F" w:rsidRDefault="00267A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36B6A" w14:textId="77777777" w:rsidR="00CB75AF" w:rsidRDefault="00CB75AF" w:rsidP="00A10D28">
      <w:pPr>
        <w:spacing w:after="0" w:line="240" w:lineRule="auto"/>
      </w:pPr>
      <w:r>
        <w:separator/>
      </w:r>
    </w:p>
  </w:footnote>
  <w:footnote w:type="continuationSeparator" w:id="0">
    <w:p w14:paraId="26CE6022" w14:textId="77777777" w:rsidR="00CB75AF" w:rsidRDefault="00CB75AF" w:rsidP="00A10D28">
      <w:pPr>
        <w:spacing w:after="0" w:line="240" w:lineRule="auto"/>
      </w:pPr>
      <w:r>
        <w:continuationSeparator/>
      </w:r>
    </w:p>
  </w:footnote>
  <w:footnote w:type="continuationNotice" w:id="1">
    <w:p w14:paraId="0A892BDD" w14:textId="77777777" w:rsidR="00CB75AF" w:rsidRDefault="00CB75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51C76" w14:textId="77777777" w:rsidR="00267A6F" w:rsidRDefault="00267A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55A91" w14:textId="2B53897C" w:rsidR="00A10D28" w:rsidRDefault="00A10D28">
    <w:pPr>
      <w:pStyle w:val="Header"/>
    </w:pPr>
    <w:r>
      <w:rPr>
        <w:rFonts w:ascii="Times New Roman" w:eastAsia="Times New Roman" w:hAnsi="Times New Roman" w:cs="Times New Roman"/>
        <w:noProof/>
        <w:sz w:val="24"/>
        <w:szCs w:val="24"/>
        <w:lang w:eastAsia="en-GB"/>
      </w:rPr>
      <w:drawing>
        <wp:anchor distT="0" distB="0" distL="114300" distR="114300" simplePos="0" relativeHeight="251658240" behindDoc="0" locked="0" layoutInCell="1" allowOverlap="1" wp14:anchorId="3ECE129E" wp14:editId="7F2DC64C">
          <wp:simplePos x="0" y="0"/>
          <wp:positionH relativeFrom="column">
            <wp:posOffset>-785811</wp:posOffset>
          </wp:positionH>
          <wp:positionV relativeFrom="paragraph">
            <wp:posOffset>-354329</wp:posOffset>
          </wp:positionV>
          <wp:extent cx="4081462" cy="694364"/>
          <wp:effectExtent l="0" t="0" r="0" b="0"/>
          <wp:wrapNone/>
          <wp:docPr id="7" name="Picture 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3332" cy="701487"/>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755DE" w14:textId="77777777" w:rsidR="00267A6F" w:rsidRDefault="00267A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D28"/>
    <w:rsid w:val="00091A53"/>
    <w:rsid w:val="000C0802"/>
    <w:rsid w:val="000E0E1B"/>
    <w:rsid w:val="00137207"/>
    <w:rsid w:val="00175B16"/>
    <w:rsid w:val="001E0A35"/>
    <w:rsid w:val="00267A6F"/>
    <w:rsid w:val="0028662B"/>
    <w:rsid w:val="002A2074"/>
    <w:rsid w:val="002C42A2"/>
    <w:rsid w:val="002E1A82"/>
    <w:rsid w:val="00320D9A"/>
    <w:rsid w:val="003A7705"/>
    <w:rsid w:val="00426D55"/>
    <w:rsid w:val="0056024D"/>
    <w:rsid w:val="005635E8"/>
    <w:rsid w:val="0059577A"/>
    <w:rsid w:val="005A604D"/>
    <w:rsid w:val="006509A2"/>
    <w:rsid w:val="006528A8"/>
    <w:rsid w:val="006F0A14"/>
    <w:rsid w:val="006F1960"/>
    <w:rsid w:val="0071215B"/>
    <w:rsid w:val="00765150"/>
    <w:rsid w:val="007C6C5F"/>
    <w:rsid w:val="007D7CEC"/>
    <w:rsid w:val="007F51BC"/>
    <w:rsid w:val="008372EA"/>
    <w:rsid w:val="008719CD"/>
    <w:rsid w:val="008D6379"/>
    <w:rsid w:val="00931DC1"/>
    <w:rsid w:val="009A2E2E"/>
    <w:rsid w:val="009C62C8"/>
    <w:rsid w:val="00A10D28"/>
    <w:rsid w:val="00AF4DB7"/>
    <w:rsid w:val="00B320F6"/>
    <w:rsid w:val="00C0086D"/>
    <w:rsid w:val="00C07A36"/>
    <w:rsid w:val="00CB75AF"/>
    <w:rsid w:val="00CD7C6D"/>
    <w:rsid w:val="00D474B1"/>
    <w:rsid w:val="00D93E11"/>
    <w:rsid w:val="00DB72E2"/>
    <w:rsid w:val="00E31744"/>
    <w:rsid w:val="00F33AEB"/>
    <w:rsid w:val="00F47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1ECCE"/>
  <w15:chartTrackingRefBased/>
  <w15:docId w15:val="{F2A702FC-C0B0-4EAA-8362-D96ED5D9B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0D28"/>
    <w:pPr>
      <w:keepNext/>
      <w:keepLines/>
      <w:spacing w:before="240" w:after="0"/>
      <w:outlineLvl w:val="0"/>
    </w:pPr>
    <w:rPr>
      <w:rFonts w:asciiTheme="majorHAnsi" w:eastAsiaTheme="majorEastAsia" w:hAnsiTheme="majorHAnsi"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0D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0D28"/>
  </w:style>
  <w:style w:type="paragraph" w:styleId="Footer">
    <w:name w:val="footer"/>
    <w:basedOn w:val="Normal"/>
    <w:link w:val="FooterChar"/>
    <w:uiPriority w:val="99"/>
    <w:unhideWhenUsed/>
    <w:rsid w:val="00A10D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0D28"/>
  </w:style>
  <w:style w:type="paragraph" w:styleId="Title">
    <w:name w:val="Title"/>
    <w:basedOn w:val="Normal"/>
    <w:next w:val="Normal"/>
    <w:link w:val="TitleChar"/>
    <w:uiPriority w:val="10"/>
    <w:qFormat/>
    <w:rsid w:val="00A10D2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0D2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10D28"/>
    <w:rPr>
      <w:rFonts w:asciiTheme="majorHAnsi" w:eastAsiaTheme="majorEastAsia" w:hAnsiTheme="majorHAnsi" w:cstheme="majorBidi"/>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A1B70D5E436548A4EA91CAC8D5DC00" ma:contentTypeVersion="22" ma:contentTypeDescription="Create a new document." ma:contentTypeScope="" ma:versionID="63ab7f87ff1efc785119d194ca67129a">
  <xsd:schema xmlns:xsd="http://www.w3.org/2001/XMLSchema" xmlns:xs="http://www.w3.org/2001/XMLSchema" xmlns:p="http://schemas.microsoft.com/office/2006/metadata/properties" xmlns:ns2="061c2277-ef0f-4570-8883-e3363e59c0f5" xmlns:ns3="e48ba22f-888f-476a-a153-d466577af4bc" targetNamespace="http://schemas.microsoft.com/office/2006/metadata/properties" ma:root="true" ma:fieldsID="1fe88b0d91f343324427689c855653fc" ns2:_="" ns3:_="">
    <xsd:import namespace="061c2277-ef0f-4570-8883-e3363e59c0f5"/>
    <xsd:import namespace="e48ba22f-888f-476a-a153-d466577af4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Briefly" minOccurs="0"/>
                <xsd:element ref="ns2:MediaServiceAutoKeyPoints" minOccurs="0"/>
                <xsd:element ref="ns2:MediaServiceKeyPoints" minOccurs="0"/>
                <xsd:element ref="ns2:MediaLengthInSeconds" minOccurs="0"/>
                <xsd:element ref="ns2:Positioninfolde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1c2277-ef0f-4570-8883-e3363e59c0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Briefly" ma:index="18" nillable="true" ma:displayName="Note" ma:format="Dropdown" ma:internalName="Briefly">
      <xsd:simpleType>
        <xsd:restriction base="dms:Text">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Positioninfolder" ma:index="22" nillable="true" ma:displayName="Position in folder" ma:format="Dropdown" ma:internalName="Positioninfolder" ma:percentage="FALSE">
      <xsd:simpleType>
        <xsd:restriction base="dms:Number"/>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7a86ab2-6b70-4078-8623-0b469934ca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8ba22f-888f-476a-a153-d466577af4b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4db1498-3aa4-4e1e-b4a3-6df980f04efb}" ma:internalName="TaxCatchAll" ma:showField="CatchAllData" ma:web="e48ba22f-888f-476a-a153-d466577af4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1c2277-ef0f-4570-8883-e3363e59c0f5">
      <Terms xmlns="http://schemas.microsoft.com/office/infopath/2007/PartnerControls"/>
    </lcf76f155ced4ddcb4097134ff3c332f>
    <Briefly xmlns="061c2277-ef0f-4570-8883-e3363e59c0f5" xsi:nil="true"/>
    <TaxCatchAll xmlns="e48ba22f-888f-476a-a153-d466577af4bc"/>
    <Positioninfolder xmlns="061c2277-ef0f-4570-8883-e3363e59c0f5" xsi:nil="true"/>
  </documentManagement>
</p:properties>
</file>

<file path=customXml/itemProps1.xml><?xml version="1.0" encoding="utf-8"?>
<ds:datastoreItem xmlns:ds="http://schemas.openxmlformats.org/officeDocument/2006/customXml" ds:itemID="{D2A11AB6-2765-4382-932F-E0478CEC5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1c2277-ef0f-4570-8883-e3363e59c0f5"/>
    <ds:schemaRef ds:uri="e48ba22f-888f-476a-a153-d466577af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8A3D47-B3DE-41F1-8A3D-99E39E364460}">
  <ds:schemaRefs>
    <ds:schemaRef ds:uri="http://schemas.microsoft.com/sharepoint/v3/contenttype/forms"/>
  </ds:schemaRefs>
</ds:datastoreItem>
</file>

<file path=customXml/itemProps3.xml><?xml version="1.0" encoding="utf-8"?>
<ds:datastoreItem xmlns:ds="http://schemas.openxmlformats.org/officeDocument/2006/customXml" ds:itemID="{A99B0E69-83F7-4FE8-B96B-4816B557F8D9}">
  <ds:schemaRefs>
    <ds:schemaRef ds:uri="http://schemas.microsoft.com/office/2006/metadata/properties"/>
    <ds:schemaRef ds:uri="http://schemas.microsoft.com/office/infopath/2007/PartnerControls"/>
    <ds:schemaRef ds:uri="061c2277-ef0f-4570-8883-e3363e59c0f5"/>
    <ds:schemaRef ds:uri="e48ba22f-888f-476a-a153-d466577af4b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Lilley-Kelly</dc:creator>
  <cp:keywords/>
  <dc:description/>
  <cp:lastModifiedBy>HOWEY, Sarah (NHS HUMBER AND NORTH YORKSHIRE ICB - 03Q)</cp:lastModifiedBy>
  <cp:revision>2</cp:revision>
  <cp:lastPrinted>2025-01-21T10:42:00Z</cp:lastPrinted>
  <dcterms:created xsi:type="dcterms:W3CDTF">2025-02-10T17:41:00Z</dcterms:created>
  <dcterms:modified xsi:type="dcterms:W3CDTF">2025-02-10T17:41:00Z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0x010100C1A1B70D5E436548A4EA91CAC8D5DC00</vt:lpwstr>
  </property>
  <property fmtid="{D5CDD505-2E9C-101B-9397-08002B2CF9AE}" pid="3" name="MediaServiceImageTags">
    <vt:lpwstr/>
  </property>
</Properties>
</file>