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6498" w14:textId="77777777" w:rsidR="00296EB1" w:rsidRPr="00296EB1" w:rsidRDefault="00296EB1" w:rsidP="00296EB1">
      <w:pPr>
        <w:spacing w:after="0" w:line="240" w:lineRule="auto"/>
        <w:jc w:val="center"/>
        <w:rPr>
          <w:b/>
          <w:color w:val="1F497D" w:themeColor="text2"/>
          <w:sz w:val="32"/>
          <w:szCs w:val="32"/>
        </w:rPr>
      </w:pPr>
      <w:bookmarkStart w:id="0" w:name="_Hlk186201221"/>
      <w:r w:rsidRPr="00296EB1">
        <w:rPr>
          <w:b/>
          <w:color w:val="1F497D" w:themeColor="text2"/>
          <w:sz w:val="32"/>
          <w:szCs w:val="32"/>
        </w:rPr>
        <w:t>Humber and North Yorkshire Integrated Care Partnership</w:t>
      </w:r>
    </w:p>
    <w:p w14:paraId="6864F249" w14:textId="77777777" w:rsidR="00296EB1" w:rsidRPr="00296EB1" w:rsidRDefault="00296EB1" w:rsidP="00296EB1">
      <w:pPr>
        <w:spacing w:after="0" w:line="240" w:lineRule="auto"/>
        <w:jc w:val="center"/>
        <w:rPr>
          <w:b/>
          <w:color w:val="1F497D" w:themeColor="text2"/>
          <w:sz w:val="32"/>
          <w:szCs w:val="32"/>
        </w:rPr>
      </w:pPr>
      <w:r w:rsidRPr="00296EB1">
        <w:rPr>
          <w:b/>
          <w:color w:val="1F497D" w:themeColor="text2"/>
          <w:sz w:val="32"/>
          <w:szCs w:val="32"/>
        </w:rPr>
        <w:t>Area Prescribing Committee</w:t>
      </w:r>
    </w:p>
    <w:p w14:paraId="34222747" w14:textId="77777777" w:rsidR="00296EB1" w:rsidRPr="00296EB1" w:rsidRDefault="00296EB1" w:rsidP="00296EB1">
      <w:pPr>
        <w:spacing w:after="0" w:line="240" w:lineRule="auto"/>
        <w:jc w:val="center"/>
        <w:rPr>
          <w:b/>
          <w:color w:val="1F497D" w:themeColor="text2"/>
          <w:sz w:val="32"/>
          <w:szCs w:val="32"/>
        </w:rPr>
      </w:pPr>
    </w:p>
    <w:p w14:paraId="7448560E" w14:textId="5E87DD00" w:rsidR="000341E9" w:rsidRDefault="000341E9" w:rsidP="00296EB1">
      <w:pPr>
        <w:spacing w:after="0" w:line="240" w:lineRule="auto"/>
        <w:jc w:val="center"/>
        <w:rPr>
          <w:b/>
          <w:color w:val="1F497D" w:themeColor="text2"/>
          <w:sz w:val="32"/>
          <w:szCs w:val="32"/>
        </w:rPr>
      </w:pPr>
      <w:r w:rsidRPr="00296EB1">
        <w:rPr>
          <w:b/>
          <w:color w:val="1F497D" w:themeColor="text2"/>
          <w:sz w:val="32"/>
          <w:szCs w:val="32"/>
        </w:rPr>
        <w:t>What Good Looks Like/ Principles for Sharing of Care Relating to Prescribing of Medication – Shared Care Protocols</w:t>
      </w:r>
    </w:p>
    <w:p w14:paraId="44BB148A" w14:textId="77777777" w:rsidR="00296EB1" w:rsidRPr="00296EB1" w:rsidRDefault="00296EB1" w:rsidP="00296EB1">
      <w:pPr>
        <w:spacing w:after="0" w:line="240" w:lineRule="auto"/>
        <w:jc w:val="center"/>
        <w:rPr>
          <w:b/>
          <w:color w:val="1F497D" w:themeColor="text2"/>
          <w:sz w:val="32"/>
          <w:szCs w:val="32"/>
        </w:rPr>
      </w:pPr>
    </w:p>
    <w:sdt>
      <w:sdtPr>
        <w:rPr>
          <w:rFonts w:ascii="Arial" w:eastAsiaTheme="minorHAnsi" w:hAnsi="Arial" w:cs="Arial"/>
          <w:color w:val="000000" w:themeColor="text1"/>
          <w:sz w:val="22"/>
          <w:szCs w:val="22"/>
          <w:lang w:val="en-GB"/>
        </w:rPr>
        <w:id w:val="771058901"/>
        <w:docPartObj>
          <w:docPartGallery w:val="Table of Contents"/>
          <w:docPartUnique/>
        </w:docPartObj>
      </w:sdtPr>
      <w:sdtEndPr>
        <w:rPr>
          <w:rFonts w:eastAsia="Calibri"/>
          <w:b/>
          <w:bCs/>
          <w:noProof/>
        </w:rPr>
      </w:sdtEndPr>
      <w:sdtContent>
        <w:p w14:paraId="07EA6DCB" w14:textId="77777777" w:rsidR="000341E9" w:rsidRPr="00296EB1" w:rsidRDefault="000341E9" w:rsidP="000341E9">
          <w:pPr>
            <w:pStyle w:val="TOCHeading"/>
            <w:rPr>
              <w:rFonts w:ascii="Arial" w:hAnsi="Arial" w:cs="Arial"/>
              <w:b/>
              <w:bCs/>
              <w:color w:val="1F497D" w:themeColor="text2"/>
              <w:sz w:val="28"/>
              <w:szCs w:val="28"/>
            </w:rPr>
          </w:pPr>
          <w:r w:rsidRPr="00296EB1">
            <w:rPr>
              <w:rFonts w:ascii="Arial" w:hAnsi="Arial" w:cs="Arial"/>
              <w:b/>
              <w:bCs/>
              <w:color w:val="1F497D" w:themeColor="text2"/>
              <w:sz w:val="28"/>
              <w:szCs w:val="28"/>
            </w:rPr>
            <w:t>Contents</w:t>
          </w:r>
        </w:p>
        <w:p w14:paraId="4782BF7D" w14:textId="77777777" w:rsidR="000341E9" w:rsidRPr="00296EB1" w:rsidRDefault="000341E9" w:rsidP="000341E9">
          <w:pPr>
            <w:rPr>
              <w:color w:val="000000" w:themeColor="text1"/>
              <w:lang w:val="en-US"/>
            </w:rPr>
          </w:pPr>
        </w:p>
        <w:p w14:paraId="52FB5B9D" w14:textId="02E15C5A" w:rsidR="0052404F" w:rsidRPr="0052404F" w:rsidRDefault="000341E9">
          <w:pPr>
            <w:pStyle w:val="TOC1"/>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r w:rsidRPr="00296EB1">
            <w:fldChar w:fldCharType="begin"/>
          </w:r>
          <w:r w:rsidRPr="00296EB1">
            <w:instrText xml:space="preserve"> TOC \o "1-3" \h \z \u </w:instrText>
          </w:r>
          <w:r w:rsidRPr="00296EB1">
            <w:fldChar w:fldCharType="separate"/>
          </w:r>
          <w:hyperlink w:anchor="_Toc193898605" w:history="1">
            <w:r w:rsidR="0052404F" w:rsidRPr="0052404F">
              <w:rPr>
                <w:rStyle w:val="Hyperlink"/>
                <w:noProof/>
                <w:color w:val="auto"/>
                <w:sz w:val="24"/>
                <w:szCs w:val="24"/>
              </w:rPr>
              <w:t>Introduction</w:t>
            </w:r>
            <w:r w:rsidR="0052404F" w:rsidRPr="0052404F">
              <w:rPr>
                <w:noProof/>
                <w:webHidden/>
                <w:color w:val="auto"/>
                <w:sz w:val="24"/>
                <w:szCs w:val="24"/>
              </w:rPr>
              <w:tab/>
            </w:r>
            <w:r w:rsidR="0052404F" w:rsidRPr="0052404F">
              <w:rPr>
                <w:noProof/>
                <w:webHidden/>
                <w:color w:val="auto"/>
                <w:sz w:val="24"/>
                <w:szCs w:val="24"/>
              </w:rPr>
              <w:fldChar w:fldCharType="begin"/>
            </w:r>
            <w:r w:rsidR="0052404F" w:rsidRPr="0052404F">
              <w:rPr>
                <w:noProof/>
                <w:webHidden/>
                <w:color w:val="auto"/>
                <w:sz w:val="24"/>
                <w:szCs w:val="24"/>
              </w:rPr>
              <w:instrText xml:space="preserve"> PAGEREF _Toc193898605 \h </w:instrText>
            </w:r>
            <w:r w:rsidR="0052404F" w:rsidRPr="0052404F">
              <w:rPr>
                <w:noProof/>
                <w:webHidden/>
                <w:color w:val="auto"/>
                <w:sz w:val="24"/>
                <w:szCs w:val="24"/>
              </w:rPr>
            </w:r>
            <w:r w:rsidR="0052404F" w:rsidRPr="0052404F">
              <w:rPr>
                <w:noProof/>
                <w:webHidden/>
                <w:color w:val="auto"/>
                <w:sz w:val="24"/>
                <w:szCs w:val="24"/>
              </w:rPr>
              <w:fldChar w:fldCharType="separate"/>
            </w:r>
            <w:r w:rsidR="0052404F" w:rsidRPr="0052404F">
              <w:rPr>
                <w:noProof/>
                <w:webHidden/>
                <w:color w:val="auto"/>
                <w:sz w:val="24"/>
                <w:szCs w:val="24"/>
              </w:rPr>
              <w:t>1</w:t>
            </w:r>
            <w:r w:rsidR="0052404F" w:rsidRPr="0052404F">
              <w:rPr>
                <w:noProof/>
                <w:webHidden/>
                <w:color w:val="auto"/>
                <w:sz w:val="24"/>
                <w:szCs w:val="24"/>
              </w:rPr>
              <w:fldChar w:fldCharType="end"/>
            </w:r>
          </w:hyperlink>
        </w:p>
        <w:p w14:paraId="0FF671E7" w14:textId="1305EBDF" w:rsidR="0052404F" w:rsidRPr="0052404F" w:rsidRDefault="0052404F">
          <w:pPr>
            <w:pStyle w:val="TOC1"/>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3898606" w:history="1">
            <w:r w:rsidRPr="0052404F">
              <w:rPr>
                <w:rStyle w:val="Hyperlink"/>
                <w:noProof/>
                <w:color w:val="auto"/>
                <w:sz w:val="24"/>
                <w:szCs w:val="24"/>
              </w:rPr>
              <w:t>Benefits of Shared Care</w:t>
            </w:r>
            <w:r w:rsidRPr="0052404F">
              <w:rPr>
                <w:noProof/>
                <w:webHidden/>
                <w:color w:val="auto"/>
                <w:sz w:val="24"/>
                <w:szCs w:val="24"/>
              </w:rPr>
              <w:tab/>
            </w:r>
            <w:r w:rsidRPr="0052404F">
              <w:rPr>
                <w:noProof/>
                <w:webHidden/>
                <w:color w:val="auto"/>
                <w:sz w:val="24"/>
                <w:szCs w:val="24"/>
              </w:rPr>
              <w:fldChar w:fldCharType="begin"/>
            </w:r>
            <w:r w:rsidRPr="0052404F">
              <w:rPr>
                <w:noProof/>
                <w:webHidden/>
                <w:color w:val="auto"/>
                <w:sz w:val="24"/>
                <w:szCs w:val="24"/>
              </w:rPr>
              <w:instrText xml:space="preserve"> PAGEREF _Toc193898606 \h </w:instrText>
            </w:r>
            <w:r w:rsidRPr="0052404F">
              <w:rPr>
                <w:noProof/>
                <w:webHidden/>
                <w:color w:val="auto"/>
                <w:sz w:val="24"/>
                <w:szCs w:val="24"/>
              </w:rPr>
            </w:r>
            <w:r w:rsidRPr="0052404F">
              <w:rPr>
                <w:noProof/>
                <w:webHidden/>
                <w:color w:val="auto"/>
                <w:sz w:val="24"/>
                <w:szCs w:val="24"/>
              </w:rPr>
              <w:fldChar w:fldCharType="separate"/>
            </w:r>
            <w:r w:rsidRPr="0052404F">
              <w:rPr>
                <w:noProof/>
                <w:webHidden/>
                <w:color w:val="auto"/>
                <w:sz w:val="24"/>
                <w:szCs w:val="24"/>
              </w:rPr>
              <w:t>2</w:t>
            </w:r>
            <w:r w:rsidRPr="0052404F">
              <w:rPr>
                <w:noProof/>
                <w:webHidden/>
                <w:color w:val="auto"/>
                <w:sz w:val="24"/>
                <w:szCs w:val="24"/>
              </w:rPr>
              <w:fldChar w:fldCharType="end"/>
            </w:r>
          </w:hyperlink>
        </w:p>
        <w:p w14:paraId="7C7C528D" w14:textId="40E56E79" w:rsidR="0052404F" w:rsidRPr="0052404F" w:rsidRDefault="0052404F">
          <w:pPr>
            <w:pStyle w:val="TOC1"/>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3898607" w:history="1">
            <w:r w:rsidRPr="0052404F">
              <w:rPr>
                <w:rStyle w:val="Hyperlink"/>
                <w:noProof/>
                <w:color w:val="auto"/>
                <w:sz w:val="24"/>
                <w:szCs w:val="24"/>
              </w:rPr>
              <w:t>Key Aspects of Shared Care</w:t>
            </w:r>
            <w:r w:rsidRPr="0052404F">
              <w:rPr>
                <w:noProof/>
                <w:webHidden/>
                <w:color w:val="auto"/>
                <w:sz w:val="24"/>
                <w:szCs w:val="24"/>
              </w:rPr>
              <w:tab/>
            </w:r>
            <w:r w:rsidRPr="0052404F">
              <w:rPr>
                <w:noProof/>
                <w:webHidden/>
                <w:color w:val="auto"/>
                <w:sz w:val="24"/>
                <w:szCs w:val="24"/>
              </w:rPr>
              <w:fldChar w:fldCharType="begin"/>
            </w:r>
            <w:r w:rsidRPr="0052404F">
              <w:rPr>
                <w:noProof/>
                <w:webHidden/>
                <w:color w:val="auto"/>
                <w:sz w:val="24"/>
                <w:szCs w:val="24"/>
              </w:rPr>
              <w:instrText xml:space="preserve"> PAGEREF _Toc193898607 \h </w:instrText>
            </w:r>
            <w:r w:rsidRPr="0052404F">
              <w:rPr>
                <w:noProof/>
                <w:webHidden/>
                <w:color w:val="auto"/>
                <w:sz w:val="24"/>
                <w:szCs w:val="24"/>
              </w:rPr>
            </w:r>
            <w:r w:rsidRPr="0052404F">
              <w:rPr>
                <w:noProof/>
                <w:webHidden/>
                <w:color w:val="auto"/>
                <w:sz w:val="24"/>
                <w:szCs w:val="24"/>
              </w:rPr>
              <w:fldChar w:fldCharType="separate"/>
            </w:r>
            <w:r w:rsidRPr="0052404F">
              <w:rPr>
                <w:noProof/>
                <w:webHidden/>
                <w:color w:val="auto"/>
                <w:sz w:val="24"/>
                <w:szCs w:val="24"/>
              </w:rPr>
              <w:t>2</w:t>
            </w:r>
            <w:r w:rsidRPr="0052404F">
              <w:rPr>
                <w:noProof/>
                <w:webHidden/>
                <w:color w:val="auto"/>
                <w:sz w:val="24"/>
                <w:szCs w:val="24"/>
              </w:rPr>
              <w:fldChar w:fldCharType="end"/>
            </w:r>
          </w:hyperlink>
        </w:p>
        <w:p w14:paraId="4877EECC" w14:textId="6378100A" w:rsidR="0052404F" w:rsidRPr="0052404F" w:rsidRDefault="0052404F">
          <w:pPr>
            <w:pStyle w:val="TOC1"/>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3898608" w:history="1">
            <w:r w:rsidRPr="0052404F">
              <w:rPr>
                <w:rStyle w:val="Hyperlink"/>
                <w:noProof/>
                <w:color w:val="auto"/>
                <w:sz w:val="24"/>
                <w:szCs w:val="24"/>
              </w:rPr>
              <w:t>Main Principles/What Good Looks Like</w:t>
            </w:r>
            <w:r w:rsidRPr="0052404F">
              <w:rPr>
                <w:noProof/>
                <w:webHidden/>
                <w:color w:val="auto"/>
                <w:sz w:val="24"/>
                <w:szCs w:val="24"/>
              </w:rPr>
              <w:tab/>
            </w:r>
            <w:r w:rsidRPr="0052404F">
              <w:rPr>
                <w:noProof/>
                <w:webHidden/>
                <w:color w:val="auto"/>
                <w:sz w:val="24"/>
                <w:szCs w:val="24"/>
              </w:rPr>
              <w:fldChar w:fldCharType="begin"/>
            </w:r>
            <w:r w:rsidRPr="0052404F">
              <w:rPr>
                <w:noProof/>
                <w:webHidden/>
                <w:color w:val="auto"/>
                <w:sz w:val="24"/>
                <w:szCs w:val="24"/>
              </w:rPr>
              <w:instrText xml:space="preserve"> PAGEREF _Toc193898608 \h </w:instrText>
            </w:r>
            <w:r w:rsidRPr="0052404F">
              <w:rPr>
                <w:noProof/>
                <w:webHidden/>
                <w:color w:val="auto"/>
                <w:sz w:val="24"/>
                <w:szCs w:val="24"/>
              </w:rPr>
            </w:r>
            <w:r w:rsidRPr="0052404F">
              <w:rPr>
                <w:noProof/>
                <w:webHidden/>
                <w:color w:val="auto"/>
                <w:sz w:val="24"/>
                <w:szCs w:val="24"/>
              </w:rPr>
              <w:fldChar w:fldCharType="separate"/>
            </w:r>
            <w:r w:rsidRPr="0052404F">
              <w:rPr>
                <w:noProof/>
                <w:webHidden/>
                <w:color w:val="auto"/>
                <w:sz w:val="24"/>
                <w:szCs w:val="24"/>
              </w:rPr>
              <w:t>2</w:t>
            </w:r>
            <w:r w:rsidRPr="0052404F">
              <w:rPr>
                <w:noProof/>
                <w:webHidden/>
                <w:color w:val="auto"/>
                <w:sz w:val="24"/>
                <w:szCs w:val="24"/>
              </w:rPr>
              <w:fldChar w:fldCharType="end"/>
            </w:r>
          </w:hyperlink>
        </w:p>
        <w:p w14:paraId="3C10E073" w14:textId="4B8994BB" w:rsidR="0052404F" w:rsidRPr="0052404F" w:rsidRDefault="0052404F">
          <w:pPr>
            <w:pStyle w:val="TOC1"/>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3898609" w:history="1">
            <w:r w:rsidRPr="0052404F">
              <w:rPr>
                <w:rStyle w:val="Hyperlink"/>
                <w:noProof/>
                <w:color w:val="auto"/>
                <w:sz w:val="24"/>
                <w:szCs w:val="24"/>
              </w:rPr>
              <w:t>Glossary/Definitions</w:t>
            </w:r>
            <w:r w:rsidRPr="0052404F">
              <w:rPr>
                <w:noProof/>
                <w:webHidden/>
                <w:color w:val="auto"/>
                <w:sz w:val="24"/>
                <w:szCs w:val="24"/>
              </w:rPr>
              <w:tab/>
            </w:r>
            <w:r w:rsidRPr="0052404F">
              <w:rPr>
                <w:noProof/>
                <w:webHidden/>
                <w:color w:val="auto"/>
                <w:sz w:val="24"/>
                <w:szCs w:val="24"/>
              </w:rPr>
              <w:fldChar w:fldCharType="begin"/>
            </w:r>
            <w:r w:rsidRPr="0052404F">
              <w:rPr>
                <w:noProof/>
                <w:webHidden/>
                <w:color w:val="auto"/>
                <w:sz w:val="24"/>
                <w:szCs w:val="24"/>
              </w:rPr>
              <w:instrText xml:space="preserve"> PAGEREF _Toc193898609 \h </w:instrText>
            </w:r>
            <w:r w:rsidRPr="0052404F">
              <w:rPr>
                <w:noProof/>
                <w:webHidden/>
                <w:color w:val="auto"/>
                <w:sz w:val="24"/>
                <w:szCs w:val="24"/>
              </w:rPr>
            </w:r>
            <w:r w:rsidRPr="0052404F">
              <w:rPr>
                <w:noProof/>
                <w:webHidden/>
                <w:color w:val="auto"/>
                <w:sz w:val="24"/>
                <w:szCs w:val="24"/>
              </w:rPr>
              <w:fldChar w:fldCharType="separate"/>
            </w:r>
            <w:r w:rsidRPr="0052404F">
              <w:rPr>
                <w:noProof/>
                <w:webHidden/>
                <w:color w:val="auto"/>
                <w:sz w:val="24"/>
                <w:szCs w:val="24"/>
              </w:rPr>
              <w:t>5</w:t>
            </w:r>
            <w:r w:rsidRPr="0052404F">
              <w:rPr>
                <w:noProof/>
                <w:webHidden/>
                <w:color w:val="auto"/>
                <w:sz w:val="24"/>
                <w:szCs w:val="24"/>
              </w:rPr>
              <w:fldChar w:fldCharType="end"/>
            </w:r>
          </w:hyperlink>
        </w:p>
        <w:p w14:paraId="6E7F7B88" w14:textId="1C315295" w:rsidR="0052404F" w:rsidRPr="0052404F" w:rsidRDefault="0052404F">
          <w:pPr>
            <w:pStyle w:val="TOC1"/>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3898610" w:history="1">
            <w:r w:rsidRPr="0052404F">
              <w:rPr>
                <w:rStyle w:val="Hyperlink"/>
                <w:noProof/>
                <w:color w:val="auto"/>
                <w:sz w:val="24"/>
                <w:szCs w:val="24"/>
              </w:rPr>
              <w:t>What do we mean by a 'specialist'?</w:t>
            </w:r>
            <w:r w:rsidRPr="0052404F">
              <w:rPr>
                <w:noProof/>
                <w:webHidden/>
                <w:color w:val="auto"/>
                <w:sz w:val="24"/>
                <w:szCs w:val="24"/>
              </w:rPr>
              <w:tab/>
            </w:r>
            <w:r w:rsidRPr="0052404F">
              <w:rPr>
                <w:noProof/>
                <w:webHidden/>
                <w:color w:val="auto"/>
                <w:sz w:val="24"/>
                <w:szCs w:val="24"/>
              </w:rPr>
              <w:fldChar w:fldCharType="begin"/>
            </w:r>
            <w:r w:rsidRPr="0052404F">
              <w:rPr>
                <w:noProof/>
                <w:webHidden/>
                <w:color w:val="auto"/>
                <w:sz w:val="24"/>
                <w:szCs w:val="24"/>
              </w:rPr>
              <w:instrText xml:space="preserve"> PAGEREF _Toc193898610 \h </w:instrText>
            </w:r>
            <w:r w:rsidRPr="0052404F">
              <w:rPr>
                <w:noProof/>
                <w:webHidden/>
                <w:color w:val="auto"/>
                <w:sz w:val="24"/>
                <w:szCs w:val="24"/>
              </w:rPr>
            </w:r>
            <w:r w:rsidRPr="0052404F">
              <w:rPr>
                <w:noProof/>
                <w:webHidden/>
                <w:color w:val="auto"/>
                <w:sz w:val="24"/>
                <w:szCs w:val="24"/>
              </w:rPr>
              <w:fldChar w:fldCharType="separate"/>
            </w:r>
            <w:r w:rsidRPr="0052404F">
              <w:rPr>
                <w:noProof/>
                <w:webHidden/>
                <w:color w:val="auto"/>
                <w:sz w:val="24"/>
                <w:szCs w:val="24"/>
              </w:rPr>
              <w:t>5</w:t>
            </w:r>
            <w:r w:rsidRPr="0052404F">
              <w:rPr>
                <w:noProof/>
                <w:webHidden/>
                <w:color w:val="auto"/>
                <w:sz w:val="24"/>
                <w:szCs w:val="24"/>
              </w:rPr>
              <w:fldChar w:fldCharType="end"/>
            </w:r>
          </w:hyperlink>
        </w:p>
        <w:p w14:paraId="2BB315DB" w14:textId="4182B73A" w:rsidR="0052404F" w:rsidRPr="0052404F" w:rsidRDefault="0052404F">
          <w:pPr>
            <w:pStyle w:val="TOC1"/>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3898611" w:history="1">
            <w:r w:rsidRPr="0052404F">
              <w:rPr>
                <w:rStyle w:val="Hyperlink"/>
                <w:noProof/>
                <w:color w:val="auto"/>
                <w:sz w:val="24"/>
                <w:szCs w:val="24"/>
              </w:rPr>
              <w:t>Appendix 1: Shared Care Request letter (Specialist to Primary Care Prescriber)</w:t>
            </w:r>
            <w:r w:rsidRPr="0052404F">
              <w:rPr>
                <w:noProof/>
                <w:webHidden/>
                <w:color w:val="auto"/>
                <w:sz w:val="24"/>
                <w:szCs w:val="24"/>
              </w:rPr>
              <w:tab/>
            </w:r>
            <w:r w:rsidRPr="0052404F">
              <w:rPr>
                <w:noProof/>
                <w:webHidden/>
                <w:color w:val="auto"/>
                <w:sz w:val="24"/>
                <w:szCs w:val="24"/>
              </w:rPr>
              <w:fldChar w:fldCharType="begin"/>
            </w:r>
            <w:r w:rsidRPr="0052404F">
              <w:rPr>
                <w:noProof/>
                <w:webHidden/>
                <w:color w:val="auto"/>
                <w:sz w:val="24"/>
                <w:szCs w:val="24"/>
              </w:rPr>
              <w:instrText xml:space="preserve"> PAGEREF _Toc193898611 \h </w:instrText>
            </w:r>
            <w:r w:rsidRPr="0052404F">
              <w:rPr>
                <w:noProof/>
                <w:webHidden/>
                <w:color w:val="auto"/>
                <w:sz w:val="24"/>
                <w:szCs w:val="24"/>
              </w:rPr>
            </w:r>
            <w:r w:rsidRPr="0052404F">
              <w:rPr>
                <w:noProof/>
                <w:webHidden/>
                <w:color w:val="auto"/>
                <w:sz w:val="24"/>
                <w:szCs w:val="24"/>
              </w:rPr>
              <w:fldChar w:fldCharType="separate"/>
            </w:r>
            <w:r w:rsidRPr="0052404F">
              <w:rPr>
                <w:noProof/>
                <w:webHidden/>
                <w:color w:val="auto"/>
                <w:sz w:val="24"/>
                <w:szCs w:val="24"/>
              </w:rPr>
              <w:t>6</w:t>
            </w:r>
            <w:r w:rsidRPr="0052404F">
              <w:rPr>
                <w:noProof/>
                <w:webHidden/>
                <w:color w:val="auto"/>
                <w:sz w:val="24"/>
                <w:szCs w:val="24"/>
              </w:rPr>
              <w:fldChar w:fldCharType="end"/>
            </w:r>
          </w:hyperlink>
        </w:p>
        <w:p w14:paraId="105A395E" w14:textId="6C008BF6" w:rsidR="0052404F" w:rsidRPr="0052404F" w:rsidRDefault="0052404F" w:rsidP="0052404F">
          <w:pPr>
            <w:pStyle w:val="TOC2"/>
            <w:ind w:left="0"/>
            <w:rPr>
              <w:rFonts w:asciiTheme="minorHAnsi" w:eastAsiaTheme="minorEastAsia" w:hAnsiTheme="minorHAnsi" w:cstheme="minorBidi"/>
              <w:color w:val="auto"/>
              <w:kern w:val="2"/>
              <w:lang w:eastAsia="en-GB"/>
              <w14:ligatures w14:val="standardContextual"/>
            </w:rPr>
          </w:pPr>
          <w:hyperlink w:anchor="_Toc193898612" w:history="1">
            <w:r w:rsidRPr="0052404F">
              <w:rPr>
                <w:rStyle w:val="Hyperlink"/>
                <w:color w:val="auto"/>
              </w:rPr>
              <w:t>Appendix 2: Shared Care Agreement Letter (Primary Care Prescriber to Specialist)</w:t>
            </w:r>
            <w:r w:rsidRPr="0052404F">
              <w:rPr>
                <w:webHidden/>
                <w:color w:val="auto"/>
              </w:rPr>
              <w:tab/>
            </w:r>
            <w:r w:rsidRPr="0052404F">
              <w:rPr>
                <w:webHidden/>
                <w:color w:val="auto"/>
              </w:rPr>
              <w:fldChar w:fldCharType="begin"/>
            </w:r>
            <w:r w:rsidRPr="0052404F">
              <w:rPr>
                <w:webHidden/>
                <w:color w:val="auto"/>
              </w:rPr>
              <w:instrText xml:space="preserve"> PAGEREF _Toc193898612 \h </w:instrText>
            </w:r>
            <w:r w:rsidRPr="0052404F">
              <w:rPr>
                <w:webHidden/>
                <w:color w:val="auto"/>
              </w:rPr>
            </w:r>
            <w:r w:rsidRPr="0052404F">
              <w:rPr>
                <w:webHidden/>
                <w:color w:val="auto"/>
              </w:rPr>
              <w:fldChar w:fldCharType="separate"/>
            </w:r>
            <w:r w:rsidRPr="0052404F">
              <w:rPr>
                <w:webHidden/>
                <w:color w:val="auto"/>
              </w:rPr>
              <w:t>7</w:t>
            </w:r>
            <w:r w:rsidRPr="0052404F">
              <w:rPr>
                <w:webHidden/>
                <w:color w:val="auto"/>
              </w:rPr>
              <w:fldChar w:fldCharType="end"/>
            </w:r>
          </w:hyperlink>
        </w:p>
        <w:p w14:paraId="70579793" w14:textId="10D8E710" w:rsidR="0052404F" w:rsidRPr="0052404F" w:rsidRDefault="0052404F" w:rsidP="0052404F">
          <w:pPr>
            <w:pStyle w:val="TOC2"/>
            <w:ind w:left="0"/>
            <w:rPr>
              <w:rFonts w:asciiTheme="minorHAnsi" w:eastAsiaTheme="minorEastAsia" w:hAnsiTheme="minorHAnsi" w:cstheme="minorBidi"/>
              <w:color w:val="auto"/>
              <w:kern w:val="2"/>
              <w:lang w:eastAsia="en-GB"/>
              <w14:ligatures w14:val="standardContextual"/>
            </w:rPr>
          </w:pPr>
          <w:hyperlink w:anchor="_Toc193898613" w:history="1">
            <w:r w:rsidRPr="0052404F">
              <w:rPr>
                <w:rStyle w:val="Hyperlink"/>
              </w:rPr>
              <w:t>Appendix 3: Shared Care Refusal Letter (Primary Care Prescriber to Specialist)</w:t>
            </w:r>
            <w:r w:rsidRPr="0052404F">
              <w:rPr>
                <w:webHidden/>
              </w:rPr>
              <w:tab/>
            </w:r>
            <w:r w:rsidRPr="0052404F">
              <w:rPr>
                <w:webHidden/>
              </w:rPr>
              <w:fldChar w:fldCharType="begin"/>
            </w:r>
            <w:r w:rsidRPr="0052404F">
              <w:rPr>
                <w:webHidden/>
              </w:rPr>
              <w:instrText xml:space="preserve"> PAGEREF _Toc193898613 \h </w:instrText>
            </w:r>
            <w:r w:rsidRPr="0052404F">
              <w:rPr>
                <w:webHidden/>
              </w:rPr>
            </w:r>
            <w:r w:rsidRPr="0052404F">
              <w:rPr>
                <w:webHidden/>
              </w:rPr>
              <w:fldChar w:fldCharType="separate"/>
            </w:r>
            <w:r w:rsidRPr="0052404F">
              <w:rPr>
                <w:webHidden/>
              </w:rPr>
              <w:t>9</w:t>
            </w:r>
            <w:r w:rsidRPr="0052404F">
              <w:rPr>
                <w:webHidden/>
              </w:rPr>
              <w:fldChar w:fldCharType="end"/>
            </w:r>
          </w:hyperlink>
        </w:p>
        <w:p w14:paraId="6B5EC6BB" w14:textId="2099108A" w:rsidR="0052404F" w:rsidRDefault="0052404F" w:rsidP="0052404F">
          <w:pPr>
            <w:pStyle w:val="TOC2"/>
            <w:ind w:left="0"/>
            <w:rPr>
              <w:rFonts w:asciiTheme="minorHAnsi" w:eastAsiaTheme="minorEastAsia" w:hAnsiTheme="minorHAnsi" w:cstheme="minorBidi"/>
              <w:color w:val="auto"/>
              <w:kern w:val="2"/>
              <w:lang w:eastAsia="en-GB"/>
              <w14:ligatures w14:val="standardContextual"/>
            </w:rPr>
          </w:pPr>
          <w:hyperlink w:anchor="_Toc193898614" w:history="1">
            <w:r w:rsidRPr="0052404F">
              <w:rPr>
                <w:rStyle w:val="Hyperlink"/>
              </w:rPr>
              <w:t>References:</w:t>
            </w:r>
            <w:r w:rsidRPr="0052404F">
              <w:rPr>
                <w:webHidden/>
              </w:rPr>
              <w:tab/>
            </w:r>
            <w:r w:rsidRPr="0052404F">
              <w:rPr>
                <w:webHidden/>
              </w:rPr>
              <w:fldChar w:fldCharType="begin"/>
            </w:r>
            <w:r w:rsidRPr="0052404F">
              <w:rPr>
                <w:webHidden/>
              </w:rPr>
              <w:instrText xml:space="preserve"> PAGEREF _Toc193898614 \h </w:instrText>
            </w:r>
            <w:r w:rsidRPr="0052404F">
              <w:rPr>
                <w:webHidden/>
              </w:rPr>
            </w:r>
            <w:r w:rsidRPr="0052404F">
              <w:rPr>
                <w:webHidden/>
              </w:rPr>
              <w:fldChar w:fldCharType="separate"/>
            </w:r>
            <w:r w:rsidRPr="0052404F">
              <w:rPr>
                <w:webHidden/>
              </w:rPr>
              <w:t>11</w:t>
            </w:r>
            <w:r w:rsidRPr="0052404F">
              <w:rPr>
                <w:webHidden/>
              </w:rPr>
              <w:fldChar w:fldCharType="end"/>
            </w:r>
          </w:hyperlink>
        </w:p>
        <w:p w14:paraId="0BDAD9D5" w14:textId="2DFAD62B" w:rsidR="000341E9" w:rsidRPr="00296EB1" w:rsidRDefault="000341E9" w:rsidP="000341E9">
          <w:pPr>
            <w:rPr>
              <w:color w:val="000000" w:themeColor="text1"/>
            </w:rPr>
          </w:pPr>
          <w:r w:rsidRPr="00296EB1">
            <w:rPr>
              <w:b/>
              <w:bCs/>
              <w:noProof/>
              <w:color w:val="000000" w:themeColor="text1"/>
            </w:rPr>
            <w:fldChar w:fldCharType="end"/>
          </w:r>
        </w:p>
      </w:sdtContent>
    </w:sdt>
    <w:p w14:paraId="7D7CD145" w14:textId="77777777" w:rsidR="000341E9" w:rsidRPr="00296EB1" w:rsidRDefault="000341E9" w:rsidP="00296EB1">
      <w:pPr>
        <w:pStyle w:val="Heading1"/>
        <w:rPr>
          <w:rFonts w:ascii="Arial" w:hAnsi="Arial" w:cs="Arial"/>
          <w:b/>
          <w:bCs/>
          <w:sz w:val="28"/>
          <w:szCs w:val="28"/>
        </w:rPr>
      </w:pPr>
      <w:bookmarkStart w:id="1" w:name="_Toc193898605"/>
      <w:r w:rsidRPr="00296EB1">
        <w:rPr>
          <w:rFonts w:ascii="Arial" w:hAnsi="Arial" w:cs="Arial"/>
          <w:b/>
          <w:bCs/>
          <w:sz w:val="28"/>
          <w:szCs w:val="28"/>
        </w:rPr>
        <w:t>Introduction</w:t>
      </w:r>
      <w:bookmarkEnd w:id="1"/>
    </w:p>
    <w:p w14:paraId="38754BC3" w14:textId="77777777" w:rsidR="000341E9" w:rsidRPr="00296EB1" w:rsidRDefault="000341E9" w:rsidP="000341E9">
      <w:pPr>
        <w:rPr>
          <w:color w:val="000000" w:themeColor="text1"/>
        </w:rPr>
      </w:pPr>
    </w:p>
    <w:p w14:paraId="06E84FE2" w14:textId="77777777" w:rsidR="000341E9" w:rsidRPr="00296EB1" w:rsidRDefault="000341E9" w:rsidP="000341E9">
      <w:pPr>
        <w:rPr>
          <w:color w:val="000000" w:themeColor="text1"/>
          <w:sz w:val="24"/>
          <w:szCs w:val="24"/>
        </w:rPr>
      </w:pPr>
      <w:r w:rsidRPr="00296EB1">
        <w:rPr>
          <w:rStyle w:val="Strong"/>
          <w:b w:val="0"/>
          <w:bCs w:val="0"/>
          <w:color w:val="000000" w:themeColor="text1"/>
          <w:sz w:val="24"/>
          <w:szCs w:val="24"/>
        </w:rPr>
        <w:t>Shared care</w:t>
      </w:r>
      <w:r w:rsidRPr="00296EB1">
        <w:rPr>
          <w:color w:val="000000" w:themeColor="text1"/>
          <w:sz w:val="24"/>
          <w:szCs w:val="24"/>
        </w:rPr>
        <w:t xml:space="preserve"> is a collaborative approach to healthcare where the responsibility for a patient's treatment is shared between different healthcare providers, typically between specialists* (e.g., a hospital consultant) and primary care providers (e.g., general practitioners, GPs).</w:t>
      </w:r>
    </w:p>
    <w:p w14:paraId="194D54FD" w14:textId="77777777" w:rsidR="000341E9" w:rsidRPr="00296EB1" w:rsidRDefault="000341E9" w:rsidP="000341E9">
      <w:pPr>
        <w:rPr>
          <w:color w:val="000000" w:themeColor="text1"/>
          <w:sz w:val="24"/>
          <w:szCs w:val="24"/>
        </w:rPr>
      </w:pPr>
      <w:r w:rsidRPr="00296EB1">
        <w:rPr>
          <w:color w:val="000000" w:themeColor="text1"/>
          <w:sz w:val="24"/>
          <w:szCs w:val="24"/>
        </w:rPr>
        <w:t>*See 'Glossary/Definitions'</w:t>
      </w:r>
    </w:p>
    <w:p w14:paraId="46C2371D" w14:textId="4010C02F" w:rsidR="000341E9" w:rsidRDefault="000341E9" w:rsidP="000341E9">
      <w:pPr>
        <w:rPr>
          <w:color w:val="000000" w:themeColor="text1"/>
          <w:sz w:val="24"/>
          <w:szCs w:val="24"/>
        </w:rPr>
      </w:pPr>
      <w:r w:rsidRPr="00296EB1">
        <w:rPr>
          <w:color w:val="000000" w:themeColor="text1"/>
          <w:sz w:val="24"/>
          <w:szCs w:val="24"/>
        </w:rPr>
        <w:t>'Shared care' can apply to all care</w:t>
      </w:r>
      <w:r w:rsidR="00296EB1" w:rsidRPr="00296EB1">
        <w:rPr>
          <w:color w:val="000000" w:themeColor="text1"/>
          <w:sz w:val="24"/>
          <w:szCs w:val="24"/>
        </w:rPr>
        <w:t>;</w:t>
      </w:r>
      <w:r w:rsidRPr="00296EB1">
        <w:rPr>
          <w:color w:val="000000" w:themeColor="text1"/>
          <w:sz w:val="24"/>
          <w:szCs w:val="24"/>
        </w:rPr>
        <w:t xml:space="preserve"> these shared care principles specifically relate to the sharing of care regarding medicines and prescribing, as per medicine and disease-specific shared care protocol</w:t>
      </w:r>
      <w:r w:rsidR="00296EB1" w:rsidRPr="00296EB1">
        <w:rPr>
          <w:color w:val="000000" w:themeColor="text1"/>
          <w:sz w:val="24"/>
          <w:szCs w:val="24"/>
        </w:rPr>
        <w:t>s</w:t>
      </w:r>
      <w:r w:rsidRPr="00296EB1">
        <w:rPr>
          <w:color w:val="000000" w:themeColor="text1"/>
          <w:sz w:val="24"/>
          <w:szCs w:val="24"/>
        </w:rPr>
        <w:t>.</w:t>
      </w:r>
    </w:p>
    <w:p w14:paraId="0F84F1F0" w14:textId="4C4EA3F7" w:rsidR="007759A6" w:rsidRPr="007759A6" w:rsidRDefault="007759A6" w:rsidP="007759A6">
      <w:pPr>
        <w:spacing w:after="0" w:line="240" w:lineRule="auto"/>
        <w:rPr>
          <w:b/>
          <w:bCs/>
          <w:color w:val="000000" w:themeColor="text1"/>
          <w:sz w:val="24"/>
          <w:szCs w:val="24"/>
        </w:rPr>
      </w:pPr>
      <w:r w:rsidRPr="007759A6">
        <w:rPr>
          <w:b/>
          <w:bCs/>
          <w:color w:val="000000" w:themeColor="text1"/>
          <w:sz w:val="24"/>
          <w:szCs w:val="24"/>
        </w:rPr>
        <w:t>Disclaimer</w:t>
      </w:r>
    </w:p>
    <w:p w14:paraId="7EF15CCB" w14:textId="77777777" w:rsidR="007759A6" w:rsidRDefault="007759A6" w:rsidP="007759A6">
      <w:pPr>
        <w:spacing w:after="0" w:line="240" w:lineRule="auto"/>
        <w:rPr>
          <w:color w:val="000000" w:themeColor="text1"/>
          <w:sz w:val="24"/>
          <w:szCs w:val="24"/>
        </w:rPr>
      </w:pPr>
    </w:p>
    <w:p w14:paraId="57F4AF6B" w14:textId="77777777" w:rsidR="007759A6" w:rsidRDefault="007759A6" w:rsidP="007759A6">
      <w:pPr>
        <w:spacing w:after="0" w:line="240" w:lineRule="auto"/>
        <w:rPr>
          <w:color w:val="000000" w:themeColor="text1"/>
          <w:sz w:val="24"/>
          <w:szCs w:val="24"/>
        </w:rPr>
      </w:pPr>
      <w:r>
        <w:rPr>
          <w:color w:val="000000" w:themeColor="text1"/>
          <w:sz w:val="24"/>
          <w:szCs w:val="24"/>
        </w:rPr>
        <w:t>This document, '</w:t>
      </w:r>
      <w:r w:rsidRPr="007759A6">
        <w:rPr>
          <w:color w:val="000000" w:themeColor="text1"/>
          <w:sz w:val="24"/>
          <w:szCs w:val="24"/>
        </w:rPr>
        <w:t>What Good Looks Like/ Principles for Sharing of Care Relating to Prescribing of Medication – Shared Care Protocols</w:t>
      </w:r>
      <w:r>
        <w:rPr>
          <w:color w:val="000000" w:themeColor="text1"/>
          <w:sz w:val="24"/>
          <w:szCs w:val="24"/>
        </w:rPr>
        <w:t xml:space="preserve">,' is a guide. The specifics should be agreed between the primary care provider and the specialist provider organisation. </w:t>
      </w:r>
    </w:p>
    <w:p w14:paraId="05B31F93" w14:textId="77777777" w:rsidR="007759A6" w:rsidRDefault="007759A6" w:rsidP="007759A6">
      <w:pPr>
        <w:spacing w:after="0" w:line="240" w:lineRule="auto"/>
        <w:rPr>
          <w:color w:val="000000" w:themeColor="text1"/>
          <w:sz w:val="24"/>
          <w:szCs w:val="24"/>
        </w:rPr>
      </w:pPr>
    </w:p>
    <w:p w14:paraId="32AAC465" w14:textId="413A4E92" w:rsidR="009B5808" w:rsidRPr="009B5808" w:rsidRDefault="009B5808" w:rsidP="009B5808">
      <w:pPr>
        <w:tabs>
          <w:tab w:val="left" w:pos="1344"/>
        </w:tabs>
        <w:rPr>
          <w:sz w:val="24"/>
          <w:szCs w:val="24"/>
        </w:rPr>
      </w:pPr>
      <w:r>
        <w:rPr>
          <w:sz w:val="24"/>
          <w:szCs w:val="24"/>
        </w:rPr>
        <w:lastRenderedPageBreak/>
        <w:tab/>
      </w:r>
    </w:p>
    <w:p w14:paraId="23A0238D" w14:textId="44671A4F" w:rsidR="007759A6" w:rsidRDefault="007759A6" w:rsidP="007759A6">
      <w:pPr>
        <w:spacing w:after="0" w:line="240" w:lineRule="auto"/>
        <w:rPr>
          <w:color w:val="000000" w:themeColor="text1"/>
          <w:sz w:val="24"/>
          <w:szCs w:val="24"/>
        </w:rPr>
      </w:pPr>
      <w:r>
        <w:rPr>
          <w:color w:val="000000" w:themeColor="text1"/>
          <w:sz w:val="24"/>
          <w:szCs w:val="24"/>
        </w:rPr>
        <w:t xml:space="preserve">Each Share Care Protocol contains the specific details of the responsibilities of both the primary care </w:t>
      </w:r>
      <w:r w:rsidR="006E1C48">
        <w:rPr>
          <w:color w:val="000000" w:themeColor="text1"/>
          <w:sz w:val="24"/>
          <w:szCs w:val="24"/>
        </w:rPr>
        <w:t>clinician</w:t>
      </w:r>
      <w:r>
        <w:rPr>
          <w:color w:val="000000" w:themeColor="text1"/>
          <w:sz w:val="24"/>
          <w:szCs w:val="24"/>
        </w:rPr>
        <w:t xml:space="preserve"> and the specialist</w:t>
      </w:r>
      <w:r w:rsidR="006E1C48">
        <w:rPr>
          <w:color w:val="000000" w:themeColor="text1"/>
          <w:sz w:val="24"/>
          <w:szCs w:val="24"/>
        </w:rPr>
        <w:t>.</w:t>
      </w:r>
    </w:p>
    <w:p w14:paraId="5D98A2BC" w14:textId="77777777" w:rsidR="007759A6" w:rsidRDefault="007759A6" w:rsidP="007759A6">
      <w:pPr>
        <w:spacing w:after="0" w:line="240" w:lineRule="auto"/>
        <w:rPr>
          <w:color w:val="000000" w:themeColor="text1"/>
          <w:sz w:val="24"/>
          <w:szCs w:val="24"/>
        </w:rPr>
      </w:pPr>
    </w:p>
    <w:p w14:paraId="1E4AE27A" w14:textId="10D18EEE" w:rsidR="007759A6" w:rsidRDefault="007759A6" w:rsidP="007759A6">
      <w:pPr>
        <w:spacing w:after="0" w:line="240" w:lineRule="auto"/>
        <w:rPr>
          <w:color w:val="000000" w:themeColor="text1"/>
          <w:sz w:val="24"/>
          <w:szCs w:val="24"/>
        </w:rPr>
      </w:pPr>
      <w:r>
        <w:rPr>
          <w:color w:val="000000" w:themeColor="text1"/>
          <w:sz w:val="24"/>
          <w:szCs w:val="24"/>
        </w:rPr>
        <w:t>Professional clinical judg</w:t>
      </w:r>
      <w:r w:rsidR="006E1C48">
        <w:rPr>
          <w:color w:val="000000" w:themeColor="text1"/>
          <w:sz w:val="24"/>
          <w:szCs w:val="24"/>
        </w:rPr>
        <w:t>e</w:t>
      </w:r>
      <w:r>
        <w:rPr>
          <w:color w:val="000000" w:themeColor="text1"/>
          <w:sz w:val="24"/>
          <w:szCs w:val="24"/>
        </w:rPr>
        <w:t xml:space="preserve">ment should be applied, </w:t>
      </w:r>
      <w:r w:rsidR="008E3AB7">
        <w:rPr>
          <w:color w:val="000000" w:themeColor="text1"/>
          <w:sz w:val="24"/>
          <w:szCs w:val="24"/>
        </w:rPr>
        <w:t>considering</w:t>
      </w:r>
      <w:r>
        <w:rPr>
          <w:color w:val="000000" w:themeColor="text1"/>
          <w:sz w:val="24"/>
          <w:szCs w:val="24"/>
        </w:rPr>
        <w:t xml:space="preserve"> the needs of the patient.</w:t>
      </w:r>
    </w:p>
    <w:p w14:paraId="504EFFED" w14:textId="77777777" w:rsidR="007759A6" w:rsidRPr="007759A6" w:rsidRDefault="007759A6" w:rsidP="007759A6">
      <w:pPr>
        <w:spacing w:after="0" w:line="240" w:lineRule="auto"/>
        <w:rPr>
          <w:color w:val="000000" w:themeColor="text1"/>
          <w:sz w:val="24"/>
          <w:szCs w:val="24"/>
        </w:rPr>
      </w:pPr>
    </w:p>
    <w:p w14:paraId="038E3DEC" w14:textId="472F6C48" w:rsidR="007759A6" w:rsidRPr="00296EB1" w:rsidRDefault="007759A6" w:rsidP="000341E9">
      <w:pPr>
        <w:rPr>
          <w:color w:val="000000" w:themeColor="text1"/>
          <w:sz w:val="24"/>
          <w:szCs w:val="24"/>
        </w:rPr>
      </w:pPr>
      <w:r>
        <w:rPr>
          <w:color w:val="000000" w:themeColor="text1"/>
          <w:sz w:val="24"/>
          <w:szCs w:val="24"/>
        </w:rPr>
        <w:t>Any concerns about the sharing of care relating to the prescribing of medication should, in the first instance, be discussed between the primary care provider and the specialist, with</w:t>
      </w:r>
      <w:r w:rsidR="008E3AB7">
        <w:rPr>
          <w:color w:val="000000" w:themeColor="text1"/>
          <w:sz w:val="24"/>
          <w:szCs w:val="24"/>
        </w:rPr>
        <w:t xml:space="preserve"> </w:t>
      </w:r>
      <w:r w:rsidR="008E3AB7" w:rsidRPr="00296EB1">
        <w:rPr>
          <w:color w:val="000000" w:themeColor="text1"/>
          <w:sz w:val="24"/>
          <w:szCs w:val="24"/>
        </w:rPr>
        <w:t>a collaborative approach to healthcare</w:t>
      </w:r>
      <w:r w:rsidR="008E3AB7">
        <w:rPr>
          <w:color w:val="000000" w:themeColor="text1"/>
          <w:sz w:val="24"/>
          <w:szCs w:val="24"/>
        </w:rPr>
        <w:t xml:space="preserve">/ the </w:t>
      </w:r>
      <w:r w:rsidR="008E3AB7" w:rsidRPr="00296EB1">
        <w:rPr>
          <w:color w:val="000000" w:themeColor="text1"/>
          <w:sz w:val="24"/>
          <w:szCs w:val="24"/>
        </w:rPr>
        <w:t xml:space="preserve">responsibility for a patient's treatment </w:t>
      </w:r>
      <w:r>
        <w:rPr>
          <w:color w:val="000000" w:themeColor="text1"/>
          <w:sz w:val="24"/>
          <w:szCs w:val="24"/>
        </w:rPr>
        <w:t xml:space="preserve"> </w:t>
      </w:r>
    </w:p>
    <w:p w14:paraId="23C93F22" w14:textId="77777777" w:rsidR="000341E9" w:rsidRPr="00296EB1" w:rsidRDefault="000341E9" w:rsidP="00296EB1">
      <w:pPr>
        <w:pStyle w:val="Heading1"/>
        <w:rPr>
          <w:rFonts w:ascii="Arial" w:hAnsi="Arial" w:cs="Arial"/>
          <w:b/>
          <w:bCs/>
          <w:sz w:val="28"/>
          <w:szCs w:val="28"/>
        </w:rPr>
      </w:pPr>
      <w:bookmarkStart w:id="2" w:name="_Toc193898606"/>
      <w:r w:rsidRPr="00296EB1">
        <w:rPr>
          <w:rFonts w:ascii="Arial" w:hAnsi="Arial" w:cs="Arial"/>
          <w:b/>
          <w:bCs/>
          <w:sz w:val="28"/>
          <w:szCs w:val="28"/>
        </w:rPr>
        <w:t>Benefits of Shared Care</w:t>
      </w:r>
      <w:bookmarkEnd w:id="2"/>
    </w:p>
    <w:p w14:paraId="7A87CEE5" w14:textId="77777777" w:rsidR="000341E9" w:rsidRPr="00296EB1" w:rsidRDefault="000341E9" w:rsidP="000341E9">
      <w:pPr>
        <w:numPr>
          <w:ilvl w:val="0"/>
          <w:numId w:val="34"/>
        </w:numPr>
        <w:spacing w:before="100" w:beforeAutospacing="1" w:after="100" w:afterAutospacing="1" w:line="240" w:lineRule="auto"/>
        <w:rPr>
          <w:rStyle w:val="Strong"/>
          <w:b w:val="0"/>
          <w:bCs w:val="0"/>
          <w:color w:val="000000" w:themeColor="text1"/>
          <w:sz w:val="24"/>
          <w:szCs w:val="24"/>
        </w:rPr>
      </w:pPr>
      <w:r w:rsidRPr="00296EB1">
        <w:rPr>
          <w:rStyle w:val="Strong"/>
          <w:b w:val="0"/>
          <w:bCs w:val="0"/>
          <w:color w:val="000000" w:themeColor="text1"/>
          <w:sz w:val="24"/>
          <w:szCs w:val="24"/>
        </w:rPr>
        <w:t>Improves access to specialised treatments.</w:t>
      </w:r>
    </w:p>
    <w:p w14:paraId="47191556" w14:textId="77777777" w:rsidR="000341E9" w:rsidRPr="00296EB1" w:rsidRDefault="000341E9" w:rsidP="000341E9">
      <w:pPr>
        <w:numPr>
          <w:ilvl w:val="0"/>
          <w:numId w:val="34"/>
        </w:numPr>
        <w:spacing w:before="100" w:beforeAutospacing="1" w:after="100" w:afterAutospacing="1" w:line="240" w:lineRule="auto"/>
        <w:rPr>
          <w:rStyle w:val="Strong"/>
          <w:b w:val="0"/>
          <w:bCs w:val="0"/>
          <w:color w:val="000000" w:themeColor="text1"/>
          <w:sz w:val="24"/>
          <w:szCs w:val="24"/>
        </w:rPr>
      </w:pPr>
      <w:r w:rsidRPr="00296EB1">
        <w:rPr>
          <w:rStyle w:val="Strong"/>
          <w:b w:val="0"/>
          <w:bCs w:val="0"/>
          <w:color w:val="000000" w:themeColor="text1"/>
          <w:sz w:val="24"/>
          <w:szCs w:val="24"/>
        </w:rPr>
        <w:t>Enhances continuity of care.</w:t>
      </w:r>
    </w:p>
    <w:p w14:paraId="28545EAF" w14:textId="77777777" w:rsidR="000341E9" w:rsidRPr="00296EB1" w:rsidRDefault="000341E9" w:rsidP="000341E9">
      <w:pPr>
        <w:numPr>
          <w:ilvl w:val="0"/>
          <w:numId w:val="34"/>
        </w:numPr>
        <w:spacing w:before="100" w:beforeAutospacing="1" w:after="100" w:afterAutospacing="1" w:line="240" w:lineRule="auto"/>
        <w:rPr>
          <w:rStyle w:val="Strong"/>
          <w:b w:val="0"/>
          <w:bCs w:val="0"/>
          <w:color w:val="000000" w:themeColor="text1"/>
          <w:sz w:val="24"/>
          <w:szCs w:val="24"/>
        </w:rPr>
      </w:pPr>
      <w:r w:rsidRPr="00296EB1">
        <w:rPr>
          <w:rStyle w:val="Strong"/>
          <w:b w:val="0"/>
          <w:bCs w:val="0"/>
          <w:color w:val="000000" w:themeColor="text1"/>
          <w:sz w:val="24"/>
          <w:szCs w:val="24"/>
        </w:rPr>
        <w:t xml:space="preserve">Reduces inappropriate attendance at hospital settings, aligns with 'care closer to home'. </w:t>
      </w:r>
    </w:p>
    <w:p w14:paraId="47C11C44" w14:textId="77777777" w:rsidR="000341E9" w:rsidRPr="00296EB1" w:rsidRDefault="000341E9" w:rsidP="000341E9">
      <w:pPr>
        <w:numPr>
          <w:ilvl w:val="0"/>
          <w:numId w:val="34"/>
        </w:numPr>
        <w:spacing w:before="100" w:beforeAutospacing="1" w:after="100" w:afterAutospacing="1" w:line="240" w:lineRule="auto"/>
        <w:rPr>
          <w:rStyle w:val="Strong"/>
          <w:b w:val="0"/>
          <w:bCs w:val="0"/>
          <w:color w:val="000000" w:themeColor="text1"/>
          <w:sz w:val="24"/>
          <w:szCs w:val="24"/>
        </w:rPr>
      </w:pPr>
      <w:r w:rsidRPr="00296EB1">
        <w:rPr>
          <w:rStyle w:val="Strong"/>
          <w:b w:val="0"/>
          <w:bCs w:val="0"/>
          <w:color w:val="000000" w:themeColor="text1"/>
          <w:sz w:val="24"/>
          <w:szCs w:val="24"/>
        </w:rPr>
        <w:t>Provides a holistic approach by involving the GP practice in ongoing patient management.</w:t>
      </w:r>
    </w:p>
    <w:p w14:paraId="56663B7D" w14:textId="77777777" w:rsidR="000341E9" w:rsidRPr="00296EB1" w:rsidRDefault="000341E9" w:rsidP="00296EB1">
      <w:pPr>
        <w:pStyle w:val="Heading1"/>
        <w:rPr>
          <w:rFonts w:ascii="Arial" w:hAnsi="Arial" w:cs="Arial"/>
          <w:b/>
          <w:bCs/>
          <w:sz w:val="28"/>
          <w:szCs w:val="28"/>
        </w:rPr>
      </w:pPr>
      <w:bookmarkStart w:id="3" w:name="_Toc193898607"/>
      <w:r w:rsidRPr="00296EB1">
        <w:rPr>
          <w:rFonts w:ascii="Arial" w:hAnsi="Arial" w:cs="Arial"/>
          <w:b/>
          <w:bCs/>
          <w:sz w:val="28"/>
          <w:szCs w:val="28"/>
        </w:rPr>
        <w:t>Key Aspects of Shared Care</w:t>
      </w:r>
      <w:bookmarkEnd w:id="3"/>
    </w:p>
    <w:p w14:paraId="2B04FBA2" w14:textId="77777777" w:rsidR="000341E9" w:rsidRPr="00296EB1" w:rsidRDefault="000341E9" w:rsidP="000341E9">
      <w:pPr>
        <w:numPr>
          <w:ilvl w:val="0"/>
          <w:numId w:val="33"/>
        </w:numPr>
        <w:spacing w:before="100" w:beforeAutospacing="1" w:after="100" w:afterAutospacing="1" w:line="240" w:lineRule="auto"/>
        <w:rPr>
          <w:rStyle w:val="Strong"/>
          <w:b w:val="0"/>
          <w:bCs w:val="0"/>
          <w:color w:val="000000" w:themeColor="text1"/>
          <w:sz w:val="24"/>
          <w:szCs w:val="24"/>
        </w:rPr>
      </w:pPr>
      <w:r w:rsidRPr="00296EB1">
        <w:rPr>
          <w:rStyle w:val="Strong"/>
          <w:b w:val="0"/>
          <w:bCs w:val="0"/>
          <w:color w:val="000000" w:themeColor="text1"/>
          <w:sz w:val="24"/>
          <w:szCs w:val="24"/>
        </w:rPr>
        <w:t>Coordination between Providers: The patient’s care is jointly managed, with clear communication between the GP practice and the specialist. This ensures that the treatment is consistent and that both providers are aware of the patient's progress.</w:t>
      </w:r>
    </w:p>
    <w:p w14:paraId="79364BCB" w14:textId="77777777" w:rsidR="000341E9" w:rsidRPr="00296EB1" w:rsidRDefault="000341E9" w:rsidP="000341E9">
      <w:pPr>
        <w:numPr>
          <w:ilvl w:val="0"/>
          <w:numId w:val="33"/>
        </w:numPr>
        <w:spacing w:before="100" w:beforeAutospacing="1" w:after="100" w:afterAutospacing="1" w:line="240" w:lineRule="auto"/>
        <w:rPr>
          <w:rStyle w:val="Strong"/>
          <w:b w:val="0"/>
          <w:bCs w:val="0"/>
          <w:color w:val="000000" w:themeColor="text1"/>
          <w:sz w:val="24"/>
          <w:szCs w:val="24"/>
        </w:rPr>
      </w:pPr>
      <w:r w:rsidRPr="00296EB1">
        <w:rPr>
          <w:rStyle w:val="Strong"/>
          <w:b w:val="0"/>
          <w:bCs w:val="0"/>
          <w:color w:val="000000" w:themeColor="text1"/>
          <w:sz w:val="24"/>
          <w:szCs w:val="24"/>
        </w:rPr>
        <w:t xml:space="preserve">Role Clarity: The responsibilities of each provider are clearly stated. </w:t>
      </w:r>
    </w:p>
    <w:p w14:paraId="330691B3" w14:textId="77777777" w:rsidR="000341E9" w:rsidRPr="00296EB1" w:rsidRDefault="000341E9" w:rsidP="000341E9">
      <w:pPr>
        <w:numPr>
          <w:ilvl w:val="0"/>
          <w:numId w:val="33"/>
        </w:numPr>
        <w:spacing w:before="100" w:beforeAutospacing="1" w:after="100" w:afterAutospacing="1" w:line="240" w:lineRule="auto"/>
        <w:rPr>
          <w:rStyle w:val="Strong"/>
          <w:b w:val="0"/>
          <w:bCs w:val="0"/>
          <w:color w:val="000000" w:themeColor="text1"/>
          <w:sz w:val="24"/>
          <w:szCs w:val="24"/>
        </w:rPr>
      </w:pPr>
      <w:r w:rsidRPr="00296EB1">
        <w:rPr>
          <w:rStyle w:val="Strong"/>
          <w:b w:val="0"/>
          <w:bCs w:val="0"/>
          <w:color w:val="000000" w:themeColor="text1"/>
          <w:sz w:val="24"/>
          <w:szCs w:val="24"/>
        </w:rPr>
        <w:t>Patient-Centred Care: The shared care model aims to provide the patient with the best possible care by leveraging the expertise of different healthcare providers, ensuring continuity, and reducing the need for repeated visits to specialists.</w:t>
      </w:r>
    </w:p>
    <w:p w14:paraId="1E1049AF" w14:textId="77777777" w:rsidR="000341E9" w:rsidRPr="00296EB1" w:rsidRDefault="000341E9" w:rsidP="000341E9">
      <w:pPr>
        <w:spacing w:before="100" w:beforeAutospacing="1" w:after="100" w:afterAutospacing="1" w:line="240" w:lineRule="auto"/>
        <w:rPr>
          <w:rStyle w:val="Strong"/>
          <w:b w:val="0"/>
          <w:bCs w:val="0"/>
          <w:color w:val="000000" w:themeColor="text1"/>
        </w:rPr>
      </w:pPr>
    </w:p>
    <w:p w14:paraId="71E78740" w14:textId="77777777" w:rsidR="000341E9" w:rsidRPr="00296EB1" w:rsidRDefault="000341E9" w:rsidP="00296EB1">
      <w:pPr>
        <w:pStyle w:val="Heading1"/>
        <w:rPr>
          <w:rFonts w:ascii="Arial" w:hAnsi="Arial" w:cs="Arial"/>
          <w:b/>
          <w:bCs/>
          <w:sz w:val="28"/>
          <w:szCs w:val="28"/>
        </w:rPr>
      </w:pPr>
      <w:bookmarkStart w:id="4" w:name="_Toc193898608"/>
      <w:r w:rsidRPr="00296EB1">
        <w:rPr>
          <w:rFonts w:ascii="Arial" w:hAnsi="Arial" w:cs="Arial"/>
          <w:b/>
          <w:bCs/>
          <w:sz w:val="28"/>
          <w:szCs w:val="28"/>
        </w:rPr>
        <w:t>Main Principles/What Good Looks Like</w:t>
      </w:r>
      <w:bookmarkEnd w:id="4"/>
    </w:p>
    <w:p w14:paraId="5A3CA9CB" w14:textId="77777777" w:rsidR="000341E9" w:rsidRPr="00296EB1" w:rsidRDefault="000341E9" w:rsidP="000341E9">
      <w:pPr>
        <w:rPr>
          <w:color w:val="000000" w:themeColor="text1"/>
        </w:rPr>
      </w:pPr>
    </w:p>
    <w:p w14:paraId="644AC136" w14:textId="77777777"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The ICB expects shared care for medication to a) follow the locally agreed shared care medication list and follow the locally agreed shared care protocol, as approved by the local </w:t>
      </w:r>
      <w:hyperlink r:id="rId11" w:anchor=":~:text=The%20Humber%20and%20North%20Yorkshire%20Area%20Prescribing%20Committee%20(HNY%20APC,APC%20and%20subgroup%20paperwork." w:history="1">
        <w:r w:rsidRPr="00296EB1">
          <w:rPr>
            <w:rStyle w:val="Hyperlink"/>
            <w:color w:val="000000" w:themeColor="text1"/>
            <w:sz w:val="24"/>
            <w:szCs w:val="24"/>
          </w:rPr>
          <w:t>Humber and North Yorkshire Area Prescribing Committee</w:t>
        </w:r>
      </w:hyperlink>
      <w:r w:rsidRPr="00296EB1">
        <w:rPr>
          <w:rStyle w:val="Strong"/>
          <w:b w:val="0"/>
          <w:bCs w:val="0"/>
          <w:color w:val="000000" w:themeColor="text1"/>
          <w:sz w:val="24"/>
          <w:szCs w:val="24"/>
        </w:rPr>
        <w:t xml:space="preserve"> (HNY APC).</w:t>
      </w:r>
    </w:p>
    <w:p w14:paraId="22E3271C" w14:textId="77777777" w:rsidR="000341E9" w:rsidRPr="00296EB1" w:rsidRDefault="000341E9" w:rsidP="00296EB1">
      <w:pPr>
        <w:pStyle w:val="Heading1"/>
        <w:rPr>
          <w:rStyle w:val="Strong"/>
          <w:rFonts w:ascii="Arial" w:hAnsi="Arial" w:cs="Arial"/>
          <w:b w:val="0"/>
          <w:bCs w:val="0"/>
          <w:color w:val="000000" w:themeColor="text1"/>
          <w:sz w:val="24"/>
          <w:szCs w:val="24"/>
        </w:rPr>
      </w:pPr>
    </w:p>
    <w:p w14:paraId="68D0C91B" w14:textId="22964542" w:rsidR="00296EB1" w:rsidRPr="00296EB1" w:rsidRDefault="000341E9" w:rsidP="002A00EE">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The ICB expects the specialist to be </w:t>
      </w:r>
      <w:r w:rsidR="00296EB1" w:rsidRPr="00296EB1">
        <w:rPr>
          <w:rStyle w:val="Strong"/>
          <w:b w:val="0"/>
          <w:bCs w:val="0"/>
          <w:color w:val="000000" w:themeColor="text1"/>
          <w:sz w:val="24"/>
          <w:szCs w:val="24"/>
        </w:rPr>
        <w:t>appropriately qualified</w:t>
      </w:r>
      <w:r w:rsidRPr="00296EB1">
        <w:rPr>
          <w:rStyle w:val="Strong"/>
          <w:b w:val="0"/>
          <w:bCs w:val="0"/>
          <w:color w:val="000000" w:themeColor="text1"/>
          <w:sz w:val="24"/>
          <w:szCs w:val="24"/>
        </w:rPr>
        <w:t>, working in a</w:t>
      </w:r>
      <w:r w:rsidR="00296EB1" w:rsidRPr="00296EB1">
        <w:rPr>
          <w:rStyle w:val="Strong"/>
          <w:b w:val="0"/>
          <w:bCs w:val="0"/>
          <w:color w:val="000000" w:themeColor="text1"/>
          <w:sz w:val="24"/>
          <w:szCs w:val="24"/>
        </w:rPr>
        <w:t xml:space="preserve"> </w:t>
      </w:r>
      <w:r w:rsidRPr="00296EB1">
        <w:rPr>
          <w:rStyle w:val="Strong"/>
          <w:b w:val="0"/>
          <w:bCs w:val="0"/>
          <w:color w:val="000000" w:themeColor="text1"/>
          <w:sz w:val="24"/>
          <w:szCs w:val="24"/>
        </w:rPr>
        <w:t xml:space="preserve">CQC-registered organisation. Any concerns about specialist requests should be raised </w:t>
      </w:r>
      <w:r w:rsidR="00296EB1" w:rsidRPr="00296EB1">
        <w:rPr>
          <w:rStyle w:val="Strong"/>
          <w:b w:val="0"/>
          <w:bCs w:val="0"/>
          <w:color w:val="000000" w:themeColor="text1"/>
          <w:sz w:val="24"/>
          <w:szCs w:val="24"/>
        </w:rPr>
        <w:t>directly with specialists in the first instance</w:t>
      </w:r>
      <w:r w:rsidR="008E3AB7">
        <w:rPr>
          <w:rStyle w:val="Strong"/>
          <w:b w:val="0"/>
          <w:bCs w:val="0"/>
          <w:color w:val="000000" w:themeColor="text1"/>
          <w:sz w:val="24"/>
          <w:szCs w:val="24"/>
        </w:rPr>
        <w:t>. The ICB Pharmacy and Medicines Optimisation Team can provide advice if required.</w:t>
      </w:r>
    </w:p>
    <w:p w14:paraId="798E72A3" w14:textId="77777777" w:rsidR="00296EB1" w:rsidRPr="00296EB1" w:rsidRDefault="00296EB1" w:rsidP="00296EB1">
      <w:pPr>
        <w:pStyle w:val="ListParagraph"/>
        <w:rPr>
          <w:rStyle w:val="Strong"/>
          <w:b w:val="0"/>
          <w:bCs w:val="0"/>
          <w:color w:val="000000" w:themeColor="text1"/>
          <w:sz w:val="24"/>
          <w:szCs w:val="24"/>
        </w:rPr>
      </w:pPr>
    </w:p>
    <w:p w14:paraId="0B69FEC0" w14:textId="77777777"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Ideally, all communication should be completed electronically and using automated systems where possible/available. Communication should be directly between the </w:t>
      </w:r>
      <w:r w:rsidRPr="00296EB1">
        <w:rPr>
          <w:rStyle w:val="Strong"/>
          <w:b w:val="0"/>
          <w:bCs w:val="0"/>
          <w:color w:val="000000" w:themeColor="text1"/>
          <w:sz w:val="24"/>
          <w:szCs w:val="24"/>
        </w:rPr>
        <w:lastRenderedPageBreak/>
        <w:t>specialist and the GP practice; the patient should also be kept informed via a copy but not treated as a conduit for sharing communication between specialists and GP Practices.</w:t>
      </w:r>
    </w:p>
    <w:p w14:paraId="7C5EB75B" w14:textId="77777777" w:rsidR="000341E9" w:rsidRPr="00296EB1" w:rsidRDefault="000341E9" w:rsidP="000341E9">
      <w:pPr>
        <w:pStyle w:val="ListParagraph"/>
        <w:rPr>
          <w:rStyle w:val="Strong"/>
          <w:b w:val="0"/>
          <w:bCs w:val="0"/>
          <w:color w:val="000000" w:themeColor="text1"/>
          <w:sz w:val="24"/>
          <w:szCs w:val="24"/>
        </w:rPr>
      </w:pPr>
    </w:p>
    <w:p w14:paraId="58AD1352" w14:textId="79EBBE54"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Shared care is a joint responsibility and</w:t>
      </w:r>
      <w:r w:rsidR="00296EB1">
        <w:rPr>
          <w:rStyle w:val="Strong"/>
          <w:b w:val="0"/>
          <w:bCs w:val="0"/>
          <w:color w:val="000000" w:themeColor="text1"/>
          <w:sz w:val="24"/>
          <w:szCs w:val="24"/>
        </w:rPr>
        <w:t>,</w:t>
      </w:r>
      <w:r w:rsidRPr="00296EB1">
        <w:rPr>
          <w:rStyle w:val="Strong"/>
          <w:b w:val="0"/>
          <w:bCs w:val="0"/>
          <w:color w:val="000000" w:themeColor="text1"/>
          <w:sz w:val="24"/>
          <w:szCs w:val="24"/>
        </w:rPr>
        <w:t xml:space="preserve"> hence</w:t>
      </w:r>
      <w:r w:rsidR="008E3AB7">
        <w:rPr>
          <w:rStyle w:val="Strong"/>
          <w:b w:val="0"/>
          <w:bCs w:val="0"/>
          <w:color w:val="000000" w:themeColor="text1"/>
          <w:sz w:val="24"/>
          <w:szCs w:val="24"/>
        </w:rPr>
        <w:t>,</w:t>
      </w:r>
      <w:r w:rsidRPr="00296EB1">
        <w:rPr>
          <w:rStyle w:val="Strong"/>
          <w:b w:val="0"/>
          <w:bCs w:val="0"/>
          <w:color w:val="000000" w:themeColor="text1"/>
          <w:sz w:val="24"/>
          <w:szCs w:val="24"/>
        </w:rPr>
        <w:t xml:space="preserve"> a joint sharing of risk. Patient safety should be the number one priority, this includes considering where &amp; how patients receive their medication. Medication prescribed via EPS from a general practice repeat template is currently the safest way of prescribing. The IT systems of specialist providers are</w:t>
      </w:r>
      <w:r w:rsidR="00296EB1">
        <w:rPr>
          <w:rStyle w:val="Strong"/>
          <w:b w:val="0"/>
          <w:bCs w:val="0"/>
          <w:color w:val="000000" w:themeColor="text1"/>
          <w:sz w:val="24"/>
          <w:szCs w:val="24"/>
        </w:rPr>
        <w:t xml:space="preserve"> currently</w:t>
      </w:r>
      <w:r w:rsidRPr="00296EB1">
        <w:rPr>
          <w:rStyle w:val="Strong"/>
          <w:b w:val="0"/>
          <w:bCs w:val="0"/>
          <w:color w:val="000000" w:themeColor="text1"/>
          <w:sz w:val="24"/>
          <w:szCs w:val="24"/>
        </w:rPr>
        <w:t xml:space="preserve"> not advanced enough to support repeat prescribing that is fully integrated with the primary care prescribing system.</w:t>
      </w:r>
    </w:p>
    <w:p w14:paraId="02CB14F9" w14:textId="77777777" w:rsidR="000341E9" w:rsidRPr="00296EB1" w:rsidRDefault="000341E9" w:rsidP="000341E9">
      <w:pPr>
        <w:pStyle w:val="ListParagraph"/>
        <w:rPr>
          <w:rStyle w:val="Strong"/>
          <w:b w:val="0"/>
          <w:bCs w:val="0"/>
          <w:color w:val="000000" w:themeColor="text1"/>
          <w:sz w:val="24"/>
          <w:szCs w:val="24"/>
        </w:rPr>
      </w:pPr>
    </w:p>
    <w:p w14:paraId="43F04250" w14:textId="2B10C40F"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The shared care protocol must be </w:t>
      </w:r>
      <w:r w:rsidR="008E3AB7">
        <w:rPr>
          <w:rStyle w:val="Strong"/>
          <w:b w:val="0"/>
          <w:bCs w:val="0"/>
          <w:color w:val="000000" w:themeColor="text1"/>
          <w:sz w:val="24"/>
          <w:szCs w:val="24"/>
        </w:rPr>
        <w:t>up to</w:t>
      </w:r>
      <w:r w:rsidRPr="00296EB1">
        <w:rPr>
          <w:rStyle w:val="Strong"/>
          <w:b w:val="0"/>
          <w:bCs w:val="0"/>
          <w:color w:val="000000" w:themeColor="text1"/>
          <w:sz w:val="24"/>
          <w:szCs w:val="24"/>
        </w:rPr>
        <w:t xml:space="preserve"> date. HNY APC is responsible for reviewing and approving all shared care protocols. </w:t>
      </w:r>
    </w:p>
    <w:p w14:paraId="732CD732" w14:textId="77777777" w:rsidR="000341E9" w:rsidRPr="00296EB1" w:rsidRDefault="000341E9" w:rsidP="000341E9">
      <w:pPr>
        <w:pStyle w:val="ListParagraph"/>
        <w:rPr>
          <w:rStyle w:val="Strong"/>
          <w:b w:val="0"/>
          <w:bCs w:val="0"/>
          <w:color w:val="000000" w:themeColor="text1"/>
          <w:sz w:val="24"/>
          <w:szCs w:val="24"/>
        </w:rPr>
      </w:pPr>
    </w:p>
    <w:p w14:paraId="1A488BBB" w14:textId="303A034C"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The shared care protocol should make it clear who is responsible for what, i.e. </w:t>
      </w:r>
      <w:r w:rsidR="00296EB1">
        <w:rPr>
          <w:rStyle w:val="Strong"/>
          <w:b w:val="0"/>
          <w:bCs w:val="0"/>
          <w:color w:val="000000" w:themeColor="text1"/>
          <w:sz w:val="24"/>
          <w:szCs w:val="24"/>
        </w:rPr>
        <w:t>what</w:t>
      </w:r>
      <w:r w:rsidRPr="00296EB1">
        <w:rPr>
          <w:rStyle w:val="Strong"/>
          <w:b w:val="0"/>
          <w:bCs w:val="0"/>
          <w:color w:val="000000" w:themeColor="text1"/>
          <w:sz w:val="24"/>
          <w:szCs w:val="24"/>
        </w:rPr>
        <w:t xml:space="preserve"> is the role of the specialist and what is the role of the general practice clinician.</w:t>
      </w:r>
    </w:p>
    <w:p w14:paraId="6C25546E" w14:textId="77777777" w:rsidR="000341E9" w:rsidRPr="00296EB1" w:rsidRDefault="000341E9" w:rsidP="000341E9">
      <w:pPr>
        <w:pStyle w:val="ListParagraph"/>
        <w:rPr>
          <w:rStyle w:val="Strong"/>
          <w:b w:val="0"/>
          <w:bCs w:val="0"/>
          <w:color w:val="000000" w:themeColor="text1"/>
          <w:sz w:val="24"/>
          <w:szCs w:val="24"/>
        </w:rPr>
      </w:pPr>
    </w:p>
    <w:p w14:paraId="6F24F572" w14:textId="77777777"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The specialist should initiate the prescribing AND prescribing should remain with the specialist until the patient is stable.</w:t>
      </w:r>
    </w:p>
    <w:p w14:paraId="77E90F6C" w14:textId="77777777" w:rsidR="000341E9" w:rsidRPr="00296EB1" w:rsidRDefault="000341E9" w:rsidP="000341E9">
      <w:pPr>
        <w:pStyle w:val="ListParagraph"/>
        <w:rPr>
          <w:rStyle w:val="Strong"/>
          <w:b w:val="0"/>
          <w:bCs w:val="0"/>
          <w:color w:val="000000" w:themeColor="text1"/>
          <w:sz w:val="24"/>
          <w:szCs w:val="24"/>
        </w:rPr>
      </w:pPr>
    </w:p>
    <w:p w14:paraId="43018990" w14:textId="04705DE8" w:rsidR="000341E9" w:rsidRPr="00296EB1" w:rsidRDefault="000341E9" w:rsidP="000341E9">
      <w:pPr>
        <w:pStyle w:val="ListParagraph"/>
        <w:numPr>
          <w:ilvl w:val="0"/>
          <w:numId w:val="35"/>
        </w:numPr>
        <w:rPr>
          <w:rStyle w:val="Strong"/>
          <w:b w:val="0"/>
          <w:bCs w:val="0"/>
          <w:color w:val="000000" w:themeColor="text1"/>
          <w:sz w:val="24"/>
          <w:szCs w:val="24"/>
        </w:rPr>
      </w:pPr>
      <w:r w:rsidRPr="00296EB1">
        <w:rPr>
          <w:rStyle w:val="Strong"/>
          <w:b w:val="0"/>
          <w:bCs w:val="0"/>
          <w:color w:val="000000" w:themeColor="text1"/>
          <w:sz w:val="24"/>
          <w:szCs w:val="24"/>
        </w:rPr>
        <w:t>What do we mean by 'stable'? – There is no set duration of time</w:t>
      </w:r>
      <w:r w:rsidR="00296EB1">
        <w:rPr>
          <w:rStyle w:val="Strong"/>
          <w:b w:val="0"/>
          <w:bCs w:val="0"/>
          <w:color w:val="000000" w:themeColor="text1"/>
          <w:sz w:val="24"/>
          <w:szCs w:val="24"/>
        </w:rPr>
        <w:t>;</w:t>
      </w:r>
      <w:r w:rsidRPr="00296EB1">
        <w:rPr>
          <w:rStyle w:val="Strong"/>
          <w:b w:val="0"/>
          <w:bCs w:val="0"/>
          <w:color w:val="000000" w:themeColor="text1"/>
          <w:sz w:val="24"/>
          <w:szCs w:val="24"/>
        </w:rPr>
        <w:t xml:space="preserve"> it is defined by the specific drug and set out in the shared care protocol, usually expecting the specialist to prescribe for approximately 12 weeks/3 months AND the patient has satisfactory investigation results for at least 4 weeks. The dose titration should be complete with evidence of stable monitoring, within the required parameters. i.e. normal, no action required. </w:t>
      </w:r>
    </w:p>
    <w:p w14:paraId="2D071F5F" w14:textId="77777777" w:rsidR="000341E9" w:rsidRPr="00296EB1" w:rsidRDefault="000341E9" w:rsidP="000341E9">
      <w:pPr>
        <w:rPr>
          <w:rStyle w:val="Strong"/>
          <w:b w:val="0"/>
          <w:bCs w:val="0"/>
          <w:color w:val="000000" w:themeColor="text1"/>
          <w:sz w:val="24"/>
          <w:szCs w:val="24"/>
        </w:rPr>
      </w:pPr>
      <w:r w:rsidRPr="00296EB1">
        <w:rPr>
          <w:rStyle w:val="Strong"/>
          <w:b w:val="0"/>
          <w:bCs w:val="0"/>
          <w:color w:val="000000" w:themeColor="text1"/>
          <w:sz w:val="24"/>
          <w:szCs w:val="24"/>
        </w:rPr>
        <w:t xml:space="preserve">For example, the shared care protocol will state: </w:t>
      </w:r>
    </w:p>
    <w:p w14:paraId="054B52FC" w14:textId="77777777" w:rsidR="000341E9" w:rsidRPr="00296EB1" w:rsidRDefault="000341E9" w:rsidP="000341E9">
      <w:pPr>
        <w:pStyle w:val="ListParagraph"/>
        <w:rPr>
          <w:rStyle w:val="Strong"/>
          <w:b w:val="0"/>
          <w:bCs w:val="0"/>
          <w:color w:val="000000" w:themeColor="text1"/>
          <w:sz w:val="24"/>
          <w:szCs w:val="24"/>
        </w:rPr>
      </w:pPr>
    </w:p>
    <w:p w14:paraId="35BB4E5C" w14:textId="1B155244" w:rsidR="000341E9" w:rsidRPr="00296EB1" w:rsidRDefault="000341E9" w:rsidP="000341E9">
      <w:pPr>
        <w:pStyle w:val="ListParagraph"/>
        <w:spacing w:before="60" w:after="60" w:line="240" w:lineRule="auto"/>
        <w:ind w:left="360"/>
        <w:rPr>
          <w:rFonts w:eastAsia="Times New Roman"/>
          <w:i/>
          <w:iCs/>
          <w:color w:val="000000" w:themeColor="text1"/>
          <w:sz w:val="24"/>
          <w:szCs w:val="24"/>
          <w:lang w:eastAsia="en-GB"/>
        </w:rPr>
      </w:pPr>
      <w:r w:rsidRPr="00296EB1">
        <w:rPr>
          <w:rFonts w:eastAsia="Times New Roman"/>
          <w:i/>
          <w:iCs/>
          <w:color w:val="000000" w:themeColor="text1"/>
          <w:sz w:val="24"/>
          <w:szCs w:val="24"/>
          <w:lang w:eastAsia="en-GB"/>
        </w:rPr>
        <w:t xml:space="preserve">Transfer of monitoring and prescribing to primary care is normally after the patient has been treated for </w:t>
      </w:r>
      <w:r w:rsidR="00296EB1">
        <w:rPr>
          <w:rFonts w:eastAsia="Times New Roman"/>
          <w:i/>
          <w:iCs/>
          <w:color w:val="000000" w:themeColor="text1"/>
          <w:sz w:val="24"/>
          <w:szCs w:val="24"/>
          <w:lang w:eastAsia="en-GB"/>
        </w:rPr>
        <w:t>12 weeks</w:t>
      </w:r>
      <w:r w:rsidRPr="00296EB1">
        <w:rPr>
          <w:rFonts w:eastAsia="Times New Roman"/>
          <w:i/>
          <w:iCs/>
          <w:color w:val="000000" w:themeColor="text1"/>
          <w:sz w:val="24"/>
          <w:szCs w:val="24"/>
          <w:lang w:eastAsia="en-GB"/>
        </w:rPr>
        <w:t>, the dose has been optimised, and with satisfactory investigation results for at least 4 weeks.</w:t>
      </w:r>
    </w:p>
    <w:p w14:paraId="6DB9FDD4" w14:textId="77777777" w:rsidR="000341E9" w:rsidRPr="00296EB1" w:rsidRDefault="000341E9" w:rsidP="000341E9">
      <w:pPr>
        <w:rPr>
          <w:rStyle w:val="Strong"/>
          <w:b w:val="0"/>
          <w:bCs w:val="0"/>
          <w:color w:val="000000" w:themeColor="text1"/>
          <w:sz w:val="24"/>
          <w:szCs w:val="24"/>
        </w:rPr>
      </w:pPr>
    </w:p>
    <w:p w14:paraId="134BA920" w14:textId="77777777"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The specialist writes to the patient's GP Practice with all the required information, including a reference to the shared care protocol AND information on how to contact the specialist, if required. The minimum information included is described below as a template – see Appendix 1.</w:t>
      </w:r>
    </w:p>
    <w:p w14:paraId="58A3F4E2" w14:textId="77777777" w:rsidR="000341E9" w:rsidRPr="00296EB1" w:rsidRDefault="000341E9" w:rsidP="000341E9">
      <w:pPr>
        <w:pStyle w:val="ListParagraph"/>
        <w:rPr>
          <w:rStyle w:val="Strong"/>
          <w:b w:val="0"/>
          <w:bCs w:val="0"/>
          <w:color w:val="000000" w:themeColor="text1"/>
          <w:sz w:val="24"/>
          <w:szCs w:val="24"/>
        </w:rPr>
      </w:pPr>
    </w:p>
    <w:p w14:paraId="37BA58BA" w14:textId="4D319958" w:rsidR="00296EB1" w:rsidRDefault="000341E9" w:rsidP="00296EB1">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Specialists must ensure they provide the patient with enough medication to last until the GP practice can take on the shared care and prescribe</w:t>
      </w:r>
      <w:r w:rsidR="00296EB1">
        <w:rPr>
          <w:rStyle w:val="Strong"/>
          <w:b w:val="0"/>
          <w:bCs w:val="0"/>
          <w:color w:val="000000" w:themeColor="text1"/>
          <w:sz w:val="24"/>
          <w:szCs w:val="24"/>
        </w:rPr>
        <w:t xml:space="preserve">. We consider 14 calendar days' supply to be the absolute </w:t>
      </w:r>
      <w:r w:rsidR="008E3AB7">
        <w:rPr>
          <w:rStyle w:val="Strong"/>
          <w:b w:val="0"/>
          <w:bCs w:val="0"/>
          <w:color w:val="000000" w:themeColor="text1"/>
          <w:sz w:val="24"/>
          <w:szCs w:val="24"/>
        </w:rPr>
        <w:t>minimum,</w:t>
      </w:r>
      <w:r w:rsidR="00296EB1">
        <w:rPr>
          <w:rStyle w:val="Strong"/>
          <w:b w:val="0"/>
          <w:bCs w:val="0"/>
          <w:color w:val="000000" w:themeColor="text1"/>
          <w:sz w:val="24"/>
          <w:szCs w:val="24"/>
        </w:rPr>
        <w:t xml:space="preserve"> but this duration of supply will be </w:t>
      </w:r>
      <w:r w:rsidR="008E3AB7">
        <w:rPr>
          <w:rStyle w:val="Strong"/>
          <w:b w:val="0"/>
          <w:bCs w:val="0"/>
          <w:color w:val="000000" w:themeColor="text1"/>
          <w:sz w:val="24"/>
          <w:szCs w:val="24"/>
        </w:rPr>
        <w:t>provider-specific</w:t>
      </w:r>
      <w:r w:rsidR="00296EB1">
        <w:rPr>
          <w:rStyle w:val="Strong"/>
          <w:b w:val="0"/>
          <w:bCs w:val="0"/>
          <w:color w:val="000000" w:themeColor="text1"/>
          <w:sz w:val="24"/>
          <w:szCs w:val="24"/>
        </w:rPr>
        <w:t xml:space="preserve"> and should be discussed as part of the initiation of sharing of care.</w:t>
      </w:r>
    </w:p>
    <w:p w14:paraId="02EAA2F4" w14:textId="77777777" w:rsidR="00296EB1" w:rsidRPr="00296EB1" w:rsidRDefault="00296EB1" w:rsidP="00296EB1">
      <w:pPr>
        <w:pStyle w:val="ListParagraph"/>
        <w:rPr>
          <w:rStyle w:val="Strong"/>
          <w:b w:val="0"/>
          <w:bCs w:val="0"/>
          <w:color w:val="000000" w:themeColor="text1"/>
          <w:sz w:val="24"/>
          <w:szCs w:val="24"/>
        </w:rPr>
      </w:pPr>
    </w:p>
    <w:p w14:paraId="3BE47094" w14:textId="09E45E5F" w:rsidR="000341E9" w:rsidRPr="00296EB1" w:rsidRDefault="00296EB1" w:rsidP="00296EB1">
      <w:pPr>
        <w:pStyle w:val="ListParagraph"/>
        <w:numPr>
          <w:ilvl w:val="0"/>
          <w:numId w:val="32"/>
        </w:numPr>
        <w:rPr>
          <w:rStyle w:val="Strong"/>
          <w:b w:val="0"/>
          <w:bCs w:val="0"/>
          <w:color w:val="000000" w:themeColor="text1"/>
          <w:sz w:val="24"/>
          <w:szCs w:val="24"/>
        </w:rPr>
      </w:pPr>
      <w:r>
        <w:rPr>
          <w:rStyle w:val="Strong"/>
          <w:b w:val="0"/>
          <w:bCs w:val="0"/>
          <w:color w:val="000000" w:themeColor="text1"/>
          <w:sz w:val="24"/>
          <w:szCs w:val="24"/>
        </w:rPr>
        <w:t xml:space="preserve"> </w:t>
      </w:r>
      <w:r w:rsidR="000341E9" w:rsidRPr="00296EB1">
        <w:rPr>
          <w:rStyle w:val="Strong"/>
          <w:b w:val="0"/>
          <w:bCs w:val="0"/>
          <w:color w:val="000000" w:themeColor="text1"/>
          <w:sz w:val="24"/>
          <w:szCs w:val="24"/>
        </w:rPr>
        <w:t xml:space="preserve">GP practice accepts prescribing under shared care. GP can actively do this by completing </w:t>
      </w:r>
      <w:r w:rsidR="008E3AB7">
        <w:rPr>
          <w:rStyle w:val="Strong"/>
          <w:b w:val="0"/>
          <w:bCs w:val="0"/>
          <w:color w:val="000000" w:themeColor="text1"/>
          <w:sz w:val="24"/>
          <w:szCs w:val="24"/>
        </w:rPr>
        <w:t xml:space="preserve">e.g. </w:t>
      </w:r>
      <w:r w:rsidR="000341E9" w:rsidRPr="00296EB1">
        <w:rPr>
          <w:rStyle w:val="Strong"/>
          <w:b w:val="0"/>
          <w:bCs w:val="0"/>
          <w:color w:val="000000" w:themeColor="text1"/>
          <w:sz w:val="24"/>
          <w:szCs w:val="24"/>
        </w:rPr>
        <w:t>Appendix 2</w:t>
      </w:r>
      <w:r w:rsidR="008E3AB7">
        <w:rPr>
          <w:rStyle w:val="Strong"/>
          <w:b w:val="0"/>
          <w:bCs w:val="0"/>
          <w:color w:val="000000" w:themeColor="text1"/>
          <w:sz w:val="24"/>
          <w:szCs w:val="24"/>
        </w:rPr>
        <w:t xml:space="preserve"> (or equivalent)</w:t>
      </w:r>
      <w:r w:rsidR="000341E9" w:rsidRPr="00296EB1">
        <w:rPr>
          <w:rStyle w:val="Strong"/>
          <w:b w:val="0"/>
          <w:bCs w:val="0"/>
          <w:color w:val="000000" w:themeColor="text1"/>
          <w:sz w:val="24"/>
          <w:szCs w:val="24"/>
        </w:rPr>
        <w:t xml:space="preserve"> and sending it back to the specialist OR it is implied as accepted. If the GP does not accept the prescribing under shared care, they must actively decline by contacting the specialist</w:t>
      </w:r>
      <w:r w:rsidRPr="00296EB1">
        <w:rPr>
          <w:rStyle w:val="Strong"/>
          <w:b w:val="0"/>
          <w:bCs w:val="0"/>
          <w:color w:val="000000" w:themeColor="text1"/>
          <w:sz w:val="24"/>
          <w:szCs w:val="24"/>
        </w:rPr>
        <w:t xml:space="preserve">, as soon as possible, bearing in mind the duration of initial supply provided by the specialist. A specific reason for declining shared care should be given. Ideally, the </w:t>
      </w:r>
      <w:r w:rsidR="000341E9" w:rsidRPr="00296EB1">
        <w:rPr>
          <w:rStyle w:val="Strong"/>
          <w:b w:val="0"/>
          <w:bCs w:val="0"/>
          <w:color w:val="000000" w:themeColor="text1"/>
          <w:sz w:val="24"/>
          <w:szCs w:val="24"/>
        </w:rPr>
        <w:t xml:space="preserve">GP practice </w:t>
      </w:r>
      <w:r w:rsidRPr="00296EB1">
        <w:rPr>
          <w:rStyle w:val="Strong"/>
          <w:b w:val="0"/>
          <w:bCs w:val="0"/>
          <w:color w:val="000000" w:themeColor="text1"/>
          <w:sz w:val="24"/>
          <w:szCs w:val="24"/>
        </w:rPr>
        <w:t>should respond within 14 days.</w:t>
      </w:r>
      <w:r w:rsidR="000341E9" w:rsidRPr="00296EB1">
        <w:rPr>
          <w:rStyle w:val="Strong"/>
          <w:b w:val="0"/>
          <w:bCs w:val="0"/>
          <w:color w:val="000000" w:themeColor="text1"/>
          <w:sz w:val="24"/>
          <w:szCs w:val="24"/>
        </w:rPr>
        <w:t xml:space="preserve"> </w:t>
      </w:r>
      <w:r w:rsidRPr="00296EB1">
        <w:rPr>
          <w:rStyle w:val="Strong"/>
          <w:b w:val="0"/>
          <w:bCs w:val="0"/>
          <w:color w:val="000000" w:themeColor="text1"/>
          <w:sz w:val="24"/>
          <w:szCs w:val="24"/>
        </w:rPr>
        <w:t>I</w:t>
      </w:r>
      <w:r w:rsidR="000341E9" w:rsidRPr="00296EB1">
        <w:rPr>
          <w:rStyle w:val="Strong"/>
          <w:b w:val="0"/>
          <w:bCs w:val="0"/>
          <w:color w:val="000000" w:themeColor="text1"/>
          <w:sz w:val="24"/>
          <w:szCs w:val="24"/>
        </w:rPr>
        <w:t>f no response from the GP Practice</w:t>
      </w:r>
      <w:r w:rsidRPr="00296EB1">
        <w:rPr>
          <w:rStyle w:val="Strong"/>
          <w:b w:val="0"/>
          <w:bCs w:val="0"/>
          <w:color w:val="000000" w:themeColor="text1"/>
          <w:sz w:val="24"/>
          <w:szCs w:val="24"/>
        </w:rPr>
        <w:t xml:space="preserve"> is provided after 28 days,</w:t>
      </w:r>
      <w:r w:rsidR="000341E9" w:rsidRPr="00296EB1">
        <w:rPr>
          <w:rStyle w:val="Strong"/>
          <w:b w:val="0"/>
          <w:bCs w:val="0"/>
          <w:color w:val="000000" w:themeColor="text1"/>
          <w:sz w:val="24"/>
          <w:szCs w:val="24"/>
        </w:rPr>
        <w:t xml:space="preserve"> it will be assumed that the GP Practice has accepted the shared care. </w:t>
      </w:r>
    </w:p>
    <w:p w14:paraId="3164C12D" w14:textId="77777777" w:rsidR="00296EB1" w:rsidRPr="00296EB1" w:rsidRDefault="00296EB1" w:rsidP="00296EB1">
      <w:pPr>
        <w:pStyle w:val="ListParagraph"/>
        <w:rPr>
          <w:rStyle w:val="Strong"/>
          <w:b w:val="0"/>
          <w:bCs w:val="0"/>
          <w:color w:val="000000" w:themeColor="text1"/>
          <w:sz w:val="24"/>
          <w:szCs w:val="24"/>
        </w:rPr>
      </w:pPr>
    </w:p>
    <w:p w14:paraId="68D39161" w14:textId="524D3D14" w:rsidR="000341E9" w:rsidRDefault="00296EB1" w:rsidP="002E2BD8">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 </w:t>
      </w:r>
      <w:r w:rsidR="000341E9" w:rsidRPr="00296EB1">
        <w:rPr>
          <w:rStyle w:val="Strong"/>
          <w:b w:val="0"/>
          <w:bCs w:val="0"/>
          <w:color w:val="000000" w:themeColor="text1"/>
          <w:sz w:val="24"/>
          <w:szCs w:val="24"/>
        </w:rPr>
        <w:t xml:space="preserve">Appendix 3 is a recommended template for declining shared care with a clear explanation. </w:t>
      </w:r>
      <w:r w:rsidRPr="00296EB1">
        <w:rPr>
          <w:rStyle w:val="Strong"/>
          <w:b w:val="0"/>
          <w:bCs w:val="0"/>
          <w:color w:val="000000" w:themeColor="text1"/>
          <w:sz w:val="24"/>
          <w:szCs w:val="24"/>
        </w:rPr>
        <w:t>If the shared care protocol or these principles have not been adhered to, it should be explicitly stated.</w:t>
      </w:r>
      <w:r w:rsidR="000341E9" w:rsidRPr="00296EB1">
        <w:rPr>
          <w:rStyle w:val="Strong"/>
          <w:b w:val="0"/>
          <w:bCs w:val="0"/>
          <w:color w:val="000000" w:themeColor="text1"/>
          <w:sz w:val="24"/>
          <w:szCs w:val="24"/>
        </w:rPr>
        <w:t xml:space="preserve"> </w:t>
      </w:r>
      <w:r w:rsidRPr="00296EB1">
        <w:rPr>
          <w:rStyle w:val="Strong"/>
          <w:b w:val="0"/>
          <w:bCs w:val="0"/>
          <w:color w:val="000000" w:themeColor="text1"/>
          <w:sz w:val="24"/>
          <w:szCs w:val="24"/>
        </w:rPr>
        <w:t xml:space="preserve">Ideally, the primary care provider and the specialist can </w:t>
      </w:r>
      <w:r w:rsidR="008E3AB7">
        <w:rPr>
          <w:rStyle w:val="Strong"/>
          <w:b w:val="0"/>
          <w:bCs w:val="0"/>
          <w:color w:val="000000" w:themeColor="text1"/>
          <w:sz w:val="24"/>
          <w:szCs w:val="24"/>
        </w:rPr>
        <w:t>resolve</w:t>
      </w:r>
      <w:r w:rsidRPr="00296EB1">
        <w:rPr>
          <w:rStyle w:val="Strong"/>
          <w:b w:val="0"/>
          <w:bCs w:val="0"/>
          <w:color w:val="000000" w:themeColor="text1"/>
          <w:sz w:val="24"/>
          <w:szCs w:val="24"/>
        </w:rPr>
        <w:t xml:space="preserve"> </w:t>
      </w:r>
      <w:r w:rsidR="008E3AB7">
        <w:rPr>
          <w:rStyle w:val="Strong"/>
          <w:b w:val="0"/>
          <w:bCs w:val="0"/>
          <w:color w:val="000000" w:themeColor="text1"/>
          <w:sz w:val="24"/>
          <w:szCs w:val="24"/>
        </w:rPr>
        <w:t>the issues by discussing them</w:t>
      </w:r>
      <w:r w:rsidRPr="00296EB1">
        <w:rPr>
          <w:rStyle w:val="Strong"/>
          <w:b w:val="0"/>
          <w:bCs w:val="0"/>
          <w:color w:val="000000" w:themeColor="text1"/>
          <w:sz w:val="24"/>
          <w:szCs w:val="24"/>
        </w:rPr>
        <w:t xml:space="preserve">. </w:t>
      </w:r>
      <w:r>
        <w:rPr>
          <w:rStyle w:val="Strong"/>
          <w:b w:val="0"/>
          <w:bCs w:val="0"/>
          <w:color w:val="000000" w:themeColor="text1"/>
          <w:sz w:val="24"/>
          <w:szCs w:val="24"/>
        </w:rPr>
        <w:t>If it requires escalation, please contact the ICB Pharmacy and Medicines Optimisation Team.</w:t>
      </w:r>
    </w:p>
    <w:p w14:paraId="4157CA5E" w14:textId="77777777" w:rsidR="008E3AB7" w:rsidRPr="008E3AB7" w:rsidRDefault="008E3AB7" w:rsidP="008E3AB7">
      <w:pPr>
        <w:pStyle w:val="ListParagraph"/>
        <w:rPr>
          <w:rStyle w:val="Strong"/>
          <w:b w:val="0"/>
          <w:bCs w:val="0"/>
          <w:color w:val="000000" w:themeColor="text1"/>
          <w:sz w:val="24"/>
          <w:szCs w:val="24"/>
        </w:rPr>
      </w:pPr>
    </w:p>
    <w:p w14:paraId="6870902C" w14:textId="670EB715" w:rsidR="008E3AB7" w:rsidRPr="00296EB1" w:rsidRDefault="008E3AB7" w:rsidP="002E2BD8">
      <w:pPr>
        <w:pStyle w:val="ListParagraph"/>
        <w:numPr>
          <w:ilvl w:val="0"/>
          <w:numId w:val="32"/>
        </w:numPr>
        <w:rPr>
          <w:rStyle w:val="Strong"/>
          <w:b w:val="0"/>
          <w:bCs w:val="0"/>
          <w:color w:val="000000" w:themeColor="text1"/>
          <w:sz w:val="24"/>
          <w:szCs w:val="24"/>
        </w:rPr>
      </w:pPr>
      <w:r>
        <w:rPr>
          <w:rStyle w:val="Strong"/>
          <w:b w:val="0"/>
          <w:bCs w:val="0"/>
          <w:color w:val="000000" w:themeColor="text1"/>
          <w:sz w:val="24"/>
          <w:szCs w:val="24"/>
        </w:rPr>
        <w:t xml:space="preserve"> Both the primary care provider AND the specialist should identify themselves clearly as part of the process – i.e., name, professional registration, contact information, etc. </w:t>
      </w:r>
    </w:p>
    <w:p w14:paraId="177D3851" w14:textId="77777777" w:rsidR="000341E9" w:rsidRPr="00296EB1" w:rsidRDefault="000341E9" w:rsidP="000341E9">
      <w:pPr>
        <w:pStyle w:val="ListParagraph"/>
        <w:rPr>
          <w:rStyle w:val="Strong"/>
          <w:b w:val="0"/>
          <w:bCs w:val="0"/>
          <w:color w:val="000000" w:themeColor="text1"/>
          <w:sz w:val="24"/>
          <w:szCs w:val="24"/>
        </w:rPr>
      </w:pPr>
    </w:p>
    <w:p w14:paraId="39E63B7D" w14:textId="05B13E8A"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GP practice can prescribe and complete routine monitoring, as per the shared care protocol</w:t>
      </w:r>
      <w:r w:rsidR="008E3AB7">
        <w:rPr>
          <w:rStyle w:val="Strong"/>
          <w:b w:val="0"/>
          <w:bCs w:val="0"/>
          <w:color w:val="000000" w:themeColor="text1"/>
          <w:sz w:val="24"/>
          <w:szCs w:val="24"/>
        </w:rPr>
        <w:t>,</w:t>
      </w:r>
      <w:r w:rsidRPr="00296EB1">
        <w:rPr>
          <w:rStyle w:val="Strong"/>
          <w:b w:val="0"/>
          <w:bCs w:val="0"/>
          <w:color w:val="000000" w:themeColor="text1"/>
          <w:sz w:val="24"/>
          <w:szCs w:val="24"/>
        </w:rPr>
        <w:t xml:space="preserve"> if the patient is a) stable, i.e. the condition/indication is 'managed' appropriately, monitoring is within normal parameters</w:t>
      </w:r>
      <w:r w:rsidR="008E3AB7">
        <w:rPr>
          <w:rStyle w:val="Strong"/>
          <w:b w:val="0"/>
          <w:bCs w:val="0"/>
          <w:color w:val="000000" w:themeColor="text1"/>
          <w:sz w:val="24"/>
          <w:szCs w:val="24"/>
        </w:rPr>
        <w:t>,</w:t>
      </w:r>
      <w:r w:rsidRPr="00296EB1">
        <w:rPr>
          <w:rStyle w:val="Strong"/>
          <w:b w:val="0"/>
          <w:bCs w:val="0"/>
          <w:color w:val="000000" w:themeColor="text1"/>
          <w:sz w:val="24"/>
          <w:szCs w:val="24"/>
        </w:rPr>
        <w:t xml:space="preserve"> and b) the patient remains on the same dose that the specialist recommended.</w:t>
      </w:r>
    </w:p>
    <w:p w14:paraId="50850FDD" w14:textId="77777777" w:rsidR="000341E9" w:rsidRPr="00296EB1" w:rsidRDefault="000341E9" w:rsidP="000341E9">
      <w:pPr>
        <w:pStyle w:val="ListParagraph"/>
        <w:rPr>
          <w:rStyle w:val="Strong"/>
          <w:b w:val="0"/>
          <w:bCs w:val="0"/>
          <w:color w:val="000000" w:themeColor="text1"/>
          <w:sz w:val="24"/>
          <w:szCs w:val="24"/>
        </w:rPr>
      </w:pPr>
    </w:p>
    <w:p w14:paraId="1BBE68E1" w14:textId="1BA2A336" w:rsidR="000341E9" w:rsidRPr="00296EB1" w:rsidRDefault="00296EB1" w:rsidP="000341E9">
      <w:pPr>
        <w:pStyle w:val="ListParagraph"/>
        <w:numPr>
          <w:ilvl w:val="0"/>
          <w:numId w:val="32"/>
        </w:numPr>
        <w:rPr>
          <w:rStyle w:val="Strong"/>
          <w:b w:val="0"/>
          <w:bCs w:val="0"/>
          <w:color w:val="000000" w:themeColor="text1"/>
          <w:sz w:val="24"/>
          <w:szCs w:val="24"/>
        </w:rPr>
      </w:pPr>
      <w:r>
        <w:rPr>
          <w:rStyle w:val="Strong"/>
          <w:b w:val="0"/>
          <w:bCs w:val="0"/>
          <w:color w:val="000000" w:themeColor="text1"/>
          <w:sz w:val="24"/>
          <w:szCs w:val="24"/>
        </w:rPr>
        <w:t xml:space="preserve"> </w:t>
      </w:r>
      <w:r w:rsidR="000341E9" w:rsidRPr="00296EB1">
        <w:rPr>
          <w:rStyle w:val="Strong"/>
          <w:b w:val="0"/>
          <w:bCs w:val="0"/>
          <w:color w:val="000000" w:themeColor="text1"/>
          <w:sz w:val="24"/>
          <w:szCs w:val="24"/>
        </w:rPr>
        <w:t>If the patient is not stable</w:t>
      </w:r>
      <w:r w:rsidR="008E3AB7">
        <w:rPr>
          <w:rStyle w:val="Strong"/>
          <w:b w:val="0"/>
          <w:bCs w:val="0"/>
          <w:color w:val="000000" w:themeColor="text1"/>
          <w:sz w:val="24"/>
          <w:szCs w:val="24"/>
        </w:rPr>
        <w:t>,</w:t>
      </w:r>
      <w:r w:rsidR="000341E9" w:rsidRPr="00296EB1">
        <w:rPr>
          <w:rStyle w:val="Strong"/>
          <w:b w:val="0"/>
          <w:bCs w:val="0"/>
          <w:color w:val="000000" w:themeColor="text1"/>
          <w:sz w:val="24"/>
          <w:szCs w:val="24"/>
        </w:rPr>
        <w:t xml:space="preserve"> i.e. the condition/indication is not managed appropriately, the monitoring is not within normal parameters</w:t>
      </w:r>
      <w:r w:rsidR="008E3AB7">
        <w:rPr>
          <w:rStyle w:val="Strong"/>
          <w:b w:val="0"/>
          <w:bCs w:val="0"/>
          <w:color w:val="000000" w:themeColor="text1"/>
          <w:sz w:val="24"/>
          <w:szCs w:val="24"/>
        </w:rPr>
        <w:t>,</w:t>
      </w:r>
      <w:r w:rsidR="000341E9" w:rsidRPr="00296EB1">
        <w:rPr>
          <w:rStyle w:val="Strong"/>
          <w:b w:val="0"/>
          <w:bCs w:val="0"/>
          <w:color w:val="000000" w:themeColor="text1"/>
          <w:sz w:val="24"/>
          <w:szCs w:val="24"/>
        </w:rPr>
        <w:t xml:space="preserve"> or the dose of the medicine needs to change</w:t>
      </w:r>
      <w:r w:rsidR="008E3AB7">
        <w:rPr>
          <w:rStyle w:val="Strong"/>
          <w:b w:val="0"/>
          <w:bCs w:val="0"/>
          <w:color w:val="000000" w:themeColor="text1"/>
          <w:sz w:val="24"/>
          <w:szCs w:val="24"/>
        </w:rPr>
        <w:t>,</w:t>
      </w:r>
      <w:r w:rsidR="000341E9" w:rsidRPr="00296EB1">
        <w:rPr>
          <w:rStyle w:val="Strong"/>
          <w:b w:val="0"/>
          <w:bCs w:val="0"/>
          <w:color w:val="000000" w:themeColor="text1"/>
          <w:sz w:val="24"/>
          <w:szCs w:val="24"/>
        </w:rPr>
        <w:t xml:space="preserve"> the patient will be 'referred' back to the specialist and the specialist will </w:t>
      </w:r>
      <w:r>
        <w:rPr>
          <w:rStyle w:val="Strong"/>
          <w:b w:val="0"/>
          <w:bCs w:val="0"/>
          <w:color w:val="000000" w:themeColor="text1"/>
          <w:sz w:val="24"/>
          <w:szCs w:val="24"/>
        </w:rPr>
        <w:t xml:space="preserve">review </w:t>
      </w:r>
      <w:r w:rsidR="000341E9" w:rsidRPr="00296EB1">
        <w:rPr>
          <w:rStyle w:val="Strong"/>
          <w:b w:val="0"/>
          <w:bCs w:val="0"/>
          <w:color w:val="000000" w:themeColor="text1"/>
          <w:sz w:val="24"/>
          <w:szCs w:val="24"/>
        </w:rPr>
        <w:t xml:space="preserve">the shared care, as appropriate. This may be via Advice and Guidance; it may be referral back to the specialist clinic or another route, but the specialist must be available to adequately support general practice. The patient has not been discharged from the specialist service. The specialist </w:t>
      </w:r>
      <w:r>
        <w:rPr>
          <w:rStyle w:val="Strong"/>
          <w:b w:val="0"/>
          <w:bCs w:val="0"/>
          <w:color w:val="000000" w:themeColor="text1"/>
          <w:sz w:val="24"/>
          <w:szCs w:val="24"/>
        </w:rPr>
        <w:t>may</w:t>
      </w:r>
      <w:r w:rsidR="000341E9" w:rsidRPr="00296EB1">
        <w:rPr>
          <w:rStyle w:val="Strong"/>
          <w:b w:val="0"/>
          <w:bCs w:val="0"/>
          <w:color w:val="000000" w:themeColor="text1"/>
          <w:sz w:val="24"/>
          <w:szCs w:val="24"/>
        </w:rPr>
        <w:t xml:space="preserve"> advise on any prescribing changes if necessary or take over the prescribing again until the patient is stable, as described above.</w:t>
      </w:r>
    </w:p>
    <w:p w14:paraId="72CA402D" w14:textId="77777777" w:rsidR="000341E9" w:rsidRPr="00296EB1" w:rsidRDefault="000341E9" w:rsidP="000341E9">
      <w:pPr>
        <w:pStyle w:val="ListParagraph"/>
        <w:rPr>
          <w:rStyle w:val="Strong"/>
          <w:b w:val="0"/>
          <w:bCs w:val="0"/>
          <w:color w:val="000000" w:themeColor="text1"/>
          <w:sz w:val="24"/>
          <w:szCs w:val="24"/>
        </w:rPr>
      </w:pPr>
    </w:p>
    <w:p w14:paraId="540CE047" w14:textId="77777777" w:rsidR="000341E9" w:rsidRPr="00296EB1" w:rsidRDefault="000341E9" w:rsidP="000341E9">
      <w:pPr>
        <w:pStyle w:val="ListParagraph"/>
        <w:rPr>
          <w:rStyle w:val="Strong"/>
          <w:b w:val="0"/>
          <w:bCs w:val="0"/>
          <w:color w:val="000000" w:themeColor="text1"/>
          <w:sz w:val="24"/>
          <w:szCs w:val="24"/>
        </w:rPr>
      </w:pPr>
    </w:p>
    <w:p w14:paraId="0D04ED38" w14:textId="27612458"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The specialist should respond </w:t>
      </w:r>
      <w:r w:rsidR="008E3AB7">
        <w:rPr>
          <w:rStyle w:val="Strong"/>
          <w:b w:val="0"/>
          <w:bCs w:val="0"/>
          <w:color w:val="000000" w:themeColor="text1"/>
          <w:sz w:val="24"/>
          <w:szCs w:val="24"/>
        </w:rPr>
        <w:t>promptly</w:t>
      </w:r>
      <w:r w:rsidRPr="00296EB1">
        <w:rPr>
          <w:rStyle w:val="Strong"/>
          <w:b w:val="0"/>
          <w:bCs w:val="0"/>
          <w:color w:val="000000" w:themeColor="text1"/>
          <w:sz w:val="24"/>
          <w:szCs w:val="24"/>
        </w:rPr>
        <w:t xml:space="preserve">* to any concerns raised by GP practice </w:t>
      </w:r>
      <w:r w:rsidR="008E3AB7">
        <w:rPr>
          <w:rStyle w:val="Strong"/>
          <w:b w:val="0"/>
          <w:bCs w:val="0"/>
          <w:color w:val="000000" w:themeColor="text1"/>
          <w:sz w:val="24"/>
          <w:szCs w:val="24"/>
        </w:rPr>
        <w:t>about</w:t>
      </w:r>
      <w:r w:rsidRPr="00296EB1">
        <w:rPr>
          <w:rStyle w:val="Strong"/>
          <w:b w:val="0"/>
          <w:bCs w:val="0"/>
          <w:color w:val="000000" w:themeColor="text1"/>
          <w:sz w:val="24"/>
          <w:szCs w:val="24"/>
        </w:rPr>
        <w:t xml:space="preserve"> shared care. *</w:t>
      </w:r>
      <w:r w:rsidR="008E3AB7">
        <w:rPr>
          <w:rStyle w:val="Strong"/>
          <w:b w:val="0"/>
          <w:bCs w:val="0"/>
          <w:color w:val="000000" w:themeColor="text1"/>
          <w:sz w:val="24"/>
          <w:szCs w:val="24"/>
        </w:rPr>
        <w:t>Promptly</w:t>
      </w:r>
      <w:r w:rsidRPr="00296EB1">
        <w:rPr>
          <w:rStyle w:val="Strong"/>
          <w:b w:val="0"/>
          <w:bCs w:val="0"/>
          <w:color w:val="000000" w:themeColor="text1"/>
          <w:sz w:val="24"/>
          <w:szCs w:val="24"/>
        </w:rPr>
        <w:t xml:space="preserve"> depends on the nature of the risk/need of the patient. There should be a clear route defined for GP practices to contact specialists to raise concerns about shared care.</w:t>
      </w:r>
    </w:p>
    <w:p w14:paraId="110D46A0" w14:textId="77777777" w:rsidR="000341E9" w:rsidRPr="00296EB1" w:rsidRDefault="000341E9" w:rsidP="000341E9">
      <w:pPr>
        <w:pStyle w:val="ListParagraph"/>
        <w:rPr>
          <w:rStyle w:val="Strong"/>
          <w:b w:val="0"/>
          <w:bCs w:val="0"/>
          <w:color w:val="000000" w:themeColor="text1"/>
          <w:sz w:val="24"/>
          <w:szCs w:val="24"/>
        </w:rPr>
      </w:pPr>
    </w:p>
    <w:p w14:paraId="455B3454" w14:textId="6387ECAF" w:rsidR="000341E9" w:rsidRPr="00296EB1" w:rsidRDefault="00243742" w:rsidP="000341E9">
      <w:pPr>
        <w:pStyle w:val="ListParagraph"/>
        <w:numPr>
          <w:ilvl w:val="0"/>
          <w:numId w:val="32"/>
        </w:numPr>
        <w:rPr>
          <w:rStyle w:val="Strong"/>
          <w:b w:val="0"/>
          <w:bCs w:val="0"/>
          <w:color w:val="000000" w:themeColor="text1"/>
          <w:sz w:val="24"/>
          <w:szCs w:val="24"/>
        </w:rPr>
      </w:pPr>
      <w:r>
        <w:rPr>
          <w:rStyle w:val="Strong"/>
          <w:b w:val="0"/>
          <w:bCs w:val="0"/>
          <w:color w:val="000000" w:themeColor="text1"/>
          <w:sz w:val="24"/>
          <w:szCs w:val="24"/>
        </w:rPr>
        <w:t xml:space="preserve"> The APC is responsible for determining the traffic light formulary classification of e</w:t>
      </w:r>
      <w:r w:rsidR="000341E9" w:rsidRPr="00296EB1">
        <w:rPr>
          <w:rStyle w:val="Strong"/>
          <w:b w:val="0"/>
          <w:bCs w:val="0"/>
          <w:color w:val="000000" w:themeColor="text1"/>
          <w:sz w:val="24"/>
          <w:szCs w:val="24"/>
        </w:rPr>
        <w:t>ach individual drug</w:t>
      </w:r>
      <w:r>
        <w:rPr>
          <w:rStyle w:val="Strong"/>
          <w:b w:val="0"/>
          <w:bCs w:val="0"/>
          <w:color w:val="000000" w:themeColor="text1"/>
          <w:sz w:val="24"/>
          <w:szCs w:val="24"/>
        </w:rPr>
        <w:t xml:space="preserve"> per </w:t>
      </w:r>
      <w:r w:rsidR="000341E9" w:rsidRPr="00296EB1">
        <w:rPr>
          <w:rStyle w:val="Strong"/>
          <w:b w:val="0"/>
          <w:bCs w:val="0"/>
          <w:color w:val="000000" w:themeColor="text1"/>
          <w:sz w:val="24"/>
          <w:szCs w:val="24"/>
        </w:rPr>
        <w:t>indication</w:t>
      </w:r>
      <w:r>
        <w:rPr>
          <w:rStyle w:val="Strong"/>
          <w:b w:val="0"/>
          <w:bCs w:val="0"/>
          <w:color w:val="000000" w:themeColor="text1"/>
          <w:sz w:val="24"/>
          <w:szCs w:val="24"/>
        </w:rPr>
        <w:t xml:space="preserve">. The APC considers the </w:t>
      </w:r>
      <w:r w:rsidR="000341E9" w:rsidRPr="00296EB1">
        <w:rPr>
          <w:rStyle w:val="Strong"/>
          <w:b w:val="0"/>
          <w:bCs w:val="0"/>
          <w:color w:val="000000" w:themeColor="text1"/>
          <w:sz w:val="24"/>
          <w:szCs w:val="24"/>
        </w:rPr>
        <w:t>risk/benefits</w:t>
      </w:r>
      <w:r>
        <w:rPr>
          <w:rStyle w:val="Strong"/>
          <w:b w:val="0"/>
          <w:bCs w:val="0"/>
          <w:color w:val="000000" w:themeColor="text1"/>
          <w:sz w:val="24"/>
          <w:szCs w:val="24"/>
        </w:rPr>
        <w:t xml:space="preserve"> </w:t>
      </w:r>
      <w:r w:rsidR="000341E9" w:rsidRPr="00296EB1">
        <w:rPr>
          <w:rStyle w:val="Strong"/>
          <w:b w:val="0"/>
          <w:bCs w:val="0"/>
          <w:color w:val="000000" w:themeColor="text1"/>
          <w:sz w:val="24"/>
          <w:szCs w:val="24"/>
        </w:rPr>
        <w:t xml:space="preserve">appropriate </w:t>
      </w:r>
      <w:r w:rsidR="000341E9" w:rsidRPr="00296EB1">
        <w:rPr>
          <w:rStyle w:val="Strong"/>
          <w:b w:val="0"/>
          <w:bCs w:val="0"/>
          <w:color w:val="000000" w:themeColor="text1"/>
          <w:sz w:val="24"/>
          <w:szCs w:val="24"/>
        </w:rPr>
        <w:lastRenderedPageBreak/>
        <w:t>for shared care</w:t>
      </w:r>
      <w:r w:rsidR="008E3AB7">
        <w:rPr>
          <w:rStyle w:val="Strong"/>
          <w:b w:val="0"/>
          <w:bCs w:val="0"/>
          <w:color w:val="000000" w:themeColor="text1"/>
          <w:sz w:val="24"/>
          <w:szCs w:val="24"/>
        </w:rPr>
        <w:t>,</w:t>
      </w:r>
      <w:r w:rsidR="000341E9" w:rsidRPr="00296EB1">
        <w:rPr>
          <w:rStyle w:val="Strong"/>
          <w:b w:val="0"/>
          <w:bCs w:val="0"/>
          <w:color w:val="000000" w:themeColor="text1"/>
          <w:sz w:val="24"/>
          <w:szCs w:val="24"/>
        </w:rPr>
        <w:t xml:space="preserve"> and a clear rationale will be provided as to why the drug and indication is appropriate for shared care or not.</w:t>
      </w:r>
    </w:p>
    <w:p w14:paraId="56F349F0" w14:textId="77777777" w:rsidR="000341E9" w:rsidRPr="00296EB1" w:rsidRDefault="000341E9" w:rsidP="000341E9">
      <w:pPr>
        <w:pStyle w:val="ListParagraph"/>
        <w:rPr>
          <w:rStyle w:val="Strong"/>
          <w:b w:val="0"/>
          <w:bCs w:val="0"/>
          <w:color w:val="000000" w:themeColor="text1"/>
          <w:sz w:val="24"/>
          <w:szCs w:val="24"/>
        </w:rPr>
      </w:pPr>
    </w:p>
    <w:p w14:paraId="4E686AB5" w14:textId="27952CFF" w:rsidR="000341E9" w:rsidRPr="00296EB1" w:rsidRDefault="000341E9" w:rsidP="000341E9">
      <w:pPr>
        <w:pStyle w:val="ListParagraph"/>
        <w:numPr>
          <w:ilvl w:val="0"/>
          <w:numId w:val="32"/>
        </w:numPr>
        <w:rPr>
          <w:rStyle w:val="Strong"/>
          <w:b w:val="0"/>
          <w:bCs w:val="0"/>
          <w:color w:val="000000" w:themeColor="text1"/>
          <w:sz w:val="24"/>
          <w:szCs w:val="24"/>
        </w:rPr>
      </w:pPr>
      <w:r w:rsidRPr="00296EB1">
        <w:rPr>
          <w:rStyle w:val="Strong"/>
          <w:b w:val="0"/>
          <w:bCs w:val="0"/>
          <w:color w:val="000000" w:themeColor="text1"/>
          <w:sz w:val="24"/>
          <w:szCs w:val="24"/>
        </w:rPr>
        <w:t xml:space="preserve">It is best practice to add any specialist-prescribed drug to the GP practice clinical system, even if it is a 'red' drug, i.e. specialist </w:t>
      </w:r>
      <w:r w:rsidR="00243742">
        <w:rPr>
          <w:rStyle w:val="Strong"/>
          <w:b w:val="0"/>
          <w:bCs w:val="0"/>
          <w:color w:val="000000" w:themeColor="text1"/>
          <w:sz w:val="24"/>
          <w:szCs w:val="24"/>
        </w:rPr>
        <w:t xml:space="preserve">use </w:t>
      </w:r>
      <w:r w:rsidRPr="00296EB1">
        <w:rPr>
          <w:rStyle w:val="Strong"/>
          <w:b w:val="0"/>
          <w:bCs w:val="0"/>
          <w:color w:val="000000" w:themeColor="text1"/>
          <w:sz w:val="24"/>
          <w:szCs w:val="24"/>
        </w:rPr>
        <w:t xml:space="preserve">only. A guide on how to do this is </w:t>
      </w:r>
      <w:hyperlink r:id="rId12" w:history="1">
        <w:r w:rsidRPr="00296EB1">
          <w:rPr>
            <w:rStyle w:val="Hyperlink"/>
            <w:color w:val="000000" w:themeColor="text1"/>
            <w:sz w:val="24"/>
            <w:szCs w:val="24"/>
          </w:rPr>
          <w:t>here</w:t>
        </w:r>
      </w:hyperlink>
      <w:r w:rsidRPr="00296EB1">
        <w:rPr>
          <w:rStyle w:val="Strong"/>
          <w:b w:val="0"/>
          <w:bCs w:val="0"/>
          <w:color w:val="000000" w:themeColor="text1"/>
          <w:sz w:val="24"/>
          <w:szCs w:val="24"/>
        </w:rPr>
        <w:t>.</w:t>
      </w:r>
    </w:p>
    <w:p w14:paraId="16D27886" w14:textId="77777777" w:rsidR="000341E9" w:rsidRPr="00296EB1" w:rsidRDefault="000341E9" w:rsidP="000341E9">
      <w:pPr>
        <w:pStyle w:val="ListParagraph"/>
        <w:rPr>
          <w:rStyle w:val="Strong"/>
          <w:b w:val="0"/>
          <w:bCs w:val="0"/>
          <w:color w:val="000000" w:themeColor="text1"/>
          <w:sz w:val="24"/>
          <w:szCs w:val="24"/>
        </w:rPr>
      </w:pPr>
    </w:p>
    <w:p w14:paraId="23666D32" w14:textId="77777777" w:rsidR="000341E9" w:rsidRPr="00296EB1" w:rsidRDefault="000341E9" w:rsidP="000341E9">
      <w:pPr>
        <w:pStyle w:val="ListParagraph"/>
        <w:rPr>
          <w:rStyle w:val="Strong"/>
          <w:b w:val="0"/>
          <w:bCs w:val="0"/>
          <w:color w:val="000000" w:themeColor="text1"/>
        </w:rPr>
      </w:pPr>
      <w:r w:rsidRPr="00296EB1">
        <w:rPr>
          <w:rStyle w:val="Strong"/>
          <w:color w:val="000000" w:themeColor="text1"/>
        </w:rPr>
        <w:t>----------------------------------------------------</w:t>
      </w:r>
    </w:p>
    <w:p w14:paraId="2B77D9B4" w14:textId="77777777" w:rsidR="000341E9" w:rsidRPr="00243742" w:rsidRDefault="000341E9" w:rsidP="00243742">
      <w:pPr>
        <w:pStyle w:val="Heading1"/>
        <w:rPr>
          <w:rFonts w:ascii="Arial" w:hAnsi="Arial" w:cs="Arial"/>
          <w:b/>
          <w:bCs/>
          <w:sz w:val="28"/>
          <w:szCs w:val="28"/>
        </w:rPr>
      </w:pPr>
      <w:bookmarkStart w:id="5" w:name="_Toc193898609"/>
      <w:bookmarkStart w:id="6" w:name="_Toc64632334"/>
      <w:r w:rsidRPr="00243742">
        <w:rPr>
          <w:rFonts w:ascii="Arial" w:hAnsi="Arial" w:cs="Arial"/>
          <w:b/>
          <w:bCs/>
          <w:sz w:val="28"/>
          <w:szCs w:val="28"/>
        </w:rPr>
        <w:t>Glossary/Definitions</w:t>
      </w:r>
      <w:bookmarkEnd w:id="5"/>
    </w:p>
    <w:p w14:paraId="2FE78D42" w14:textId="77777777" w:rsidR="000341E9" w:rsidRPr="00296EB1" w:rsidRDefault="000341E9" w:rsidP="000341E9">
      <w:pPr>
        <w:rPr>
          <w:color w:val="000000" w:themeColor="text1"/>
        </w:rPr>
      </w:pPr>
    </w:p>
    <w:p w14:paraId="6122DFA9" w14:textId="77777777" w:rsidR="000341E9" w:rsidRPr="00243742" w:rsidRDefault="000341E9" w:rsidP="00243742">
      <w:pPr>
        <w:pStyle w:val="Heading1"/>
        <w:rPr>
          <w:rFonts w:ascii="Arial" w:hAnsi="Arial" w:cs="Arial"/>
          <w:b/>
          <w:bCs/>
          <w:sz w:val="28"/>
          <w:szCs w:val="28"/>
        </w:rPr>
      </w:pPr>
      <w:bookmarkStart w:id="7" w:name="_Toc193898610"/>
      <w:r w:rsidRPr="00243742">
        <w:rPr>
          <w:rFonts w:ascii="Arial" w:hAnsi="Arial" w:cs="Arial"/>
          <w:b/>
          <w:bCs/>
          <w:sz w:val="28"/>
          <w:szCs w:val="28"/>
        </w:rPr>
        <w:t>What do we mean by a 'specialist'?</w:t>
      </w:r>
      <w:bookmarkEnd w:id="7"/>
    </w:p>
    <w:p w14:paraId="11EB4990" w14:textId="77777777" w:rsidR="000341E9" w:rsidRPr="00296EB1" w:rsidRDefault="000341E9" w:rsidP="000341E9">
      <w:pPr>
        <w:rPr>
          <w:color w:val="000000" w:themeColor="text1"/>
        </w:rPr>
      </w:pPr>
    </w:p>
    <w:p w14:paraId="0A71D3C3" w14:textId="77777777" w:rsidR="000341E9" w:rsidRPr="00243742" w:rsidRDefault="000341E9" w:rsidP="000341E9">
      <w:pPr>
        <w:pStyle w:val="ListParagraph"/>
        <w:numPr>
          <w:ilvl w:val="0"/>
          <w:numId w:val="31"/>
        </w:numPr>
        <w:rPr>
          <w:color w:val="000000" w:themeColor="text1"/>
          <w:sz w:val="24"/>
          <w:szCs w:val="24"/>
          <w:shd w:val="clear" w:color="auto" w:fill="FFFFFF"/>
        </w:rPr>
      </w:pPr>
      <w:r w:rsidRPr="00243742">
        <w:rPr>
          <w:color w:val="000000" w:themeColor="text1"/>
          <w:sz w:val="24"/>
          <w:szCs w:val="24"/>
          <w:shd w:val="clear" w:color="auto" w:fill="FFFFFF"/>
        </w:rPr>
        <w:t>In terms of formulary traffic light status, a 'specialist' is typically any prescribing healthcare professional/ clinician with advanced expertise in a particular medical field. Their role involves diagnosing conditions, initiating specific treatments, and managing complex aspects of patient care.</w:t>
      </w:r>
    </w:p>
    <w:p w14:paraId="4BD58707" w14:textId="388E326B" w:rsidR="000341E9" w:rsidRPr="00243742" w:rsidRDefault="000341E9" w:rsidP="000341E9">
      <w:pPr>
        <w:pStyle w:val="ListParagraph"/>
        <w:numPr>
          <w:ilvl w:val="0"/>
          <w:numId w:val="31"/>
        </w:numPr>
        <w:rPr>
          <w:color w:val="000000" w:themeColor="text1"/>
          <w:sz w:val="24"/>
          <w:szCs w:val="24"/>
          <w:shd w:val="clear" w:color="auto" w:fill="FFFFFF"/>
        </w:rPr>
      </w:pPr>
      <w:r w:rsidRPr="00243742">
        <w:rPr>
          <w:color w:val="000000" w:themeColor="text1"/>
          <w:sz w:val="24"/>
          <w:szCs w:val="24"/>
          <w:shd w:val="clear" w:color="auto" w:fill="FFFFFF"/>
        </w:rPr>
        <w:t xml:space="preserve">A specialist may be a doctor, a dentist or </w:t>
      </w:r>
      <w:r w:rsidR="00243742">
        <w:rPr>
          <w:color w:val="000000" w:themeColor="text1"/>
          <w:sz w:val="24"/>
          <w:szCs w:val="24"/>
          <w:shd w:val="clear" w:color="auto" w:fill="FFFFFF"/>
        </w:rPr>
        <w:t>another</w:t>
      </w:r>
      <w:r w:rsidRPr="00243742">
        <w:rPr>
          <w:color w:val="000000" w:themeColor="text1"/>
          <w:sz w:val="24"/>
          <w:szCs w:val="24"/>
          <w:shd w:val="clear" w:color="auto" w:fill="FFFFFF"/>
        </w:rPr>
        <w:t xml:space="preserve"> registered healthcare professional with a non-medical prescribing qualification, for example, a nurse or pharmacist. </w:t>
      </w:r>
    </w:p>
    <w:p w14:paraId="59A9F14E" w14:textId="66F90534" w:rsidR="000341E9" w:rsidRPr="00243742" w:rsidRDefault="000341E9" w:rsidP="000341E9">
      <w:pPr>
        <w:pStyle w:val="ListParagraph"/>
        <w:numPr>
          <w:ilvl w:val="0"/>
          <w:numId w:val="31"/>
        </w:numPr>
        <w:rPr>
          <w:color w:val="000000" w:themeColor="text1"/>
          <w:sz w:val="24"/>
          <w:szCs w:val="24"/>
          <w:shd w:val="clear" w:color="auto" w:fill="FFFFFF"/>
        </w:rPr>
      </w:pPr>
      <w:r w:rsidRPr="00243742">
        <w:rPr>
          <w:color w:val="000000" w:themeColor="text1"/>
          <w:sz w:val="24"/>
          <w:szCs w:val="24"/>
          <w:shd w:val="clear" w:color="auto" w:fill="FFFFFF"/>
        </w:rPr>
        <w:t xml:space="preserve">The specialist service may be hosted by the NHS, for example, acute trusts, mental health providers, </w:t>
      </w:r>
      <w:r w:rsidR="00243742">
        <w:rPr>
          <w:color w:val="000000" w:themeColor="text1"/>
          <w:sz w:val="24"/>
          <w:szCs w:val="24"/>
          <w:shd w:val="clear" w:color="auto" w:fill="FFFFFF"/>
        </w:rPr>
        <w:t xml:space="preserve">and </w:t>
      </w:r>
      <w:r w:rsidRPr="00243742">
        <w:rPr>
          <w:color w:val="000000" w:themeColor="text1"/>
          <w:sz w:val="24"/>
          <w:szCs w:val="24"/>
          <w:shd w:val="clear" w:color="auto" w:fill="FFFFFF"/>
        </w:rPr>
        <w:t>community providers</w:t>
      </w:r>
      <w:r w:rsidR="00243742">
        <w:rPr>
          <w:color w:val="000000" w:themeColor="text1"/>
          <w:sz w:val="24"/>
          <w:szCs w:val="24"/>
          <w:shd w:val="clear" w:color="auto" w:fill="FFFFFF"/>
        </w:rPr>
        <w:t>,</w:t>
      </w:r>
      <w:r w:rsidRPr="00243742">
        <w:rPr>
          <w:color w:val="000000" w:themeColor="text1"/>
          <w:sz w:val="24"/>
          <w:szCs w:val="24"/>
          <w:shd w:val="clear" w:color="auto" w:fill="FFFFFF"/>
        </w:rPr>
        <w:t xml:space="preserve"> </w:t>
      </w:r>
      <w:r w:rsidR="00243742">
        <w:rPr>
          <w:color w:val="000000" w:themeColor="text1"/>
          <w:sz w:val="24"/>
          <w:szCs w:val="24"/>
          <w:shd w:val="clear" w:color="auto" w:fill="FFFFFF"/>
        </w:rPr>
        <w:t>or</w:t>
      </w:r>
      <w:r w:rsidRPr="00243742">
        <w:rPr>
          <w:color w:val="000000" w:themeColor="text1"/>
          <w:sz w:val="24"/>
          <w:szCs w:val="24"/>
          <w:shd w:val="clear" w:color="auto" w:fill="FFFFFF"/>
        </w:rPr>
        <w:t xml:space="preserve"> it may be a private provider</w:t>
      </w:r>
      <w:r w:rsidR="00243742">
        <w:rPr>
          <w:color w:val="000000" w:themeColor="text1"/>
          <w:sz w:val="24"/>
          <w:szCs w:val="24"/>
          <w:shd w:val="clear" w:color="auto" w:fill="FFFFFF"/>
        </w:rPr>
        <w:t xml:space="preserve"> or Local Authority, etc.</w:t>
      </w:r>
      <w:r w:rsidRPr="00243742">
        <w:rPr>
          <w:color w:val="000000" w:themeColor="text1"/>
          <w:sz w:val="24"/>
          <w:szCs w:val="24"/>
          <w:shd w:val="clear" w:color="auto" w:fill="FFFFFF"/>
        </w:rPr>
        <w:t xml:space="preserve"> </w:t>
      </w:r>
    </w:p>
    <w:p w14:paraId="679B2E67" w14:textId="77777777" w:rsidR="000341E9" w:rsidRPr="00243742" w:rsidRDefault="000341E9" w:rsidP="000341E9">
      <w:pPr>
        <w:pStyle w:val="ListParagraph"/>
        <w:numPr>
          <w:ilvl w:val="0"/>
          <w:numId w:val="31"/>
        </w:numPr>
        <w:rPr>
          <w:color w:val="000000" w:themeColor="text1"/>
          <w:sz w:val="24"/>
          <w:szCs w:val="24"/>
          <w:shd w:val="clear" w:color="auto" w:fill="FFFFFF"/>
        </w:rPr>
      </w:pPr>
      <w:r w:rsidRPr="00243742">
        <w:rPr>
          <w:color w:val="000000" w:themeColor="text1"/>
          <w:sz w:val="24"/>
          <w:szCs w:val="24"/>
          <w:shd w:val="clear" w:color="auto" w:fill="FFFFFF"/>
        </w:rPr>
        <w:t xml:space="preserve">We acknowledge that GMC defines 'specialist' in terms of the GMC  </w:t>
      </w:r>
      <w:hyperlink r:id="rId13" w:history="1">
        <w:r w:rsidRPr="00243742">
          <w:rPr>
            <w:rStyle w:val="Hyperlink"/>
            <w:color w:val="000000" w:themeColor="text1"/>
            <w:sz w:val="24"/>
            <w:szCs w:val="24"/>
            <w:shd w:val="clear" w:color="auto" w:fill="FFFFFF"/>
          </w:rPr>
          <w:t>'Specialist Register'</w:t>
        </w:r>
      </w:hyperlink>
      <w:r w:rsidRPr="00243742">
        <w:rPr>
          <w:color w:val="000000" w:themeColor="text1"/>
          <w:sz w:val="24"/>
          <w:szCs w:val="24"/>
          <w:shd w:val="clear" w:color="auto" w:fill="FFFFFF"/>
        </w:rPr>
        <w:t xml:space="preserve"> and there is current debate regarding General Practitioners being recognised as specialists. </w:t>
      </w:r>
    </w:p>
    <w:p w14:paraId="475002EE" w14:textId="372B9B79" w:rsidR="000341E9" w:rsidRPr="00243742" w:rsidRDefault="000341E9" w:rsidP="000341E9">
      <w:pPr>
        <w:pStyle w:val="ListParagraph"/>
        <w:numPr>
          <w:ilvl w:val="0"/>
          <w:numId w:val="31"/>
        </w:numPr>
        <w:rPr>
          <w:color w:val="000000" w:themeColor="text1"/>
          <w:sz w:val="24"/>
          <w:szCs w:val="24"/>
          <w:shd w:val="clear" w:color="auto" w:fill="FFFFFF"/>
        </w:rPr>
      </w:pPr>
      <w:r w:rsidRPr="00243742">
        <w:rPr>
          <w:color w:val="000000" w:themeColor="text1"/>
          <w:sz w:val="24"/>
          <w:szCs w:val="24"/>
          <w:shd w:val="clear" w:color="auto" w:fill="FFFFFF"/>
        </w:rPr>
        <w:t>Within the definitions for RAG status and shared care</w:t>
      </w:r>
      <w:r w:rsidR="00243742">
        <w:rPr>
          <w:color w:val="000000" w:themeColor="text1"/>
          <w:sz w:val="24"/>
          <w:szCs w:val="24"/>
          <w:shd w:val="clear" w:color="auto" w:fill="FFFFFF"/>
        </w:rPr>
        <w:t>,</w:t>
      </w:r>
      <w:r w:rsidRPr="00243742">
        <w:rPr>
          <w:color w:val="000000" w:themeColor="text1"/>
          <w:sz w:val="24"/>
          <w:szCs w:val="24"/>
          <w:shd w:val="clear" w:color="auto" w:fill="FFFFFF"/>
        </w:rPr>
        <w:t xml:space="preserve"> a specialist is a particular medical condition/umbrella of conditions passing care to another healthcare professional in a primary care setting. The healthcare professional in primary care may also be a specialist but it is not a requirement of RAG/shared care. </w:t>
      </w:r>
    </w:p>
    <w:p w14:paraId="638D324F" w14:textId="77777777" w:rsidR="000341E9" w:rsidRPr="00243742" w:rsidRDefault="000341E9" w:rsidP="000341E9">
      <w:pPr>
        <w:rPr>
          <w:color w:val="000000" w:themeColor="text1"/>
          <w:sz w:val="24"/>
          <w:szCs w:val="24"/>
        </w:rPr>
      </w:pPr>
    </w:p>
    <w:p w14:paraId="3ACFF656" w14:textId="77777777" w:rsidR="000341E9" w:rsidRPr="00296EB1" w:rsidRDefault="000341E9" w:rsidP="000341E9">
      <w:pPr>
        <w:pStyle w:val="Heading2"/>
        <w:rPr>
          <w:rFonts w:ascii="Arial" w:eastAsiaTheme="minorHAnsi" w:hAnsi="Arial" w:cs="Arial"/>
          <w:color w:val="000000" w:themeColor="text1"/>
        </w:rPr>
      </w:pPr>
    </w:p>
    <w:p w14:paraId="572A21D3" w14:textId="77777777" w:rsidR="000341E9" w:rsidRDefault="000341E9" w:rsidP="000341E9">
      <w:pPr>
        <w:pStyle w:val="Heading2"/>
        <w:rPr>
          <w:rFonts w:ascii="Arial" w:eastAsiaTheme="minorHAnsi" w:hAnsi="Arial" w:cs="Arial"/>
          <w:color w:val="000000" w:themeColor="text1"/>
        </w:rPr>
      </w:pPr>
    </w:p>
    <w:p w14:paraId="58A36E8D" w14:textId="77777777" w:rsidR="008E3AB7" w:rsidRDefault="008E3AB7" w:rsidP="008E3AB7"/>
    <w:p w14:paraId="53450F17" w14:textId="77777777" w:rsidR="008E3AB7" w:rsidRDefault="008E3AB7" w:rsidP="008E3AB7"/>
    <w:p w14:paraId="65260624" w14:textId="77777777" w:rsidR="008E3AB7" w:rsidRDefault="008E3AB7" w:rsidP="008E3AB7"/>
    <w:p w14:paraId="1982B88A" w14:textId="77777777" w:rsidR="008E3AB7" w:rsidRDefault="008E3AB7" w:rsidP="008E3AB7"/>
    <w:p w14:paraId="1A066594" w14:textId="77777777" w:rsidR="008E3AB7" w:rsidRDefault="008E3AB7" w:rsidP="008E3AB7"/>
    <w:p w14:paraId="5B28E903" w14:textId="77777777" w:rsidR="008E3AB7" w:rsidRPr="008E3AB7" w:rsidRDefault="008E3AB7" w:rsidP="008E3AB7"/>
    <w:p w14:paraId="06607AAA" w14:textId="77777777" w:rsidR="000341E9" w:rsidRPr="00243742" w:rsidRDefault="000341E9" w:rsidP="00243742">
      <w:pPr>
        <w:pStyle w:val="Heading1"/>
        <w:rPr>
          <w:rFonts w:ascii="Arial" w:hAnsi="Arial" w:cs="Arial"/>
          <w:b/>
          <w:bCs/>
          <w:sz w:val="28"/>
          <w:szCs w:val="28"/>
        </w:rPr>
      </w:pPr>
      <w:bookmarkStart w:id="8" w:name="_Toc193898611"/>
      <w:bookmarkStart w:id="9" w:name="_Hlk186191689"/>
      <w:r w:rsidRPr="00243742">
        <w:rPr>
          <w:rFonts w:ascii="Arial" w:hAnsi="Arial" w:cs="Arial"/>
          <w:b/>
          <w:bCs/>
          <w:sz w:val="28"/>
          <w:szCs w:val="28"/>
        </w:rPr>
        <w:t>Appendix 1: Shared Care Request letter (Specialist to Primary Care Prescriber)</w:t>
      </w:r>
      <w:bookmarkEnd w:id="6"/>
      <w:bookmarkEnd w:id="8"/>
    </w:p>
    <w:p w14:paraId="3E4E8B86" w14:textId="77777777" w:rsidR="000341E9" w:rsidRPr="00296EB1" w:rsidRDefault="000341E9" w:rsidP="000341E9">
      <w:pPr>
        <w:rPr>
          <w:color w:val="000000" w:themeColor="text1"/>
        </w:rPr>
      </w:pPr>
    </w:p>
    <w:p w14:paraId="664B5D42" w14:textId="77777777" w:rsidR="000341E9" w:rsidRPr="00296EB1" w:rsidRDefault="000341E9" w:rsidP="000341E9">
      <w:pPr>
        <w:rPr>
          <w:b/>
          <w:bCs/>
          <w:color w:val="000000" w:themeColor="text1"/>
        </w:rPr>
      </w:pPr>
      <w:r w:rsidRPr="00296EB1">
        <w:rPr>
          <w:b/>
          <w:bCs/>
          <w:color w:val="000000" w:themeColor="text1"/>
        </w:rPr>
        <w:t>Specialist contact information</w:t>
      </w:r>
    </w:p>
    <w:p w14:paraId="7445950D" w14:textId="77777777" w:rsidR="000341E9" w:rsidRPr="00296EB1" w:rsidRDefault="000341E9" w:rsidP="000341E9">
      <w:pPr>
        <w:spacing w:before="60" w:after="60" w:line="240" w:lineRule="auto"/>
        <w:rPr>
          <w:rFonts w:eastAsia="Times New Roman"/>
          <w:i/>
          <w:color w:val="000000" w:themeColor="text1"/>
        </w:rPr>
      </w:pPr>
      <w:r w:rsidRPr="00296EB1">
        <w:rPr>
          <w:rFonts w:eastAsia="Times New Roman"/>
          <w:color w:val="000000" w:themeColor="text1"/>
        </w:rPr>
        <w:t xml:space="preserve">Name: </w:t>
      </w:r>
      <w:r w:rsidRPr="00296EB1">
        <w:rPr>
          <w:rFonts w:eastAsia="Times New Roman"/>
          <w:i/>
          <w:color w:val="000000" w:themeColor="text1"/>
        </w:rPr>
        <w:fldChar w:fldCharType="begin">
          <w:ffData>
            <w:name w:val=""/>
            <w:enabled/>
            <w:calcOnExit w:val="0"/>
            <w:textInput>
              <w:default w:val="[insert nam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name]</w:t>
      </w:r>
      <w:r w:rsidRPr="00296EB1">
        <w:rPr>
          <w:rFonts w:eastAsia="Times New Roman"/>
          <w:i/>
          <w:color w:val="000000" w:themeColor="text1"/>
        </w:rPr>
        <w:fldChar w:fldCharType="end"/>
      </w:r>
    </w:p>
    <w:p w14:paraId="2C73F907" w14:textId="77777777" w:rsidR="000341E9" w:rsidRPr="00296EB1" w:rsidRDefault="000341E9" w:rsidP="000341E9">
      <w:pPr>
        <w:spacing w:before="60" w:after="60" w:line="240" w:lineRule="auto"/>
        <w:rPr>
          <w:rFonts w:eastAsia="Times New Roman"/>
          <w:color w:val="000000" w:themeColor="text1"/>
        </w:rPr>
      </w:pPr>
      <w:r w:rsidRPr="00296EB1">
        <w:rPr>
          <w:rFonts w:eastAsia="Times New Roman"/>
          <w:color w:val="000000" w:themeColor="text1"/>
        </w:rPr>
        <w:t xml:space="preserve">Role and specialty: </w:t>
      </w:r>
      <w:r w:rsidRPr="00296EB1">
        <w:rPr>
          <w:rFonts w:eastAsia="Times New Roman"/>
          <w:i/>
          <w:color w:val="000000" w:themeColor="text1"/>
        </w:rPr>
        <w:fldChar w:fldCharType="begin">
          <w:ffData>
            <w:name w:val=""/>
            <w:enabled/>
            <w:calcOnExit w:val="0"/>
            <w:textInput>
              <w:default w:val="[insert role and specialty]"/>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role and specialty]</w:t>
      </w:r>
      <w:r w:rsidRPr="00296EB1">
        <w:rPr>
          <w:rFonts w:eastAsia="Times New Roman"/>
          <w:i/>
          <w:color w:val="000000" w:themeColor="text1"/>
        </w:rPr>
        <w:fldChar w:fldCharType="end"/>
      </w:r>
    </w:p>
    <w:p w14:paraId="78254B32" w14:textId="77777777" w:rsidR="000341E9" w:rsidRPr="00296EB1" w:rsidRDefault="000341E9" w:rsidP="000341E9">
      <w:pPr>
        <w:spacing w:before="60" w:after="60" w:line="240" w:lineRule="auto"/>
        <w:rPr>
          <w:rFonts w:eastAsia="Times New Roman"/>
          <w:i/>
          <w:color w:val="000000" w:themeColor="text1"/>
        </w:rPr>
      </w:pPr>
      <w:r w:rsidRPr="00296EB1">
        <w:rPr>
          <w:rFonts w:eastAsia="Times New Roman"/>
          <w:color w:val="000000" w:themeColor="text1"/>
        </w:rPr>
        <w:t xml:space="preserve">Daytime telephone number: </w:t>
      </w:r>
      <w:r w:rsidRPr="00296EB1">
        <w:rPr>
          <w:rFonts w:eastAsia="Times New Roman"/>
          <w:i/>
          <w:color w:val="000000" w:themeColor="text1"/>
        </w:rPr>
        <w:fldChar w:fldCharType="begin">
          <w:ffData>
            <w:name w:val=""/>
            <w:enabled/>
            <w:calcOnExit w:val="0"/>
            <w:textInput>
              <w:default w:val="[insert daytime telephone numbe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daytime telephone number]</w:t>
      </w:r>
      <w:r w:rsidRPr="00296EB1">
        <w:rPr>
          <w:rFonts w:eastAsia="Times New Roman"/>
          <w:i/>
          <w:color w:val="000000" w:themeColor="text1"/>
        </w:rPr>
        <w:fldChar w:fldCharType="end"/>
      </w:r>
    </w:p>
    <w:p w14:paraId="49C2AC35" w14:textId="77777777" w:rsidR="000341E9" w:rsidRPr="00296EB1" w:rsidRDefault="000341E9" w:rsidP="000341E9">
      <w:pPr>
        <w:spacing w:before="60" w:after="60" w:line="240" w:lineRule="auto"/>
        <w:rPr>
          <w:rFonts w:eastAsia="Times New Roman"/>
          <w:i/>
          <w:color w:val="000000" w:themeColor="text1"/>
        </w:rPr>
      </w:pPr>
      <w:r w:rsidRPr="00296EB1">
        <w:rPr>
          <w:rFonts w:eastAsia="Times New Roman"/>
          <w:color w:val="000000" w:themeColor="text1"/>
        </w:rPr>
        <w:t xml:space="preserve">Email address: </w:t>
      </w:r>
      <w:r w:rsidRPr="00296EB1">
        <w:rPr>
          <w:rFonts w:eastAsia="Times New Roman"/>
          <w:i/>
          <w:color w:val="000000" w:themeColor="text1"/>
        </w:rPr>
        <w:fldChar w:fldCharType="begin">
          <w:ffData>
            <w:name w:val=""/>
            <w:enabled/>
            <w:calcOnExit w:val="0"/>
            <w:textInput>
              <w:default w:val="[insert email address]"/>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email address]</w:t>
      </w:r>
      <w:r w:rsidRPr="00296EB1">
        <w:rPr>
          <w:rFonts w:eastAsia="Times New Roman"/>
          <w:i/>
          <w:color w:val="000000" w:themeColor="text1"/>
        </w:rPr>
        <w:fldChar w:fldCharType="end"/>
      </w:r>
    </w:p>
    <w:p w14:paraId="4C554E96" w14:textId="77777777" w:rsidR="000341E9" w:rsidRPr="00296EB1" w:rsidRDefault="000341E9" w:rsidP="000341E9">
      <w:pPr>
        <w:spacing w:before="60" w:after="60" w:line="240" w:lineRule="auto"/>
        <w:rPr>
          <w:rFonts w:eastAsia="Times New Roman"/>
          <w:color w:val="000000" w:themeColor="text1"/>
        </w:rPr>
      </w:pPr>
      <w:r w:rsidRPr="00296EB1">
        <w:rPr>
          <w:rFonts w:eastAsia="Times New Roman"/>
          <w:color w:val="000000" w:themeColor="text1"/>
        </w:rPr>
        <w:t xml:space="preserve">Alternative contact: </w:t>
      </w:r>
      <w:r w:rsidRPr="00296EB1">
        <w:rPr>
          <w:rFonts w:eastAsia="Times New Roman"/>
          <w:i/>
          <w:color w:val="000000" w:themeColor="text1"/>
        </w:rPr>
        <w:fldChar w:fldCharType="begin">
          <w:ffData>
            <w:name w:val=""/>
            <w:enabled/>
            <w:calcOnExit w:val="0"/>
            <w:textInput>
              <w:default w:val="[insert contact information, e.g. for clinic or specialist nurs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contact information, e.g. for clinic or specialist nurse]</w:t>
      </w:r>
      <w:r w:rsidRPr="00296EB1">
        <w:rPr>
          <w:rFonts w:eastAsia="Times New Roman"/>
          <w:i/>
          <w:color w:val="000000" w:themeColor="text1"/>
        </w:rPr>
        <w:fldChar w:fldCharType="end"/>
      </w:r>
    </w:p>
    <w:p w14:paraId="7FB4A874" w14:textId="77777777" w:rsidR="000341E9" w:rsidRPr="00296EB1" w:rsidRDefault="000341E9" w:rsidP="000341E9">
      <w:pPr>
        <w:rPr>
          <w:color w:val="000000" w:themeColor="text1"/>
        </w:rPr>
      </w:pPr>
      <w:r w:rsidRPr="00296EB1">
        <w:rPr>
          <w:rFonts w:eastAsia="Times New Roman"/>
          <w:color w:val="000000" w:themeColor="text1"/>
        </w:rPr>
        <w:t xml:space="preserve">Out of hours contact details: </w:t>
      </w:r>
      <w:r w:rsidRPr="00296EB1">
        <w:rPr>
          <w:rFonts w:eastAsia="Times New Roman"/>
          <w:i/>
          <w:color w:val="000000" w:themeColor="text1"/>
        </w:rPr>
        <w:fldChar w:fldCharType="begin">
          <w:ffData>
            <w:name w:val=""/>
            <w:enabled/>
            <w:calcOnExit w:val="0"/>
            <w:textInput>
              <w:default w:val="[insert contact information, e.g. for duty docto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contact information, e.g. for duty doctor]</w:t>
      </w:r>
      <w:r w:rsidRPr="00296EB1">
        <w:rPr>
          <w:rFonts w:eastAsia="Times New Roman"/>
          <w:i/>
          <w:color w:val="000000" w:themeColor="text1"/>
        </w:rPr>
        <w:fldChar w:fldCharType="end"/>
      </w:r>
    </w:p>
    <w:p w14:paraId="50AF73C9" w14:textId="77777777" w:rsidR="000341E9" w:rsidRPr="00296EB1" w:rsidRDefault="000341E9" w:rsidP="000341E9">
      <w:pPr>
        <w:spacing w:after="0" w:line="240" w:lineRule="auto"/>
        <w:rPr>
          <w:rFonts w:eastAsia="Times New Roman"/>
          <w:color w:val="000000" w:themeColor="text1"/>
        </w:rPr>
      </w:pPr>
    </w:p>
    <w:p w14:paraId="75F9B36B"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 xml:space="preserve">Dear </w:t>
      </w:r>
      <w:r w:rsidRPr="00296EB1">
        <w:rPr>
          <w:rFonts w:eastAsia="Times New Roman"/>
          <w:color w:val="000000" w:themeColor="text1"/>
        </w:rPr>
        <w:tab/>
      </w:r>
      <w:r w:rsidRPr="00296EB1">
        <w:rPr>
          <w:rFonts w:eastAsia="Times New Roman"/>
          <w:i/>
          <w:color w:val="000000" w:themeColor="text1"/>
        </w:rPr>
        <w:fldChar w:fldCharType="begin">
          <w:ffData>
            <w:name w:val="Text57"/>
            <w:enabled/>
            <w:calcOnExit w:val="0"/>
            <w:textInput>
              <w:default w:val="[insert Primary Care Prescriber's name]"/>
            </w:textInput>
          </w:ffData>
        </w:fldChar>
      </w:r>
      <w:r w:rsidRPr="00296EB1">
        <w:rPr>
          <w:rFonts w:eastAsia="Times New Roman"/>
          <w:i/>
          <w:color w:val="000000" w:themeColor="text1"/>
        </w:rPr>
        <w:instrText xml:space="preserve"> </w:instrText>
      </w:r>
      <w:bookmarkStart w:id="10" w:name="Text57"/>
      <w:r w:rsidRPr="00296EB1">
        <w:rPr>
          <w:rFonts w:eastAsia="Times New Roman"/>
          <w:i/>
          <w:color w:val="000000" w:themeColor="text1"/>
        </w:rPr>
        <w:instrText xml:space="preserve">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Primary Care Prescriber's name]</w:t>
      </w:r>
      <w:r w:rsidRPr="00296EB1">
        <w:rPr>
          <w:color w:val="000000" w:themeColor="text1"/>
        </w:rPr>
        <w:fldChar w:fldCharType="end"/>
      </w:r>
      <w:bookmarkEnd w:id="10"/>
    </w:p>
    <w:p w14:paraId="07650211" w14:textId="77777777" w:rsidR="000341E9" w:rsidRPr="00296EB1" w:rsidRDefault="000341E9" w:rsidP="000341E9">
      <w:pPr>
        <w:spacing w:after="0"/>
        <w:ind w:left="720"/>
        <w:rPr>
          <w:rFonts w:eastAsia="Times New Roman"/>
          <w:color w:val="000000" w:themeColor="text1"/>
        </w:rPr>
      </w:pPr>
    </w:p>
    <w:p w14:paraId="490CF2C2"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Patient name:</w:t>
      </w:r>
      <w:r w:rsidRPr="00296EB1">
        <w:rPr>
          <w:rFonts w:eastAsia="Times New Roman"/>
          <w:i/>
          <w:color w:val="000000" w:themeColor="text1"/>
        </w:rPr>
        <w:fldChar w:fldCharType="begin">
          <w:ffData>
            <w:name w:val="Text58"/>
            <w:enabled/>
            <w:calcOnExit w:val="0"/>
            <w:textInput>
              <w:default w:val="[insert patient's name]"/>
            </w:textInput>
          </w:ffData>
        </w:fldChar>
      </w:r>
      <w:r w:rsidRPr="00296EB1">
        <w:rPr>
          <w:rFonts w:eastAsia="Times New Roman"/>
          <w:i/>
          <w:color w:val="000000" w:themeColor="text1"/>
        </w:rPr>
        <w:instrText xml:space="preserve"> </w:instrText>
      </w:r>
      <w:bookmarkStart w:id="11" w:name="Text58"/>
      <w:r w:rsidRPr="00296EB1">
        <w:rPr>
          <w:rFonts w:eastAsia="Times New Roman"/>
          <w:i/>
          <w:color w:val="000000" w:themeColor="text1"/>
        </w:rPr>
        <w:instrText xml:space="preserve">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name]</w:t>
      </w:r>
      <w:r w:rsidRPr="00296EB1">
        <w:rPr>
          <w:color w:val="000000" w:themeColor="text1"/>
        </w:rPr>
        <w:fldChar w:fldCharType="end"/>
      </w:r>
      <w:bookmarkEnd w:id="11"/>
    </w:p>
    <w:p w14:paraId="10C9D93E" w14:textId="77777777" w:rsidR="000341E9" w:rsidRPr="00296EB1" w:rsidRDefault="000341E9" w:rsidP="000341E9">
      <w:pPr>
        <w:spacing w:after="0"/>
        <w:rPr>
          <w:rFonts w:eastAsia="Times New Roman"/>
          <w:i/>
          <w:color w:val="000000" w:themeColor="text1"/>
        </w:rPr>
      </w:pPr>
      <w:r w:rsidRPr="00296EB1">
        <w:rPr>
          <w:rFonts w:eastAsia="Times New Roman"/>
          <w:color w:val="000000" w:themeColor="text1"/>
        </w:rPr>
        <w:t>Date of birth:</w:t>
      </w:r>
      <w:r w:rsidRPr="00296EB1">
        <w:rPr>
          <w:rFonts w:eastAsia="Times New Roman"/>
          <w:color w:val="000000" w:themeColor="text1"/>
        </w:rPr>
        <w:tab/>
      </w:r>
      <w:r w:rsidRPr="00296EB1">
        <w:rPr>
          <w:rFonts w:eastAsia="Times New Roman"/>
          <w:i/>
          <w:color w:val="000000" w:themeColor="text1"/>
        </w:rPr>
        <w:fldChar w:fldCharType="begin">
          <w:ffData>
            <w:name w:val="Text59"/>
            <w:enabled/>
            <w:calcOnExit w:val="0"/>
            <w:textInput>
              <w:default w:val="[insert date of birth]"/>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date of birth]</w:t>
      </w:r>
      <w:r w:rsidRPr="00296EB1">
        <w:rPr>
          <w:rFonts w:eastAsia="Times New Roman"/>
          <w:i/>
          <w:color w:val="000000" w:themeColor="text1"/>
        </w:rPr>
        <w:fldChar w:fldCharType="end"/>
      </w:r>
    </w:p>
    <w:p w14:paraId="2A9FCE0E"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NHS Number</w:t>
      </w:r>
      <w:r w:rsidRPr="00296EB1">
        <w:rPr>
          <w:rFonts w:eastAsia="Times New Roman"/>
          <w:i/>
          <w:color w:val="000000" w:themeColor="text1"/>
        </w:rPr>
        <w:t xml:space="preserve">: </w:t>
      </w:r>
      <w:r w:rsidRPr="00296EB1">
        <w:rPr>
          <w:rFonts w:eastAsia="Times New Roman"/>
          <w:i/>
          <w:color w:val="000000" w:themeColor="text1"/>
        </w:rPr>
        <w:fldChar w:fldCharType="begin">
          <w:ffData>
            <w:name w:val=""/>
            <w:enabled/>
            <w:calcOnExit w:val="0"/>
            <w:textInput>
              <w:default w:val="[insert NHS Numbe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NHS Number]</w:t>
      </w:r>
      <w:r w:rsidRPr="00296EB1">
        <w:rPr>
          <w:rFonts w:eastAsia="Times New Roman"/>
          <w:i/>
          <w:color w:val="000000" w:themeColor="text1"/>
        </w:rPr>
        <w:fldChar w:fldCharType="end"/>
      </w:r>
    </w:p>
    <w:p w14:paraId="4FB0C135"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Diagnosis:</w:t>
      </w:r>
      <w:r w:rsidRPr="00296EB1">
        <w:rPr>
          <w:rFonts w:eastAsia="Times New Roman"/>
          <w:color w:val="000000" w:themeColor="text1"/>
        </w:rPr>
        <w:tab/>
      </w:r>
      <w:r w:rsidRPr="00296EB1">
        <w:rPr>
          <w:rFonts w:eastAsia="Times New Roman"/>
          <w:i/>
          <w:color w:val="000000" w:themeColor="text1"/>
        </w:rPr>
        <w:fldChar w:fldCharType="begin">
          <w:ffData>
            <w:name w:val="Text60"/>
            <w:enabled/>
            <w:calcOnExit w:val="0"/>
            <w:textInput>
              <w:default w:val="[insert diagnosis]"/>
            </w:textInput>
          </w:ffData>
        </w:fldChar>
      </w:r>
      <w:r w:rsidRPr="00296EB1">
        <w:rPr>
          <w:rFonts w:eastAsia="Times New Roman"/>
          <w:i/>
          <w:color w:val="000000" w:themeColor="text1"/>
        </w:rPr>
        <w:instrText xml:space="preserve"> </w:instrText>
      </w:r>
      <w:bookmarkStart w:id="12" w:name="Text60"/>
      <w:r w:rsidRPr="00296EB1">
        <w:rPr>
          <w:rFonts w:eastAsia="Times New Roman"/>
          <w:i/>
          <w:color w:val="000000" w:themeColor="text1"/>
        </w:rPr>
        <w:instrText xml:space="preserve">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diagnosis]</w:t>
      </w:r>
      <w:r w:rsidRPr="00296EB1">
        <w:rPr>
          <w:color w:val="000000" w:themeColor="text1"/>
        </w:rPr>
        <w:fldChar w:fldCharType="end"/>
      </w:r>
      <w:bookmarkEnd w:id="12"/>
    </w:p>
    <w:p w14:paraId="4AF0EB17" w14:textId="77777777" w:rsidR="000341E9" w:rsidRPr="00296EB1" w:rsidRDefault="000341E9" w:rsidP="000341E9">
      <w:pPr>
        <w:spacing w:after="0"/>
        <w:rPr>
          <w:rFonts w:eastAsia="Times New Roman"/>
          <w:color w:val="000000" w:themeColor="text1"/>
        </w:rPr>
      </w:pPr>
    </w:p>
    <w:p w14:paraId="1777AD38" w14:textId="77777777" w:rsidR="000341E9" w:rsidRPr="00296EB1" w:rsidRDefault="000341E9" w:rsidP="000341E9">
      <w:pPr>
        <w:spacing w:after="0"/>
        <w:rPr>
          <w:rFonts w:eastAsia="Times New Roman"/>
          <w:i/>
          <w:iCs/>
          <w:color w:val="000000" w:themeColor="text1"/>
        </w:rPr>
      </w:pPr>
      <w:r w:rsidRPr="00296EB1">
        <w:rPr>
          <w:rFonts w:eastAsia="Times New Roman"/>
          <w:color w:val="000000" w:themeColor="text1"/>
        </w:rPr>
        <w:t xml:space="preserve">As per the agreed </w:t>
      </w:r>
      <w:r w:rsidRPr="00296EB1">
        <w:rPr>
          <w:rFonts w:eastAsia="Times New Roman"/>
          <w:i/>
          <w:color w:val="000000" w:themeColor="text1"/>
        </w:rPr>
        <w:fldChar w:fldCharType="begin">
          <w:ffData>
            <w:name w:val=""/>
            <w:enabled/>
            <w:calcOnExit w:val="0"/>
            <w:textInput>
              <w:default w:val="[insert APC nam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APC name]</w:t>
      </w:r>
      <w:r w:rsidRPr="00296EB1">
        <w:rPr>
          <w:rFonts w:eastAsia="Times New Roman"/>
          <w:i/>
          <w:color w:val="000000" w:themeColor="text1"/>
        </w:rPr>
        <w:fldChar w:fldCharType="end"/>
      </w:r>
      <w:r w:rsidRPr="00296EB1">
        <w:rPr>
          <w:rFonts w:eastAsia="Times New Roman"/>
          <w:color w:val="000000" w:themeColor="text1"/>
        </w:rPr>
        <w:t xml:space="preserve">shared care protocol for </w:t>
      </w:r>
      <w:r w:rsidRPr="00296EB1">
        <w:rPr>
          <w:rFonts w:eastAsia="Times New Roman"/>
          <w:i/>
          <w:color w:val="000000" w:themeColor="text1"/>
        </w:rPr>
        <w:fldChar w:fldCharType="begin">
          <w:ffData>
            <w:name w:val="Text61"/>
            <w:enabled/>
            <w:calcOnExit w:val="0"/>
            <w:textInput>
              <w:default w:val="[insert medicine name]"/>
            </w:textInput>
          </w:ffData>
        </w:fldChar>
      </w:r>
      <w:r w:rsidRPr="00296EB1">
        <w:rPr>
          <w:rFonts w:eastAsia="Times New Roman"/>
          <w:i/>
          <w:color w:val="000000" w:themeColor="text1"/>
        </w:rPr>
        <w:instrText xml:space="preserve"> </w:instrText>
      </w:r>
      <w:bookmarkStart w:id="13" w:name="Text61"/>
      <w:r w:rsidRPr="00296EB1">
        <w:rPr>
          <w:rFonts w:eastAsia="Times New Roman"/>
          <w:i/>
          <w:color w:val="000000" w:themeColor="text1"/>
        </w:rPr>
        <w:instrText xml:space="preserve">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medicine name]</w:t>
      </w:r>
      <w:r w:rsidRPr="00296EB1">
        <w:rPr>
          <w:color w:val="000000" w:themeColor="text1"/>
        </w:rPr>
        <w:fldChar w:fldCharType="end"/>
      </w:r>
      <w:bookmarkEnd w:id="13"/>
      <w:r w:rsidRPr="00296EB1">
        <w:rPr>
          <w:rFonts w:eastAsia="Times New Roman"/>
          <w:color w:val="000000" w:themeColor="text1"/>
        </w:rPr>
        <w:t xml:space="preserve"> for the treatment of </w:t>
      </w:r>
      <w:r w:rsidRPr="00296EB1">
        <w:rPr>
          <w:rFonts w:eastAsia="Times New Roman"/>
          <w:i/>
          <w:color w:val="000000" w:themeColor="text1"/>
        </w:rPr>
        <w:fldChar w:fldCharType="begin">
          <w:ffData>
            <w:name w:val="Text62"/>
            <w:enabled/>
            <w:calcOnExit w:val="0"/>
            <w:textInput>
              <w:default w:val="[insert indication]"/>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indication]</w:t>
      </w:r>
      <w:r w:rsidRPr="00296EB1">
        <w:rPr>
          <w:rFonts w:eastAsia="Times New Roman"/>
          <w:i/>
          <w:color w:val="000000" w:themeColor="text1"/>
        </w:rPr>
        <w:fldChar w:fldCharType="end"/>
      </w:r>
      <w:r w:rsidRPr="00296EB1">
        <w:rPr>
          <w:rFonts w:eastAsia="Times New Roman"/>
          <w:i/>
          <w:color w:val="000000" w:themeColor="text1"/>
        </w:rPr>
        <w:t xml:space="preserve">, </w:t>
      </w:r>
      <w:r w:rsidRPr="00296EB1">
        <w:rPr>
          <w:rFonts w:eastAsia="Times New Roman"/>
          <w:color w:val="000000" w:themeColor="text1"/>
        </w:rPr>
        <w:t>this patient is now suitable for prescribing to move to primary care.</w:t>
      </w:r>
    </w:p>
    <w:p w14:paraId="653D0B58"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 xml:space="preserve"> </w:t>
      </w:r>
    </w:p>
    <w:p w14:paraId="71E90C2D"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The patient fulfils criteria for shared care, and I am therefore requesting your agreement to participate in shared care. Where baseline investigations are set out in the shared care protocol, I have carried these out.</w:t>
      </w:r>
    </w:p>
    <w:p w14:paraId="1485190E" w14:textId="77777777" w:rsidR="000341E9" w:rsidRPr="00296EB1" w:rsidRDefault="000341E9" w:rsidP="000341E9">
      <w:pPr>
        <w:spacing w:after="0"/>
        <w:rPr>
          <w:rFonts w:eastAsia="Times New Roman"/>
          <w:color w:val="000000" w:themeColor="text1"/>
        </w:rPr>
      </w:pPr>
    </w:p>
    <w:p w14:paraId="511EE78E"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I can confirm that the following has happened with regard to this treatment:</w:t>
      </w:r>
    </w:p>
    <w:tbl>
      <w:tblPr>
        <w:tblStyle w:val="TableGrid"/>
        <w:tblW w:w="0" w:type="auto"/>
        <w:tblLook w:val="04A0" w:firstRow="1" w:lastRow="0" w:firstColumn="1" w:lastColumn="0" w:noHBand="0" w:noVBand="1"/>
      </w:tblPr>
      <w:tblGrid>
        <w:gridCol w:w="7315"/>
        <w:gridCol w:w="1971"/>
      </w:tblGrid>
      <w:tr w:rsidR="00296EB1" w:rsidRPr="00296EB1" w14:paraId="3D8933A2" w14:textId="77777777" w:rsidTr="00B32D04">
        <w:tc>
          <w:tcPr>
            <w:tcW w:w="7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618A4" w14:textId="77777777" w:rsidR="000341E9" w:rsidRPr="00296EB1" w:rsidRDefault="000341E9" w:rsidP="00B32D04">
            <w:pPr>
              <w:spacing w:before="60" w:after="60"/>
              <w:jc w:val="center"/>
              <w:rPr>
                <w:rFonts w:eastAsia="Times New Roman"/>
                <w:b/>
                <w:color w:val="000000" w:themeColor="text1"/>
                <w:sz w:val="20"/>
                <w:szCs w:val="20"/>
              </w:rPr>
            </w:pP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C0E30" w14:textId="77777777" w:rsidR="000341E9" w:rsidRPr="00296EB1" w:rsidRDefault="000341E9" w:rsidP="00B32D04">
            <w:pPr>
              <w:spacing w:before="60" w:after="60"/>
              <w:jc w:val="center"/>
              <w:rPr>
                <w:rFonts w:eastAsia="Times New Roman"/>
                <w:b/>
                <w:color w:val="000000" w:themeColor="text1"/>
                <w:sz w:val="20"/>
                <w:szCs w:val="20"/>
              </w:rPr>
            </w:pPr>
            <w:r w:rsidRPr="00296EB1">
              <w:rPr>
                <w:rFonts w:eastAsia="Times New Roman"/>
                <w:b/>
                <w:color w:val="000000" w:themeColor="text1"/>
                <w:sz w:val="20"/>
                <w:szCs w:val="20"/>
              </w:rPr>
              <w:t>Specialist to complete</w:t>
            </w:r>
          </w:p>
        </w:tc>
      </w:tr>
      <w:tr w:rsidR="00296EB1" w:rsidRPr="00296EB1" w14:paraId="15681BAB"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538EB2C7"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The patient has been initiated on this therapy and has been on an optimised dose for the following period of time:</w:t>
            </w:r>
          </w:p>
        </w:tc>
        <w:tc>
          <w:tcPr>
            <w:tcW w:w="1971" w:type="dxa"/>
            <w:tcBorders>
              <w:top w:val="single" w:sz="4" w:space="0" w:color="auto"/>
              <w:left w:val="single" w:sz="4" w:space="0" w:color="auto"/>
              <w:bottom w:val="single" w:sz="4" w:space="0" w:color="auto"/>
              <w:right w:val="single" w:sz="4" w:space="0" w:color="auto"/>
            </w:tcBorders>
          </w:tcPr>
          <w:p w14:paraId="246D6FD6" w14:textId="77777777" w:rsidR="000341E9" w:rsidRPr="00296EB1" w:rsidRDefault="000341E9" w:rsidP="00B32D04">
            <w:pPr>
              <w:spacing w:before="60" w:after="60"/>
              <w:rPr>
                <w:rFonts w:eastAsia="Times New Roman"/>
                <w:i/>
                <w:color w:val="000000" w:themeColor="text1"/>
                <w:sz w:val="20"/>
                <w:szCs w:val="20"/>
              </w:rPr>
            </w:pPr>
          </w:p>
        </w:tc>
      </w:tr>
      <w:tr w:rsidR="00296EB1" w:rsidRPr="00296EB1" w14:paraId="41FFDE05"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55FA2811"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Baseline investigation and monitoring as set out in the shared care documents have been completed and were satisfactory</w:t>
            </w:r>
          </w:p>
        </w:tc>
        <w:tc>
          <w:tcPr>
            <w:tcW w:w="1971" w:type="dxa"/>
            <w:tcBorders>
              <w:top w:val="single" w:sz="4" w:space="0" w:color="auto"/>
              <w:left w:val="single" w:sz="4" w:space="0" w:color="auto"/>
              <w:bottom w:val="single" w:sz="4" w:space="0" w:color="auto"/>
              <w:right w:val="single" w:sz="4" w:space="0" w:color="auto"/>
            </w:tcBorders>
            <w:vAlign w:val="center"/>
            <w:hideMark/>
          </w:tcPr>
          <w:p w14:paraId="78DFEFCF" w14:textId="4B6ABAEE" w:rsidR="000341E9" w:rsidRPr="00296EB1" w:rsidRDefault="006E1C48" w:rsidP="00B32D04">
            <w:pPr>
              <w:spacing w:before="60" w:after="60"/>
              <w:jc w:val="center"/>
              <w:rPr>
                <w:rFonts w:eastAsia="Times New Roman"/>
                <w:i/>
                <w:color w:val="000000" w:themeColor="text1"/>
                <w:sz w:val="20"/>
                <w:szCs w:val="20"/>
              </w:rPr>
            </w:pPr>
            <w:r w:rsidRPr="00296EB1">
              <w:rPr>
                <w:rFonts w:eastAsia="Times New Roman"/>
                <w:i/>
                <w:color w:val="000000" w:themeColor="text1"/>
                <w:sz w:val="20"/>
                <w:szCs w:val="20"/>
              </w:rPr>
              <w:t>Yes / No</w:t>
            </w:r>
          </w:p>
        </w:tc>
      </w:tr>
      <w:tr w:rsidR="00296EB1" w:rsidRPr="00296EB1" w14:paraId="060A409B"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0FF54F8B"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The condition being treated has a predictable course of progression and the patient can be suitably maintained by primary care</w:t>
            </w:r>
          </w:p>
        </w:tc>
        <w:tc>
          <w:tcPr>
            <w:tcW w:w="1971" w:type="dxa"/>
            <w:tcBorders>
              <w:top w:val="single" w:sz="4" w:space="0" w:color="auto"/>
              <w:left w:val="single" w:sz="4" w:space="0" w:color="auto"/>
              <w:bottom w:val="single" w:sz="4" w:space="0" w:color="auto"/>
              <w:right w:val="single" w:sz="4" w:space="0" w:color="auto"/>
            </w:tcBorders>
            <w:vAlign w:val="center"/>
            <w:hideMark/>
          </w:tcPr>
          <w:p w14:paraId="50F94649" w14:textId="7E7BBAE2" w:rsidR="000341E9" w:rsidRPr="00296EB1" w:rsidRDefault="006E1C48" w:rsidP="00B32D04">
            <w:pPr>
              <w:spacing w:before="60" w:after="60"/>
              <w:jc w:val="center"/>
              <w:rPr>
                <w:rFonts w:eastAsia="Times New Roman"/>
                <w:i/>
                <w:color w:val="000000" w:themeColor="text1"/>
                <w:sz w:val="20"/>
                <w:szCs w:val="20"/>
              </w:rPr>
            </w:pPr>
            <w:r w:rsidRPr="00296EB1">
              <w:rPr>
                <w:rFonts w:eastAsia="Times New Roman"/>
                <w:i/>
                <w:color w:val="000000" w:themeColor="text1"/>
                <w:sz w:val="20"/>
                <w:szCs w:val="20"/>
              </w:rPr>
              <w:t>Yes / No</w:t>
            </w:r>
          </w:p>
        </w:tc>
      </w:tr>
      <w:tr w:rsidR="00296EB1" w:rsidRPr="00296EB1" w14:paraId="1F06ABB4"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525D24DE"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The risks and benefits of treatment have been explained to the patient</w:t>
            </w:r>
          </w:p>
        </w:tc>
        <w:tc>
          <w:tcPr>
            <w:tcW w:w="1971" w:type="dxa"/>
            <w:tcBorders>
              <w:top w:val="single" w:sz="4" w:space="0" w:color="auto"/>
              <w:left w:val="single" w:sz="4" w:space="0" w:color="auto"/>
              <w:bottom w:val="single" w:sz="4" w:space="0" w:color="auto"/>
              <w:right w:val="single" w:sz="4" w:space="0" w:color="auto"/>
            </w:tcBorders>
            <w:vAlign w:val="center"/>
            <w:hideMark/>
          </w:tcPr>
          <w:p w14:paraId="5A5C3914" w14:textId="56979FC0" w:rsidR="000341E9" w:rsidRPr="00296EB1" w:rsidRDefault="006E1C48" w:rsidP="00B32D04">
            <w:pPr>
              <w:spacing w:before="60" w:after="60"/>
              <w:jc w:val="center"/>
              <w:rPr>
                <w:i/>
                <w:color w:val="000000" w:themeColor="text1"/>
                <w:sz w:val="20"/>
                <w:szCs w:val="20"/>
              </w:rPr>
            </w:pPr>
            <w:r w:rsidRPr="00296EB1">
              <w:rPr>
                <w:i/>
                <w:color w:val="000000" w:themeColor="text1"/>
                <w:sz w:val="20"/>
                <w:szCs w:val="20"/>
              </w:rPr>
              <w:t>Yes / No</w:t>
            </w:r>
          </w:p>
        </w:tc>
      </w:tr>
      <w:tr w:rsidR="00296EB1" w:rsidRPr="00296EB1" w14:paraId="0B53DA39"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5DF5E065"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The roles of the specialist/specialist team/</w:t>
            </w:r>
            <w:r w:rsidRPr="00296EB1">
              <w:rPr>
                <w:color w:val="000000" w:themeColor="text1"/>
                <w:sz w:val="20"/>
                <w:szCs w:val="20"/>
              </w:rPr>
              <w:t xml:space="preserve"> </w:t>
            </w:r>
            <w:r w:rsidRPr="00296EB1">
              <w:rPr>
                <w:rFonts w:eastAsia="Times New Roman"/>
                <w:i/>
                <w:color w:val="000000" w:themeColor="text1"/>
                <w:sz w:val="20"/>
                <w:szCs w:val="20"/>
              </w:rPr>
              <w:t>Primary Care Prescriber / Patient and pharmacist have been explained and agreed</w:t>
            </w:r>
          </w:p>
        </w:tc>
        <w:tc>
          <w:tcPr>
            <w:tcW w:w="1971" w:type="dxa"/>
            <w:tcBorders>
              <w:top w:val="single" w:sz="4" w:space="0" w:color="auto"/>
              <w:left w:val="single" w:sz="4" w:space="0" w:color="auto"/>
              <w:bottom w:val="single" w:sz="4" w:space="0" w:color="auto"/>
              <w:right w:val="single" w:sz="4" w:space="0" w:color="auto"/>
            </w:tcBorders>
            <w:vAlign w:val="center"/>
            <w:hideMark/>
          </w:tcPr>
          <w:p w14:paraId="3CAE71E3" w14:textId="658339AD" w:rsidR="000341E9" w:rsidRPr="00296EB1" w:rsidRDefault="006E1C48" w:rsidP="00B32D04">
            <w:pPr>
              <w:spacing w:before="60" w:after="60"/>
              <w:jc w:val="center"/>
              <w:rPr>
                <w:i/>
                <w:color w:val="000000" w:themeColor="text1"/>
                <w:sz w:val="20"/>
                <w:szCs w:val="20"/>
              </w:rPr>
            </w:pPr>
            <w:r w:rsidRPr="00296EB1">
              <w:rPr>
                <w:i/>
                <w:color w:val="000000" w:themeColor="text1"/>
                <w:sz w:val="20"/>
                <w:szCs w:val="20"/>
              </w:rPr>
              <w:t>Yes / No</w:t>
            </w:r>
          </w:p>
        </w:tc>
      </w:tr>
      <w:tr w:rsidR="00296EB1" w:rsidRPr="00296EB1" w14:paraId="47F855E5"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2AE77E7F"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The patient has agreed to this shared care arrangement, understands the need for ongoing monitoring, and has agreed to attend all necessary appointments</w:t>
            </w:r>
          </w:p>
        </w:tc>
        <w:tc>
          <w:tcPr>
            <w:tcW w:w="1971" w:type="dxa"/>
            <w:tcBorders>
              <w:top w:val="single" w:sz="4" w:space="0" w:color="auto"/>
              <w:left w:val="single" w:sz="4" w:space="0" w:color="auto"/>
              <w:bottom w:val="single" w:sz="4" w:space="0" w:color="auto"/>
              <w:right w:val="single" w:sz="4" w:space="0" w:color="auto"/>
            </w:tcBorders>
            <w:vAlign w:val="center"/>
            <w:hideMark/>
          </w:tcPr>
          <w:p w14:paraId="0DEC940C" w14:textId="05C6DB58" w:rsidR="000341E9" w:rsidRPr="00296EB1" w:rsidRDefault="006E1C48" w:rsidP="00B32D04">
            <w:pPr>
              <w:spacing w:before="60" w:after="60"/>
              <w:jc w:val="center"/>
              <w:rPr>
                <w:i/>
                <w:color w:val="000000" w:themeColor="text1"/>
                <w:sz w:val="20"/>
                <w:szCs w:val="20"/>
              </w:rPr>
            </w:pPr>
            <w:r w:rsidRPr="00296EB1">
              <w:rPr>
                <w:i/>
                <w:color w:val="000000" w:themeColor="text1"/>
                <w:sz w:val="20"/>
                <w:szCs w:val="20"/>
              </w:rPr>
              <w:t>Yes / No</w:t>
            </w:r>
          </w:p>
        </w:tc>
      </w:tr>
      <w:tr w:rsidR="00296EB1" w:rsidRPr="00296EB1" w14:paraId="3F3F3FA6"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1D03FB40"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lastRenderedPageBreak/>
              <w:t>I have enclosed a copy of the shared care protocol which covers this treatment/the SCP can be found here (insert electronic/ web link)</w:t>
            </w:r>
          </w:p>
        </w:tc>
        <w:tc>
          <w:tcPr>
            <w:tcW w:w="1971" w:type="dxa"/>
            <w:tcBorders>
              <w:top w:val="single" w:sz="4" w:space="0" w:color="auto"/>
              <w:left w:val="single" w:sz="4" w:space="0" w:color="auto"/>
              <w:bottom w:val="single" w:sz="4" w:space="0" w:color="auto"/>
              <w:right w:val="single" w:sz="4" w:space="0" w:color="auto"/>
            </w:tcBorders>
            <w:vAlign w:val="center"/>
            <w:hideMark/>
          </w:tcPr>
          <w:p w14:paraId="3CCA7D8C" w14:textId="57D7E29F" w:rsidR="000341E9" w:rsidRPr="00296EB1" w:rsidRDefault="006E1C48" w:rsidP="00B32D04">
            <w:pPr>
              <w:spacing w:before="60" w:after="60"/>
              <w:jc w:val="center"/>
              <w:rPr>
                <w:i/>
                <w:color w:val="000000" w:themeColor="text1"/>
                <w:sz w:val="20"/>
                <w:szCs w:val="20"/>
              </w:rPr>
            </w:pPr>
            <w:r w:rsidRPr="00296EB1">
              <w:rPr>
                <w:i/>
                <w:color w:val="000000" w:themeColor="text1"/>
                <w:sz w:val="20"/>
                <w:szCs w:val="20"/>
              </w:rPr>
              <w:t>Yes / No</w:t>
            </w:r>
          </w:p>
        </w:tc>
      </w:tr>
      <w:tr w:rsidR="00296EB1" w:rsidRPr="00296EB1" w14:paraId="0EE66D72"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78798A55"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I have included with the letter copies of the information the patient has received</w:t>
            </w:r>
          </w:p>
        </w:tc>
        <w:tc>
          <w:tcPr>
            <w:tcW w:w="1971" w:type="dxa"/>
            <w:tcBorders>
              <w:top w:val="single" w:sz="4" w:space="0" w:color="auto"/>
              <w:left w:val="single" w:sz="4" w:space="0" w:color="auto"/>
              <w:bottom w:val="single" w:sz="4" w:space="0" w:color="auto"/>
              <w:right w:val="single" w:sz="4" w:space="0" w:color="auto"/>
            </w:tcBorders>
            <w:vAlign w:val="center"/>
            <w:hideMark/>
          </w:tcPr>
          <w:p w14:paraId="69BCE692" w14:textId="31B0A2ED" w:rsidR="000341E9" w:rsidRPr="00296EB1" w:rsidRDefault="006E1C48" w:rsidP="00B32D04">
            <w:pPr>
              <w:spacing w:before="60" w:after="60"/>
              <w:jc w:val="center"/>
              <w:rPr>
                <w:i/>
                <w:color w:val="000000" w:themeColor="text1"/>
                <w:sz w:val="20"/>
                <w:szCs w:val="20"/>
              </w:rPr>
            </w:pPr>
            <w:r w:rsidRPr="00296EB1">
              <w:rPr>
                <w:i/>
                <w:color w:val="000000" w:themeColor="text1"/>
                <w:sz w:val="20"/>
                <w:szCs w:val="20"/>
              </w:rPr>
              <w:t>Yes / No</w:t>
            </w:r>
          </w:p>
        </w:tc>
      </w:tr>
      <w:tr w:rsidR="00296EB1" w:rsidRPr="00296EB1" w14:paraId="708852F1"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3901724D"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I have provided the patient with sufficient medication to last until</w:t>
            </w:r>
          </w:p>
        </w:tc>
        <w:tc>
          <w:tcPr>
            <w:tcW w:w="1971" w:type="dxa"/>
            <w:tcBorders>
              <w:top w:val="single" w:sz="4" w:space="0" w:color="auto"/>
              <w:left w:val="single" w:sz="4" w:space="0" w:color="auto"/>
              <w:bottom w:val="single" w:sz="4" w:space="0" w:color="auto"/>
              <w:right w:val="single" w:sz="4" w:space="0" w:color="auto"/>
            </w:tcBorders>
          </w:tcPr>
          <w:p w14:paraId="078ABD2E" w14:textId="77777777" w:rsidR="000341E9" w:rsidRPr="00296EB1" w:rsidRDefault="000341E9" w:rsidP="00B32D04">
            <w:pPr>
              <w:spacing w:before="60" w:after="60"/>
              <w:rPr>
                <w:rFonts w:eastAsia="Times New Roman"/>
                <w:i/>
                <w:color w:val="000000" w:themeColor="text1"/>
                <w:sz w:val="20"/>
                <w:szCs w:val="20"/>
              </w:rPr>
            </w:pPr>
          </w:p>
        </w:tc>
      </w:tr>
      <w:tr w:rsidR="00296EB1" w:rsidRPr="00296EB1" w14:paraId="03FD2178" w14:textId="77777777" w:rsidTr="00B32D04">
        <w:tc>
          <w:tcPr>
            <w:tcW w:w="7315" w:type="dxa"/>
            <w:tcBorders>
              <w:top w:val="single" w:sz="4" w:space="0" w:color="auto"/>
              <w:left w:val="single" w:sz="4" w:space="0" w:color="auto"/>
              <w:bottom w:val="single" w:sz="4" w:space="0" w:color="auto"/>
              <w:right w:val="single" w:sz="4" w:space="0" w:color="auto"/>
            </w:tcBorders>
            <w:vAlign w:val="center"/>
            <w:hideMark/>
          </w:tcPr>
          <w:p w14:paraId="38E2E176" w14:textId="77777777" w:rsidR="000341E9" w:rsidRPr="00296EB1" w:rsidRDefault="000341E9" w:rsidP="00B32D04">
            <w:pPr>
              <w:spacing w:before="60" w:after="60"/>
              <w:jc w:val="right"/>
              <w:rPr>
                <w:rFonts w:eastAsia="Times New Roman"/>
                <w:i/>
                <w:color w:val="000000" w:themeColor="text1"/>
                <w:sz w:val="20"/>
                <w:szCs w:val="20"/>
              </w:rPr>
            </w:pPr>
            <w:r w:rsidRPr="00296EB1">
              <w:rPr>
                <w:rFonts w:eastAsia="Times New Roman"/>
                <w:i/>
                <w:color w:val="000000" w:themeColor="text1"/>
                <w:sz w:val="20"/>
                <w:szCs w:val="20"/>
              </w:rPr>
              <w:t>I have arranged a follow up with this patient in the following timescale</w:t>
            </w:r>
          </w:p>
        </w:tc>
        <w:tc>
          <w:tcPr>
            <w:tcW w:w="1971" w:type="dxa"/>
            <w:tcBorders>
              <w:top w:val="single" w:sz="4" w:space="0" w:color="auto"/>
              <w:left w:val="single" w:sz="4" w:space="0" w:color="auto"/>
              <w:bottom w:val="single" w:sz="4" w:space="0" w:color="auto"/>
              <w:right w:val="single" w:sz="4" w:space="0" w:color="auto"/>
            </w:tcBorders>
          </w:tcPr>
          <w:p w14:paraId="72F033B8" w14:textId="77777777" w:rsidR="000341E9" w:rsidRPr="00296EB1" w:rsidRDefault="000341E9" w:rsidP="00B32D04">
            <w:pPr>
              <w:spacing w:before="60" w:after="60"/>
              <w:rPr>
                <w:rFonts w:eastAsia="Times New Roman"/>
                <w:i/>
                <w:color w:val="000000" w:themeColor="text1"/>
                <w:sz w:val="20"/>
                <w:szCs w:val="20"/>
              </w:rPr>
            </w:pPr>
          </w:p>
        </w:tc>
      </w:tr>
    </w:tbl>
    <w:p w14:paraId="20F9A361" w14:textId="77777777" w:rsidR="000341E9" w:rsidRPr="00296EB1" w:rsidRDefault="000341E9" w:rsidP="000341E9">
      <w:pPr>
        <w:spacing w:after="0"/>
        <w:rPr>
          <w:rFonts w:eastAsia="Times New Roman"/>
          <w:color w:val="000000" w:themeColor="text1"/>
        </w:rPr>
      </w:pPr>
    </w:p>
    <w:p w14:paraId="23FD8F37" w14:textId="77777777" w:rsidR="000341E9" w:rsidRPr="00296EB1" w:rsidRDefault="000341E9" w:rsidP="000341E9">
      <w:pPr>
        <w:spacing w:after="60"/>
        <w:rPr>
          <w:color w:val="000000" w:themeColor="text1"/>
        </w:rPr>
      </w:pPr>
      <w:r w:rsidRPr="00296EB1">
        <w:rPr>
          <w:color w:val="000000" w:themeColor="text1"/>
        </w:rPr>
        <w:t xml:space="preserve">Treatment was started on </w:t>
      </w:r>
      <w:r w:rsidRPr="00296EB1">
        <w:rPr>
          <w:i/>
          <w:color w:val="000000" w:themeColor="text1"/>
        </w:rPr>
        <w:fldChar w:fldCharType="begin">
          <w:ffData>
            <w:name w:val="Text63"/>
            <w:enabled/>
            <w:calcOnExit w:val="0"/>
            <w:textInput>
              <w:default w:val="[insert date started]"/>
            </w:textInput>
          </w:ffData>
        </w:fldChar>
      </w:r>
      <w:r w:rsidRPr="00296EB1">
        <w:rPr>
          <w:i/>
          <w:color w:val="000000" w:themeColor="text1"/>
        </w:rPr>
        <w:instrText xml:space="preserve"> FORMTEXT </w:instrText>
      </w:r>
      <w:r w:rsidRPr="00296EB1">
        <w:rPr>
          <w:i/>
          <w:color w:val="000000" w:themeColor="text1"/>
        </w:rPr>
      </w:r>
      <w:r w:rsidRPr="00296EB1">
        <w:rPr>
          <w:i/>
          <w:color w:val="000000" w:themeColor="text1"/>
        </w:rPr>
        <w:fldChar w:fldCharType="separate"/>
      </w:r>
      <w:r w:rsidRPr="00296EB1">
        <w:rPr>
          <w:i/>
          <w:noProof/>
          <w:color w:val="000000" w:themeColor="text1"/>
        </w:rPr>
        <w:t>[insert date started]</w:t>
      </w:r>
      <w:r w:rsidRPr="00296EB1">
        <w:rPr>
          <w:i/>
          <w:color w:val="000000" w:themeColor="text1"/>
        </w:rPr>
        <w:fldChar w:fldCharType="end"/>
      </w:r>
      <w:r w:rsidRPr="00296EB1">
        <w:rPr>
          <w:color w:val="000000" w:themeColor="text1"/>
        </w:rPr>
        <w:t xml:space="preserve"> and the current dose is </w:t>
      </w:r>
      <w:r w:rsidRPr="00296EB1">
        <w:rPr>
          <w:i/>
          <w:color w:val="000000" w:themeColor="text1"/>
        </w:rPr>
        <w:fldChar w:fldCharType="begin">
          <w:ffData>
            <w:name w:val="Text64"/>
            <w:enabled/>
            <w:calcOnExit w:val="0"/>
            <w:textInput>
              <w:default w:val="[insert dose and frequency]"/>
            </w:textInput>
          </w:ffData>
        </w:fldChar>
      </w:r>
      <w:bookmarkStart w:id="14" w:name="Text64"/>
      <w:r w:rsidRPr="00296EB1">
        <w:rPr>
          <w:i/>
          <w:color w:val="000000" w:themeColor="text1"/>
        </w:rPr>
        <w:instrText xml:space="preserve"> FORMTEXT </w:instrText>
      </w:r>
      <w:r w:rsidRPr="00296EB1">
        <w:rPr>
          <w:i/>
          <w:color w:val="000000" w:themeColor="text1"/>
        </w:rPr>
      </w:r>
      <w:r w:rsidRPr="00296EB1">
        <w:rPr>
          <w:i/>
          <w:color w:val="000000" w:themeColor="text1"/>
        </w:rPr>
        <w:fldChar w:fldCharType="separate"/>
      </w:r>
      <w:r w:rsidRPr="00296EB1">
        <w:rPr>
          <w:i/>
          <w:noProof/>
          <w:color w:val="000000" w:themeColor="text1"/>
        </w:rPr>
        <w:t>[insert dose and frequency]</w:t>
      </w:r>
      <w:r w:rsidRPr="00296EB1">
        <w:rPr>
          <w:color w:val="000000" w:themeColor="text1"/>
        </w:rPr>
        <w:fldChar w:fldCharType="end"/>
      </w:r>
      <w:bookmarkEnd w:id="14"/>
      <w:r w:rsidRPr="00296EB1">
        <w:rPr>
          <w:color w:val="000000" w:themeColor="text1"/>
        </w:rPr>
        <w:t>.</w:t>
      </w:r>
    </w:p>
    <w:p w14:paraId="516BF5B0" w14:textId="723A46A5" w:rsidR="000341E9" w:rsidRPr="00296EB1" w:rsidRDefault="000341E9" w:rsidP="000341E9">
      <w:pPr>
        <w:spacing w:after="60"/>
        <w:rPr>
          <w:rFonts w:eastAsia="Times New Roman"/>
          <w:color w:val="000000" w:themeColor="text1"/>
        </w:rPr>
      </w:pPr>
      <w:r w:rsidRPr="00296EB1">
        <w:rPr>
          <w:rFonts w:eastAsia="Times New Roman"/>
          <w:color w:val="000000" w:themeColor="text1"/>
        </w:rPr>
        <w:t xml:space="preserve">If you are in agreement, please undertake monitoring and treatment from </w:t>
      </w:r>
      <w:r w:rsidRPr="00296EB1">
        <w:rPr>
          <w:rFonts w:eastAsia="Times New Roman"/>
          <w:i/>
          <w:iCs/>
          <w:color w:val="000000" w:themeColor="text1"/>
        </w:rPr>
        <w:fldChar w:fldCharType="begin">
          <w:ffData>
            <w:name w:val="Text65"/>
            <w:enabled/>
            <w:calcOnExit w:val="0"/>
            <w:textInput>
              <w:default w:val="[insert date]"/>
            </w:textInput>
          </w:ffData>
        </w:fldChar>
      </w:r>
      <w:r w:rsidRPr="00296EB1">
        <w:rPr>
          <w:rFonts w:eastAsia="Times New Roman"/>
          <w:i/>
          <w:iCs/>
          <w:color w:val="000000" w:themeColor="text1"/>
        </w:rPr>
        <w:instrText xml:space="preserve"> FORMTEXT </w:instrText>
      </w:r>
      <w:r w:rsidRPr="00296EB1">
        <w:rPr>
          <w:rFonts w:eastAsia="Times New Roman"/>
          <w:i/>
          <w:iCs/>
          <w:color w:val="000000" w:themeColor="text1"/>
        </w:rPr>
      </w:r>
      <w:r w:rsidRPr="00296EB1">
        <w:rPr>
          <w:rFonts w:eastAsia="Times New Roman"/>
          <w:i/>
          <w:iCs/>
          <w:color w:val="000000" w:themeColor="text1"/>
        </w:rPr>
        <w:fldChar w:fldCharType="separate"/>
      </w:r>
      <w:r w:rsidRPr="00296EB1">
        <w:rPr>
          <w:rFonts w:eastAsia="Times New Roman"/>
          <w:i/>
          <w:iCs/>
          <w:noProof/>
          <w:color w:val="000000" w:themeColor="text1"/>
        </w:rPr>
        <w:t>[insert date]</w:t>
      </w:r>
      <w:r w:rsidRPr="00296EB1">
        <w:rPr>
          <w:rFonts w:eastAsia="Times New Roman"/>
          <w:i/>
          <w:iCs/>
          <w:color w:val="000000" w:themeColor="text1"/>
        </w:rPr>
        <w:fldChar w:fldCharType="end"/>
      </w:r>
      <w:r w:rsidRPr="00296EB1">
        <w:rPr>
          <w:rFonts w:eastAsia="Times New Roman"/>
          <w:i/>
          <w:iCs/>
          <w:color w:val="000000" w:themeColor="text1"/>
        </w:rPr>
        <w:t xml:space="preserve"> </w:t>
      </w:r>
      <w:r w:rsidRPr="00296EB1">
        <w:rPr>
          <w:rFonts w:eastAsia="Times New Roman"/>
          <w:color w:val="000000" w:themeColor="text1"/>
        </w:rPr>
        <w:t xml:space="preserve">NB: </w:t>
      </w:r>
      <w:r w:rsidR="00243742">
        <w:rPr>
          <w:rFonts w:eastAsia="Times New Roman"/>
          <w:color w:val="000000" w:themeColor="text1"/>
        </w:rPr>
        <w:t xml:space="preserve">The </w:t>
      </w:r>
      <w:r w:rsidRPr="00296EB1">
        <w:rPr>
          <w:rFonts w:eastAsia="Times New Roman"/>
          <w:color w:val="000000" w:themeColor="text1"/>
        </w:rPr>
        <w:t xml:space="preserve">date must be at least </w:t>
      </w:r>
      <w:r w:rsidR="00243742">
        <w:rPr>
          <w:rFonts w:eastAsia="Times New Roman"/>
          <w:color w:val="000000" w:themeColor="text1"/>
        </w:rPr>
        <w:t xml:space="preserve">&lt;e.g. </w:t>
      </w:r>
      <w:r w:rsidRPr="00243742">
        <w:rPr>
          <w:rFonts w:eastAsia="Times New Roman"/>
          <w:color w:val="000000" w:themeColor="text1"/>
        </w:rPr>
        <w:t>12 weeks</w:t>
      </w:r>
      <w:r w:rsidR="00243742" w:rsidRPr="00243742">
        <w:rPr>
          <w:rFonts w:eastAsia="Times New Roman"/>
          <w:color w:val="000000" w:themeColor="text1"/>
        </w:rPr>
        <w:t>&gt;</w:t>
      </w:r>
      <w:r w:rsidRPr="00296EB1">
        <w:rPr>
          <w:rFonts w:eastAsia="Times New Roman"/>
          <w:color w:val="000000" w:themeColor="text1"/>
        </w:rPr>
        <w:t xml:space="preserve"> from </w:t>
      </w:r>
      <w:r w:rsidR="00243742">
        <w:rPr>
          <w:rFonts w:eastAsia="Times New Roman"/>
          <w:color w:val="000000" w:themeColor="text1"/>
        </w:rPr>
        <w:t xml:space="preserve">the </w:t>
      </w:r>
      <w:r w:rsidRPr="00296EB1">
        <w:rPr>
          <w:rFonts w:eastAsia="Times New Roman"/>
          <w:color w:val="000000" w:themeColor="text1"/>
        </w:rPr>
        <w:t>initiation of treatment.</w:t>
      </w:r>
    </w:p>
    <w:p w14:paraId="35BD506F" w14:textId="77777777" w:rsidR="000341E9" w:rsidRPr="00296EB1" w:rsidRDefault="000341E9" w:rsidP="000341E9">
      <w:pPr>
        <w:spacing w:after="60"/>
        <w:rPr>
          <w:rFonts w:eastAsia="Times New Roman"/>
          <w:color w:val="000000" w:themeColor="text1"/>
        </w:rPr>
      </w:pPr>
      <w:r w:rsidRPr="00296EB1">
        <w:rPr>
          <w:rFonts w:eastAsia="Times New Roman"/>
          <w:color w:val="000000" w:themeColor="text1"/>
        </w:rPr>
        <w:t xml:space="preserve">The next blood monitoring is due on </w:t>
      </w:r>
      <w:r w:rsidRPr="00296EB1">
        <w:rPr>
          <w:i/>
          <w:color w:val="000000" w:themeColor="text1"/>
        </w:rPr>
        <w:fldChar w:fldCharType="begin">
          <w:ffData>
            <w:name w:val="Text63"/>
            <w:enabled/>
            <w:calcOnExit w:val="0"/>
            <w:textInput>
              <w:default w:val="[insert date]"/>
            </w:textInput>
          </w:ffData>
        </w:fldChar>
      </w:r>
      <w:bookmarkStart w:id="15" w:name="Text63"/>
      <w:r w:rsidRPr="00296EB1">
        <w:rPr>
          <w:i/>
          <w:color w:val="000000" w:themeColor="text1"/>
        </w:rPr>
        <w:instrText xml:space="preserve"> FORMTEXT </w:instrText>
      </w:r>
      <w:r w:rsidRPr="00296EB1">
        <w:rPr>
          <w:i/>
          <w:color w:val="000000" w:themeColor="text1"/>
        </w:rPr>
      </w:r>
      <w:r w:rsidRPr="00296EB1">
        <w:rPr>
          <w:i/>
          <w:color w:val="000000" w:themeColor="text1"/>
        </w:rPr>
        <w:fldChar w:fldCharType="separate"/>
      </w:r>
      <w:r w:rsidRPr="00296EB1">
        <w:rPr>
          <w:i/>
          <w:noProof/>
          <w:color w:val="000000" w:themeColor="text1"/>
        </w:rPr>
        <w:t>[insert date]</w:t>
      </w:r>
      <w:r w:rsidRPr="00296EB1">
        <w:rPr>
          <w:color w:val="000000" w:themeColor="text1"/>
        </w:rPr>
        <w:fldChar w:fldCharType="end"/>
      </w:r>
      <w:bookmarkEnd w:id="15"/>
      <w:r w:rsidRPr="00296EB1">
        <w:rPr>
          <w:i/>
          <w:color w:val="000000" w:themeColor="text1"/>
        </w:rPr>
        <w:t xml:space="preserve"> </w:t>
      </w:r>
      <w:r w:rsidRPr="00296EB1">
        <w:rPr>
          <w:rFonts w:eastAsia="Times New Roman"/>
          <w:color w:val="000000" w:themeColor="text1"/>
        </w:rPr>
        <w:t>and should be continued in line with the shared care guideline.</w:t>
      </w:r>
    </w:p>
    <w:p w14:paraId="3AC37097" w14:textId="678E707A" w:rsidR="000341E9" w:rsidRPr="00296EB1" w:rsidRDefault="000341E9" w:rsidP="000341E9">
      <w:pPr>
        <w:spacing w:after="60"/>
        <w:rPr>
          <w:rFonts w:eastAsia="Times New Roman"/>
          <w:color w:val="000000" w:themeColor="text1"/>
        </w:rPr>
      </w:pPr>
      <w:r w:rsidRPr="00296EB1">
        <w:rPr>
          <w:rFonts w:eastAsia="Times New Roman"/>
          <w:color w:val="000000" w:themeColor="text1"/>
        </w:rPr>
        <w:t>Please respond to this request for shared care, in writing, within 14 days of the request being made</w:t>
      </w:r>
      <w:r w:rsidR="00243742">
        <w:rPr>
          <w:rFonts w:eastAsia="Times New Roman"/>
          <w:color w:val="000000" w:themeColor="text1"/>
        </w:rPr>
        <w:t>,</w:t>
      </w:r>
      <w:r w:rsidRPr="00296EB1">
        <w:rPr>
          <w:rFonts w:eastAsia="Times New Roman"/>
          <w:color w:val="000000" w:themeColor="text1"/>
        </w:rPr>
        <w:t xml:space="preserve"> where possible.</w:t>
      </w:r>
    </w:p>
    <w:p w14:paraId="76C32885" w14:textId="77777777" w:rsidR="000341E9" w:rsidRPr="00296EB1" w:rsidRDefault="000341E9" w:rsidP="000341E9">
      <w:pPr>
        <w:spacing w:after="60"/>
        <w:rPr>
          <w:color w:val="000000" w:themeColor="text1"/>
        </w:rPr>
      </w:pPr>
    </w:p>
    <w:p w14:paraId="37F66416" w14:textId="77777777" w:rsidR="000341E9" w:rsidRPr="00296EB1" w:rsidRDefault="000341E9" w:rsidP="000341E9">
      <w:pPr>
        <w:pStyle w:val="Heading2"/>
        <w:rPr>
          <w:rFonts w:ascii="Arial" w:eastAsiaTheme="minorHAnsi" w:hAnsi="Arial" w:cs="Arial"/>
          <w:color w:val="000000" w:themeColor="text1"/>
        </w:rPr>
      </w:pPr>
      <w:bookmarkStart w:id="16" w:name="_Appendix_3"/>
      <w:bookmarkStart w:id="17" w:name="_Toc28084478"/>
      <w:bookmarkStart w:id="18" w:name="_Toc64632335"/>
      <w:bookmarkStart w:id="19" w:name="_Toc193898612"/>
      <w:bookmarkStart w:id="20" w:name="_Hlk186199473"/>
      <w:bookmarkEnd w:id="9"/>
      <w:bookmarkEnd w:id="16"/>
      <w:r w:rsidRPr="00243742">
        <w:rPr>
          <w:rFonts w:ascii="Arial" w:hAnsi="Arial" w:cs="Arial"/>
          <w:b/>
          <w:bCs/>
          <w:sz w:val="28"/>
          <w:szCs w:val="28"/>
        </w:rPr>
        <w:t xml:space="preserve">Appendix </w:t>
      </w:r>
      <w:bookmarkEnd w:id="17"/>
      <w:r w:rsidRPr="00243742">
        <w:rPr>
          <w:rFonts w:ascii="Arial" w:hAnsi="Arial" w:cs="Arial"/>
          <w:b/>
          <w:bCs/>
          <w:sz w:val="28"/>
          <w:szCs w:val="28"/>
        </w:rPr>
        <w:t>2: Shared Care Agreement Letter (Primary Care Prescriber to Specialist)</w:t>
      </w:r>
      <w:bookmarkEnd w:id="18"/>
      <w:bookmarkEnd w:id="19"/>
    </w:p>
    <w:p w14:paraId="026A7DE2" w14:textId="77777777" w:rsidR="000341E9" w:rsidRPr="00296EB1" w:rsidRDefault="000341E9" w:rsidP="000341E9">
      <w:pPr>
        <w:spacing w:after="0"/>
        <w:rPr>
          <w:rFonts w:eastAsia="Times New Roman"/>
          <w:b/>
          <w:bCs/>
          <w:color w:val="000000" w:themeColor="text1"/>
          <w:sz w:val="32"/>
          <w:szCs w:val="20"/>
        </w:rPr>
      </w:pPr>
    </w:p>
    <w:p w14:paraId="4A6BEB11" w14:textId="77777777" w:rsidR="000341E9" w:rsidRPr="00296EB1" w:rsidRDefault="000341E9" w:rsidP="000341E9">
      <w:pPr>
        <w:rPr>
          <w:b/>
          <w:color w:val="000000" w:themeColor="text1"/>
        </w:rPr>
      </w:pPr>
      <w:r w:rsidRPr="00296EB1">
        <w:rPr>
          <w:b/>
          <w:color w:val="000000" w:themeColor="text1"/>
        </w:rPr>
        <w:t>Primary Care Prescriber Response</w:t>
      </w:r>
    </w:p>
    <w:p w14:paraId="2925CC36"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Dear</w:t>
      </w:r>
      <w:r w:rsidRPr="00296EB1">
        <w:rPr>
          <w:rFonts w:eastAsia="Times New Roman"/>
          <w:color w:val="000000" w:themeColor="text1"/>
        </w:rPr>
        <w:tab/>
        <w:t xml:space="preserve"> </w:t>
      </w:r>
      <w:r w:rsidRPr="00296EB1">
        <w:rPr>
          <w:rFonts w:eastAsia="Times New Roman"/>
          <w:i/>
          <w:color w:val="000000" w:themeColor="text1"/>
        </w:rPr>
        <w:fldChar w:fldCharType="begin">
          <w:ffData>
            <w:name w:val="Text69"/>
            <w:enabled/>
            <w:calcOnExit w:val="0"/>
            <w:textInput>
              <w:default w:val="[insert Doctor's name]"/>
            </w:textInput>
          </w:ffData>
        </w:fldChar>
      </w:r>
      <w:bookmarkStart w:id="21" w:name="Text69"/>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Doctor's name]</w:t>
      </w:r>
      <w:r w:rsidRPr="00296EB1">
        <w:rPr>
          <w:color w:val="000000" w:themeColor="text1"/>
        </w:rPr>
        <w:fldChar w:fldCharType="end"/>
      </w:r>
      <w:bookmarkEnd w:id="21"/>
    </w:p>
    <w:p w14:paraId="2A1806B7" w14:textId="77777777" w:rsidR="000341E9" w:rsidRPr="00296EB1" w:rsidRDefault="000341E9" w:rsidP="000341E9">
      <w:pPr>
        <w:spacing w:after="0"/>
        <w:rPr>
          <w:rFonts w:eastAsia="Times New Roman"/>
          <w:color w:val="000000" w:themeColor="text1"/>
        </w:rPr>
      </w:pPr>
    </w:p>
    <w:p w14:paraId="76C65ED0" w14:textId="77777777" w:rsidR="000341E9" w:rsidRPr="00296EB1" w:rsidRDefault="000341E9" w:rsidP="000341E9">
      <w:pPr>
        <w:spacing w:after="0"/>
        <w:rPr>
          <w:rFonts w:eastAsia="Times New Roman"/>
          <w:i/>
          <w:color w:val="000000" w:themeColor="text1"/>
        </w:rPr>
      </w:pPr>
      <w:r w:rsidRPr="00296EB1">
        <w:rPr>
          <w:rFonts w:eastAsia="Times New Roman"/>
          <w:color w:val="000000" w:themeColor="text1"/>
        </w:rPr>
        <w:t xml:space="preserve">Patient </w:t>
      </w:r>
      <w:r w:rsidRPr="00296EB1">
        <w:rPr>
          <w:rFonts w:eastAsia="Times New Roman"/>
          <w:i/>
          <w:color w:val="000000" w:themeColor="text1"/>
        </w:rPr>
        <w:fldChar w:fldCharType="begin">
          <w:ffData>
            <w:name w:val="Text70"/>
            <w:enabled/>
            <w:calcOnExit w:val="0"/>
            <w:textInput>
              <w:default w:val="[insert Patient's name]"/>
            </w:textInput>
          </w:ffData>
        </w:fldChar>
      </w:r>
      <w:bookmarkStart w:id="22" w:name="Text70"/>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name]</w:t>
      </w:r>
      <w:r w:rsidRPr="00296EB1">
        <w:rPr>
          <w:color w:val="000000" w:themeColor="text1"/>
        </w:rPr>
        <w:fldChar w:fldCharType="end"/>
      </w:r>
      <w:bookmarkEnd w:id="22"/>
    </w:p>
    <w:p w14:paraId="33304494" w14:textId="77777777" w:rsidR="000341E9" w:rsidRPr="00296EB1" w:rsidRDefault="000341E9" w:rsidP="000341E9">
      <w:pPr>
        <w:spacing w:after="0"/>
        <w:rPr>
          <w:rFonts w:eastAsia="Times New Roman"/>
          <w:i/>
          <w:color w:val="000000" w:themeColor="text1"/>
        </w:rPr>
      </w:pPr>
    </w:p>
    <w:p w14:paraId="5DC3B4B6" w14:textId="77777777" w:rsidR="000341E9" w:rsidRPr="00296EB1" w:rsidRDefault="000341E9" w:rsidP="000341E9">
      <w:pPr>
        <w:spacing w:after="0"/>
        <w:rPr>
          <w:rFonts w:eastAsia="Times New Roman"/>
          <w:iCs/>
          <w:color w:val="000000" w:themeColor="text1"/>
        </w:rPr>
      </w:pPr>
      <w:r w:rsidRPr="00296EB1">
        <w:rPr>
          <w:rFonts w:eastAsia="Times New Roman"/>
          <w:color w:val="000000" w:themeColor="text1"/>
        </w:rPr>
        <w:t>NHS Number</w:t>
      </w:r>
      <w:r w:rsidRPr="00296EB1">
        <w:rPr>
          <w:rFonts w:eastAsia="Times New Roman"/>
          <w:color w:val="000000" w:themeColor="text1"/>
        </w:rPr>
        <w:tab/>
      </w:r>
      <w:r w:rsidRPr="00296EB1">
        <w:rPr>
          <w:rFonts w:eastAsia="Times New Roman"/>
          <w:i/>
          <w:color w:val="000000" w:themeColor="text1"/>
        </w:rPr>
        <w:fldChar w:fldCharType="begin">
          <w:ffData>
            <w:name w:val=""/>
            <w:enabled/>
            <w:calcOnExit w:val="0"/>
            <w:textInput>
              <w:default w:val="[insert NHS Numbe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NHS Number]</w:t>
      </w:r>
      <w:r w:rsidRPr="00296EB1">
        <w:rPr>
          <w:rFonts w:eastAsia="Times New Roman"/>
          <w:i/>
          <w:color w:val="000000" w:themeColor="text1"/>
        </w:rPr>
        <w:fldChar w:fldCharType="end"/>
      </w:r>
    </w:p>
    <w:p w14:paraId="37F886E1" w14:textId="77777777" w:rsidR="000341E9" w:rsidRPr="00296EB1" w:rsidRDefault="000341E9" w:rsidP="000341E9">
      <w:pPr>
        <w:spacing w:after="0"/>
        <w:rPr>
          <w:rFonts w:eastAsia="Times New Roman"/>
          <w:color w:val="000000" w:themeColor="text1"/>
        </w:rPr>
      </w:pPr>
    </w:p>
    <w:p w14:paraId="545B3AA2" w14:textId="77777777" w:rsidR="000341E9" w:rsidRPr="00296EB1" w:rsidRDefault="000341E9" w:rsidP="000341E9">
      <w:pPr>
        <w:spacing w:after="0"/>
        <w:rPr>
          <w:rFonts w:eastAsia="Times New Roman"/>
          <w:i/>
          <w:iCs/>
          <w:color w:val="000000" w:themeColor="text1"/>
        </w:rPr>
      </w:pPr>
      <w:r w:rsidRPr="00296EB1">
        <w:rPr>
          <w:rFonts w:eastAsia="Times New Roman"/>
          <w:color w:val="000000" w:themeColor="text1"/>
        </w:rPr>
        <w:t>Identifier</w:t>
      </w:r>
      <w:r w:rsidRPr="00296EB1">
        <w:rPr>
          <w:rFonts w:eastAsia="Times New Roman"/>
          <w:i/>
          <w:color w:val="000000" w:themeColor="text1"/>
        </w:rPr>
        <w:fldChar w:fldCharType="begin">
          <w:ffData>
            <w:name w:val="Text71"/>
            <w:enabled/>
            <w:calcOnExit w:val="0"/>
            <w:textInput>
              <w:default w:val="[insert patient's date of birth and/oraddress]"/>
            </w:textInput>
          </w:ffData>
        </w:fldChar>
      </w:r>
      <w:bookmarkStart w:id="23" w:name="Text71"/>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date of birth and/oraddress]</w:t>
      </w:r>
      <w:r w:rsidRPr="00296EB1">
        <w:rPr>
          <w:color w:val="000000" w:themeColor="text1"/>
        </w:rPr>
        <w:fldChar w:fldCharType="end"/>
      </w:r>
      <w:bookmarkEnd w:id="23"/>
    </w:p>
    <w:p w14:paraId="4AE52AF9" w14:textId="77777777" w:rsidR="000341E9" w:rsidRPr="00296EB1" w:rsidRDefault="000341E9" w:rsidP="000341E9">
      <w:pPr>
        <w:spacing w:after="0"/>
        <w:rPr>
          <w:rFonts w:eastAsia="Times New Roman"/>
          <w:i/>
          <w:iCs/>
          <w:color w:val="000000" w:themeColor="text1"/>
        </w:rPr>
      </w:pPr>
    </w:p>
    <w:p w14:paraId="54AE6F4B" w14:textId="77777777" w:rsidR="000341E9" w:rsidRPr="00296EB1" w:rsidRDefault="000341E9" w:rsidP="000341E9">
      <w:pPr>
        <w:spacing w:after="0"/>
        <w:rPr>
          <w:rFonts w:eastAsia="Times New Roman"/>
          <w:color w:val="000000" w:themeColor="text1"/>
        </w:rPr>
      </w:pPr>
    </w:p>
    <w:p w14:paraId="42F06C1C" w14:textId="77777777" w:rsidR="000341E9" w:rsidRPr="00296EB1" w:rsidRDefault="000341E9" w:rsidP="000341E9">
      <w:pPr>
        <w:spacing w:after="0"/>
        <w:rPr>
          <w:rFonts w:eastAsia="Times New Roman"/>
          <w:color w:val="000000" w:themeColor="text1"/>
        </w:rPr>
      </w:pPr>
      <w:r w:rsidRPr="00296EB1">
        <w:rPr>
          <w:rFonts w:eastAsia="Times New Roman"/>
          <w:color w:val="000000" w:themeColor="text1"/>
        </w:rPr>
        <w:t>Thank you for your request for me to accept prescribing responsibility for this patient under a shared care agreement and to provide the following treatment:</w:t>
      </w:r>
    </w:p>
    <w:p w14:paraId="1C703C2D" w14:textId="77777777" w:rsidR="000341E9" w:rsidRPr="00296EB1" w:rsidRDefault="000341E9" w:rsidP="000341E9">
      <w:pPr>
        <w:spacing w:after="0"/>
        <w:rPr>
          <w:rFonts w:eastAsia="Times New Roman"/>
          <w:color w:val="000000" w:themeColor="text1"/>
        </w:rPr>
      </w:pPr>
    </w:p>
    <w:tbl>
      <w:tblPr>
        <w:tblStyle w:val="TableGrid"/>
        <w:tblW w:w="0" w:type="auto"/>
        <w:tblLook w:val="04A0" w:firstRow="1" w:lastRow="0" w:firstColumn="1" w:lastColumn="0" w:noHBand="0" w:noVBand="1"/>
      </w:tblPr>
      <w:tblGrid>
        <w:gridCol w:w="3212"/>
        <w:gridCol w:w="3199"/>
        <w:gridCol w:w="3217"/>
      </w:tblGrid>
      <w:tr w:rsidR="00296EB1" w:rsidRPr="00296EB1" w14:paraId="379361D9" w14:textId="77777777" w:rsidTr="00B32D04">
        <w:tc>
          <w:tcPr>
            <w:tcW w:w="3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14133" w14:textId="77777777" w:rsidR="000341E9" w:rsidRPr="00296EB1" w:rsidRDefault="000341E9" w:rsidP="00B32D04">
            <w:pPr>
              <w:jc w:val="center"/>
              <w:rPr>
                <w:rFonts w:eastAsia="Times New Roman"/>
                <w:color w:val="000000" w:themeColor="text1"/>
              </w:rPr>
            </w:pPr>
            <w:r w:rsidRPr="00296EB1">
              <w:rPr>
                <w:rFonts w:eastAsia="Times New Roman"/>
                <w:color w:val="000000" w:themeColor="text1"/>
              </w:rPr>
              <w:t>Medicine</w:t>
            </w:r>
          </w:p>
        </w:tc>
        <w:tc>
          <w:tcPr>
            <w:tcW w:w="3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EF381" w14:textId="77777777" w:rsidR="000341E9" w:rsidRPr="00296EB1" w:rsidRDefault="000341E9" w:rsidP="00B32D04">
            <w:pPr>
              <w:jc w:val="center"/>
              <w:rPr>
                <w:rFonts w:eastAsia="Times New Roman"/>
                <w:color w:val="000000" w:themeColor="text1"/>
              </w:rPr>
            </w:pPr>
            <w:r w:rsidRPr="00296EB1">
              <w:rPr>
                <w:rFonts w:eastAsia="Times New Roman"/>
                <w:color w:val="000000" w:themeColor="text1"/>
              </w:rPr>
              <w:t>Route</w:t>
            </w:r>
          </w:p>
        </w:tc>
        <w:tc>
          <w:tcPr>
            <w:tcW w:w="3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07BA0" w14:textId="77777777" w:rsidR="000341E9" w:rsidRPr="00296EB1" w:rsidRDefault="000341E9" w:rsidP="00B32D04">
            <w:pPr>
              <w:jc w:val="center"/>
              <w:rPr>
                <w:rFonts w:eastAsia="Times New Roman"/>
                <w:color w:val="000000" w:themeColor="text1"/>
              </w:rPr>
            </w:pPr>
            <w:r w:rsidRPr="00296EB1">
              <w:rPr>
                <w:rFonts w:eastAsia="Times New Roman"/>
                <w:color w:val="000000" w:themeColor="text1"/>
              </w:rPr>
              <w:t>Dose &amp; frequency</w:t>
            </w:r>
          </w:p>
        </w:tc>
      </w:tr>
      <w:tr w:rsidR="00296EB1" w:rsidRPr="00296EB1" w14:paraId="6A1FC240" w14:textId="77777777" w:rsidTr="00B32D04">
        <w:tc>
          <w:tcPr>
            <w:tcW w:w="3320" w:type="dxa"/>
            <w:tcBorders>
              <w:top w:val="single" w:sz="4" w:space="0" w:color="auto"/>
              <w:left w:val="single" w:sz="4" w:space="0" w:color="auto"/>
              <w:bottom w:val="single" w:sz="4" w:space="0" w:color="auto"/>
              <w:right w:val="single" w:sz="4" w:space="0" w:color="auto"/>
            </w:tcBorders>
          </w:tcPr>
          <w:p w14:paraId="2C1D8891" w14:textId="77777777" w:rsidR="000341E9" w:rsidRPr="00296EB1" w:rsidRDefault="000341E9" w:rsidP="00B32D04">
            <w:pPr>
              <w:rPr>
                <w:rFonts w:eastAsia="Times New Roman"/>
                <w:color w:val="000000" w:themeColor="text1"/>
              </w:rPr>
            </w:pPr>
          </w:p>
        </w:tc>
        <w:tc>
          <w:tcPr>
            <w:tcW w:w="3321" w:type="dxa"/>
            <w:tcBorders>
              <w:top w:val="single" w:sz="4" w:space="0" w:color="auto"/>
              <w:left w:val="single" w:sz="4" w:space="0" w:color="auto"/>
              <w:bottom w:val="single" w:sz="4" w:space="0" w:color="auto"/>
              <w:right w:val="single" w:sz="4" w:space="0" w:color="auto"/>
            </w:tcBorders>
          </w:tcPr>
          <w:p w14:paraId="040CE823" w14:textId="77777777" w:rsidR="000341E9" w:rsidRPr="00296EB1" w:rsidRDefault="000341E9" w:rsidP="00B32D04">
            <w:pPr>
              <w:rPr>
                <w:rFonts w:eastAsia="Times New Roman"/>
                <w:color w:val="000000" w:themeColor="text1"/>
              </w:rPr>
            </w:pPr>
          </w:p>
        </w:tc>
        <w:tc>
          <w:tcPr>
            <w:tcW w:w="3321" w:type="dxa"/>
            <w:tcBorders>
              <w:top w:val="single" w:sz="4" w:space="0" w:color="auto"/>
              <w:left w:val="single" w:sz="4" w:space="0" w:color="auto"/>
              <w:bottom w:val="single" w:sz="4" w:space="0" w:color="auto"/>
              <w:right w:val="single" w:sz="4" w:space="0" w:color="auto"/>
            </w:tcBorders>
          </w:tcPr>
          <w:p w14:paraId="7E3248CC" w14:textId="77777777" w:rsidR="000341E9" w:rsidRPr="00296EB1" w:rsidRDefault="000341E9" w:rsidP="00B32D04">
            <w:pPr>
              <w:rPr>
                <w:rFonts w:eastAsia="Times New Roman"/>
                <w:color w:val="000000" w:themeColor="text1"/>
              </w:rPr>
            </w:pPr>
          </w:p>
        </w:tc>
      </w:tr>
    </w:tbl>
    <w:p w14:paraId="5F6C1319" w14:textId="77777777" w:rsidR="000341E9" w:rsidRPr="00296EB1" w:rsidRDefault="000341E9" w:rsidP="000341E9">
      <w:pPr>
        <w:spacing w:after="0"/>
        <w:rPr>
          <w:rFonts w:eastAsia="Times New Roman"/>
          <w:color w:val="000000" w:themeColor="text1"/>
        </w:rPr>
      </w:pPr>
    </w:p>
    <w:p w14:paraId="50259DF7" w14:textId="77777777" w:rsidR="000341E9" w:rsidRPr="00296EB1" w:rsidRDefault="000341E9" w:rsidP="000341E9">
      <w:pPr>
        <w:spacing w:after="0"/>
        <w:rPr>
          <w:rFonts w:eastAsia="Times New Roman"/>
          <w:color w:val="000000" w:themeColor="text1"/>
        </w:rPr>
      </w:pPr>
    </w:p>
    <w:p w14:paraId="4E29FE8C" w14:textId="77777777" w:rsidR="000341E9" w:rsidRPr="00296EB1" w:rsidRDefault="000341E9" w:rsidP="000341E9">
      <w:pPr>
        <w:spacing w:after="0"/>
        <w:rPr>
          <w:rFonts w:eastAsia="Times New Roman"/>
          <w:bCs/>
          <w:color w:val="000000" w:themeColor="text1"/>
        </w:rPr>
      </w:pPr>
      <w:r w:rsidRPr="00296EB1">
        <w:rPr>
          <w:rFonts w:eastAsia="Times New Roman"/>
          <w:bCs/>
          <w:color w:val="000000" w:themeColor="text1"/>
        </w:rPr>
        <w:t xml:space="preserve">I can confirm that I am willing to take on this responsibility from </w:t>
      </w:r>
      <w:r w:rsidRPr="00296EB1">
        <w:rPr>
          <w:i/>
          <w:color w:val="000000" w:themeColor="text1"/>
        </w:rPr>
        <w:fldChar w:fldCharType="begin">
          <w:ffData>
            <w:name w:val="Text63"/>
            <w:enabled/>
            <w:calcOnExit w:val="0"/>
            <w:textInput>
              <w:default w:val="[insert date]"/>
            </w:textInput>
          </w:ffData>
        </w:fldChar>
      </w:r>
      <w:r w:rsidRPr="00296EB1">
        <w:rPr>
          <w:i/>
          <w:color w:val="000000" w:themeColor="text1"/>
        </w:rPr>
        <w:instrText xml:space="preserve"> FORMTEXT </w:instrText>
      </w:r>
      <w:r w:rsidRPr="00296EB1">
        <w:rPr>
          <w:i/>
          <w:color w:val="000000" w:themeColor="text1"/>
        </w:rPr>
      </w:r>
      <w:r w:rsidRPr="00296EB1">
        <w:rPr>
          <w:i/>
          <w:color w:val="000000" w:themeColor="text1"/>
        </w:rPr>
        <w:fldChar w:fldCharType="separate"/>
      </w:r>
      <w:r w:rsidRPr="00296EB1">
        <w:rPr>
          <w:i/>
          <w:noProof/>
          <w:color w:val="000000" w:themeColor="text1"/>
        </w:rPr>
        <w:t>[insert date]</w:t>
      </w:r>
      <w:r w:rsidRPr="00296EB1">
        <w:rPr>
          <w:i/>
          <w:color w:val="000000" w:themeColor="text1"/>
        </w:rPr>
        <w:fldChar w:fldCharType="end"/>
      </w:r>
      <w:r w:rsidRPr="00296EB1">
        <w:rPr>
          <w:i/>
          <w:color w:val="000000" w:themeColor="text1"/>
        </w:rPr>
        <w:t xml:space="preserve"> </w:t>
      </w:r>
      <w:r w:rsidRPr="00296EB1">
        <w:rPr>
          <w:rFonts w:eastAsia="Times New Roman"/>
          <w:bCs/>
          <w:color w:val="000000" w:themeColor="text1"/>
        </w:rPr>
        <w:t>and will complete the monitoring as set out in the shared care protocol for this medicine/condition.</w:t>
      </w:r>
    </w:p>
    <w:p w14:paraId="3C171754" w14:textId="77777777" w:rsidR="000341E9" w:rsidRPr="00296EB1" w:rsidRDefault="000341E9" w:rsidP="000341E9">
      <w:pPr>
        <w:spacing w:after="0"/>
        <w:ind w:left="720"/>
        <w:rPr>
          <w:rFonts w:eastAsia="Times New Roman"/>
          <w:bCs/>
          <w:color w:val="000000" w:themeColor="text1"/>
        </w:rPr>
      </w:pPr>
    </w:p>
    <w:p w14:paraId="5CE6BC84" w14:textId="77777777" w:rsidR="000341E9" w:rsidRPr="00296EB1" w:rsidRDefault="000341E9" w:rsidP="000341E9">
      <w:pPr>
        <w:spacing w:after="0"/>
        <w:rPr>
          <w:rFonts w:eastAsia="Times New Roman"/>
          <w:bCs/>
          <w:color w:val="000000" w:themeColor="text1"/>
        </w:rPr>
      </w:pPr>
      <w:r w:rsidRPr="00296EB1">
        <w:rPr>
          <w:rFonts w:eastAsia="Times New Roman"/>
          <w:bCs/>
          <w:color w:val="000000" w:themeColor="text1"/>
        </w:rPr>
        <w:t>Primary Care Prescriber signature: _______________________________</w:t>
      </w:r>
      <w:r w:rsidRPr="00296EB1">
        <w:rPr>
          <w:rFonts w:eastAsia="Times New Roman"/>
          <w:bCs/>
          <w:color w:val="000000" w:themeColor="text1"/>
        </w:rPr>
        <w:tab/>
        <w:t xml:space="preserve">Date: ____________ </w:t>
      </w:r>
    </w:p>
    <w:p w14:paraId="1ADB0D57" w14:textId="77777777" w:rsidR="000341E9" w:rsidRPr="00296EB1" w:rsidRDefault="000341E9" w:rsidP="000341E9">
      <w:pPr>
        <w:spacing w:after="0"/>
        <w:ind w:left="720"/>
        <w:rPr>
          <w:rFonts w:eastAsia="Times New Roman"/>
          <w:bCs/>
          <w:color w:val="000000" w:themeColor="text1"/>
        </w:rPr>
      </w:pPr>
    </w:p>
    <w:p w14:paraId="550B5DEE" w14:textId="77777777" w:rsidR="000341E9" w:rsidRPr="00296EB1" w:rsidRDefault="000341E9" w:rsidP="000341E9">
      <w:pPr>
        <w:spacing w:after="0"/>
        <w:rPr>
          <w:rFonts w:eastAsia="Times New Roman"/>
          <w:bCs/>
          <w:color w:val="000000" w:themeColor="text1"/>
        </w:rPr>
      </w:pPr>
      <w:r w:rsidRPr="00296EB1">
        <w:rPr>
          <w:rFonts w:eastAsia="Times New Roman"/>
          <w:bCs/>
          <w:color w:val="000000" w:themeColor="text1"/>
        </w:rPr>
        <w:t>Primary Care Prescriber address/practice stamp</w:t>
      </w:r>
    </w:p>
    <w:p w14:paraId="3BD1358D" w14:textId="2764482A" w:rsidR="000341E9" w:rsidRPr="0052404F" w:rsidRDefault="000341E9" w:rsidP="0052404F">
      <w:pPr>
        <w:pStyle w:val="Heading2"/>
        <w:rPr>
          <w:rFonts w:ascii="Arial" w:hAnsi="Arial" w:cs="Arial"/>
          <w:b/>
          <w:bCs/>
          <w:sz w:val="28"/>
          <w:szCs w:val="28"/>
        </w:rPr>
      </w:pPr>
      <w:r w:rsidRPr="00296EB1">
        <w:rPr>
          <w:rFonts w:ascii="Arial" w:eastAsia="Times New Roman" w:hAnsi="Arial" w:cs="Arial"/>
          <w:bCs/>
          <w:color w:val="000000" w:themeColor="text1"/>
        </w:rPr>
        <w:br w:type="page"/>
      </w:r>
      <w:bookmarkStart w:id="24" w:name="_Appendix_4"/>
      <w:bookmarkStart w:id="25" w:name="_Toc28084479"/>
      <w:bookmarkStart w:id="26" w:name="_Toc64632336"/>
      <w:bookmarkStart w:id="27" w:name="_Toc193898613"/>
      <w:bookmarkStart w:id="28" w:name="_Hlk186200199"/>
      <w:bookmarkEnd w:id="20"/>
      <w:bookmarkEnd w:id="24"/>
      <w:r w:rsidRPr="00243742">
        <w:rPr>
          <w:rFonts w:ascii="Arial" w:hAnsi="Arial" w:cs="Arial"/>
          <w:b/>
          <w:bCs/>
          <w:sz w:val="28"/>
          <w:szCs w:val="28"/>
        </w:rPr>
        <w:lastRenderedPageBreak/>
        <w:t xml:space="preserve">Appendix </w:t>
      </w:r>
      <w:bookmarkEnd w:id="25"/>
      <w:r w:rsidRPr="00243742">
        <w:rPr>
          <w:rFonts w:ascii="Arial" w:hAnsi="Arial" w:cs="Arial"/>
          <w:b/>
          <w:bCs/>
          <w:sz w:val="28"/>
          <w:szCs w:val="28"/>
        </w:rPr>
        <w:t>3: Shared Care Refusal Letter (Primary Care Prescriber to Specialist)</w:t>
      </w:r>
      <w:bookmarkEnd w:id="26"/>
      <w:bookmarkEnd w:id="27"/>
    </w:p>
    <w:p w14:paraId="768EB4AF" w14:textId="77777777" w:rsidR="000341E9" w:rsidRPr="00296EB1" w:rsidRDefault="000341E9" w:rsidP="000341E9">
      <w:pPr>
        <w:autoSpaceDE w:val="0"/>
        <w:autoSpaceDN w:val="0"/>
        <w:adjustRightInd w:val="0"/>
        <w:spacing w:after="0"/>
        <w:rPr>
          <w:rFonts w:eastAsia="Times New Roman"/>
          <w:b/>
          <w:color w:val="000000" w:themeColor="text1"/>
          <w:lang w:eastAsia="en-GB"/>
        </w:rPr>
      </w:pPr>
      <w:r w:rsidRPr="00296EB1">
        <w:rPr>
          <w:rFonts w:eastAsia="Times New Roman"/>
          <w:b/>
          <w:color w:val="000000" w:themeColor="text1"/>
          <w:lang w:eastAsia="en-GB"/>
        </w:rPr>
        <w:t>Re</w:t>
      </w:r>
      <w:r w:rsidRPr="00296EB1">
        <w:rPr>
          <w:rFonts w:eastAsia="Times New Roman"/>
          <w:b/>
          <w:i/>
          <w:color w:val="000000" w:themeColor="text1"/>
          <w:lang w:eastAsia="en-GB"/>
        </w:rPr>
        <w:t xml:space="preserve">: </w:t>
      </w:r>
    </w:p>
    <w:p w14:paraId="5BB681FA" w14:textId="77777777" w:rsidR="000341E9" w:rsidRPr="00296EB1" w:rsidRDefault="000341E9" w:rsidP="000341E9">
      <w:pPr>
        <w:spacing w:after="0"/>
        <w:rPr>
          <w:rFonts w:eastAsia="Times New Roman"/>
          <w:i/>
          <w:color w:val="000000" w:themeColor="text1"/>
        </w:rPr>
      </w:pPr>
      <w:r w:rsidRPr="00296EB1">
        <w:rPr>
          <w:rFonts w:eastAsia="Times New Roman"/>
          <w:color w:val="000000" w:themeColor="text1"/>
        </w:rPr>
        <w:t xml:space="preserve">Patient </w:t>
      </w:r>
      <w:r w:rsidRPr="00296EB1">
        <w:rPr>
          <w:rFonts w:eastAsia="Times New Roman"/>
          <w:color w:val="000000" w:themeColor="text1"/>
        </w:rPr>
        <w:tab/>
      </w:r>
      <w:r w:rsidRPr="00296EB1">
        <w:rPr>
          <w:rFonts w:eastAsia="Times New Roman"/>
          <w:color w:val="000000" w:themeColor="text1"/>
        </w:rPr>
        <w:tab/>
      </w:r>
      <w:r w:rsidRPr="00296EB1">
        <w:rPr>
          <w:rFonts w:eastAsia="Times New Roman"/>
          <w:i/>
          <w:color w:val="000000" w:themeColor="text1"/>
        </w:rPr>
        <w:fldChar w:fldCharType="begin">
          <w:ffData>
            <w:name w:val="Text70"/>
            <w:enabled/>
            <w:calcOnExit w:val="0"/>
            <w:textInput>
              <w:default w:val="[insert Patient's nam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name]</w:t>
      </w:r>
      <w:r w:rsidRPr="00296EB1">
        <w:rPr>
          <w:rFonts w:eastAsia="Times New Roman"/>
          <w:i/>
          <w:color w:val="000000" w:themeColor="text1"/>
        </w:rPr>
        <w:fldChar w:fldCharType="end"/>
      </w:r>
    </w:p>
    <w:p w14:paraId="03A53CF3" w14:textId="77777777" w:rsidR="000341E9" w:rsidRPr="00296EB1" w:rsidRDefault="000341E9" w:rsidP="000341E9">
      <w:pPr>
        <w:spacing w:after="0"/>
        <w:rPr>
          <w:rFonts w:eastAsia="Times New Roman"/>
          <w:i/>
          <w:color w:val="000000" w:themeColor="text1"/>
        </w:rPr>
      </w:pPr>
    </w:p>
    <w:p w14:paraId="751FE3AE" w14:textId="77777777" w:rsidR="000341E9" w:rsidRPr="00296EB1" w:rsidRDefault="000341E9" w:rsidP="000341E9">
      <w:pPr>
        <w:spacing w:after="0"/>
        <w:rPr>
          <w:rFonts w:eastAsia="Times New Roman"/>
          <w:iCs/>
          <w:color w:val="000000" w:themeColor="text1"/>
        </w:rPr>
      </w:pPr>
      <w:r w:rsidRPr="00296EB1">
        <w:rPr>
          <w:rFonts w:eastAsia="Times New Roman"/>
          <w:color w:val="000000" w:themeColor="text1"/>
        </w:rPr>
        <w:t>NHS Number</w:t>
      </w:r>
      <w:r w:rsidRPr="00296EB1">
        <w:rPr>
          <w:rFonts w:eastAsia="Times New Roman"/>
          <w:color w:val="000000" w:themeColor="text1"/>
        </w:rPr>
        <w:tab/>
      </w:r>
      <w:r w:rsidRPr="00296EB1">
        <w:rPr>
          <w:rFonts w:eastAsia="Times New Roman"/>
          <w:i/>
          <w:color w:val="000000" w:themeColor="text1"/>
        </w:rPr>
        <w:fldChar w:fldCharType="begin">
          <w:ffData>
            <w:name w:val=""/>
            <w:enabled/>
            <w:calcOnExit w:val="0"/>
            <w:textInput>
              <w:default w:val="[insert NHS Numbe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NHS Number]</w:t>
      </w:r>
      <w:r w:rsidRPr="00296EB1">
        <w:rPr>
          <w:rFonts w:eastAsia="Times New Roman"/>
          <w:i/>
          <w:color w:val="000000" w:themeColor="text1"/>
        </w:rPr>
        <w:fldChar w:fldCharType="end"/>
      </w:r>
    </w:p>
    <w:p w14:paraId="636E8D42" w14:textId="77777777" w:rsidR="000341E9" w:rsidRPr="00296EB1" w:rsidRDefault="000341E9" w:rsidP="000341E9">
      <w:pPr>
        <w:spacing w:after="0"/>
        <w:rPr>
          <w:rFonts w:eastAsia="Times New Roman"/>
          <w:color w:val="000000" w:themeColor="text1"/>
        </w:rPr>
      </w:pPr>
    </w:p>
    <w:p w14:paraId="232E1158" w14:textId="77777777" w:rsidR="000341E9" w:rsidRPr="00296EB1" w:rsidRDefault="000341E9" w:rsidP="000341E9">
      <w:pPr>
        <w:spacing w:after="0"/>
        <w:rPr>
          <w:rFonts w:eastAsia="Times New Roman"/>
          <w:i/>
          <w:color w:val="000000" w:themeColor="text1"/>
        </w:rPr>
      </w:pPr>
      <w:r w:rsidRPr="00296EB1">
        <w:rPr>
          <w:rFonts w:eastAsia="Times New Roman"/>
          <w:color w:val="000000" w:themeColor="text1"/>
        </w:rPr>
        <w:t>Identifier</w:t>
      </w:r>
      <w:r w:rsidRPr="00296EB1">
        <w:rPr>
          <w:rFonts w:eastAsia="Times New Roman"/>
          <w:color w:val="000000" w:themeColor="text1"/>
        </w:rPr>
        <w:tab/>
      </w:r>
      <w:r w:rsidRPr="00296EB1">
        <w:rPr>
          <w:rFonts w:eastAsia="Times New Roman"/>
          <w:i/>
          <w:color w:val="000000" w:themeColor="text1"/>
        </w:rPr>
        <w:fldChar w:fldCharType="begin">
          <w:ffData>
            <w:name w:val="Text71"/>
            <w:enabled/>
            <w:calcOnExit w:val="0"/>
            <w:textInput>
              <w:default w:val="[insert patient's date of birth and/oraddress]"/>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date of birth and/oraddress]</w:t>
      </w:r>
      <w:r w:rsidRPr="00296EB1">
        <w:rPr>
          <w:rFonts w:eastAsia="Times New Roman"/>
          <w:i/>
          <w:color w:val="000000" w:themeColor="text1"/>
        </w:rPr>
        <w:fldChar w:fldCharType="end"/>
      </w:r>
    </w:p>
    <w:p w14:paraId="395C13D1" w14:textId="77777777" w:rsidR="000341E9" w:rsidRPr="00296EB1" w:rsidRDefault="000341E9" w:rsidP="000341E9">
      <w:pPr>
        <w:spacing w:after="0"/>
        <w:rPr>
          <w:rFonts w:eastAsia="Times New Roman"/>
          <w:i/>
          <w:iCs/>
          <w:color w:val="000000" w:themeColor="text1"/>
        </w:rPr>
      </w:pPr>
    </w:p>
    <w:p w14:paraId="1C711145" w14:textId="77777777" w:rsidR="000341E9" w:rsidRPr="00296EB1" w:rsidRDefault="000341E9" w:rsidP="000341E9">
      <w:pPr>
        <w:autoSpaceDE w:val="0"/>
        <w:autoSpaceDN w:val="0"/>
        <w:adjustRightInd w:val="0"/>
        <w:spacing w:after="0"/>
        <w:rPr>
          <w:rFonts w:eastAsia="Times New Roman"/>
          <w:b/>
          <w:bCs/>
          <w:color w:val="000000" w:themeColor="text1"/>
          <w:lang w:eastAsia="en-GB"/>
        </w:rPr>
      </w:pPr>
      <w:r w:rsidRPr="00296EB1">
        <w:rPr>
          <w:rFonts w:eastAsia="Times New Roman"/>
          <w:color w:val="000000" w:themeColor="text1"/>
          <w:lang w:eastAsia="en-GB"/>
        </w:rPr>
        <w:t>Thank you for your request for me to accept prescribing responsibility for this patient.</w:t>
      </w:r>
    </w:p>
    <w:p w14:paraId="38B03D76" w14:textId="77777777" w:rsidR="000341E9" w:rsidRPr="00296EB1" w:rsidRDefault="000341E9" w:rsidP="000341E9">
      <w:pPr>
        <w:autoSpaceDE w:val="0"/>
        <w:autoSpaceDN w:val="0"/>
        <w:adjustRightInd w:val="0"/>
        <w:spacing w:after="0"/>
        <w:rPr>
          <w:rFonts w:eastAsia="Times New Roman"/>
          <w:b/>
          <w:bCs/>
          <w:color w:val="000000" w:themeColor="text1"/>
          <w:lang w:eastAsia="en-GB"/>
        </w:rPr>
      </w:pPr>
    </w:p>
    <w:p w14:paraId="5C32B6F3" w14:textId="77777777" w:rsidR="000341E9" w:rsidRPr="00296EB1" w:rsidRDefault="000341E9" w:rsidP="000341E9">
      <w:pPr>
        <w:autoSpaceDE w:val="0"/>
        <w:autoSpaceDN w:val="0"/>
        <w:adjustRightInd w:val="0"/>
        <w:spacing w:after="0"/>
        <w:rPr>
          <w:rFonts w:eastAsia="Times New Roman"/>
          <w:bCs/>
          <w:color w:val="000000" w:themeColor="text1"/>
          <w:lang w:eastAsia="en-GB"/>
        </w:rPr>
      </w:pPr>
      <w:r w:rsidRPr="00296EB1">
        <w:rPr>
          <w:rFonts w:eastAsia="Times New Roman"/>
          <w:color w:val="000000" w:themeColor="text1"/>
          <w:lang w:eastAsia="en-GB"/>
        </w:rPr>
        <w:t xml:space="preserve">In the interest of patient safety NHS </w:t>
      </w:r>
      <w:r w:rsidRPr="00296EB1">
        <w:rPr>
          <w:rFonts w:eastAsia="Times New Roman"/>
          <w:i/>
          <w:color w:val="000000" w:themeColor="text1"/>
        </w:rPr>
        <w:fldChar w:fldCharType="begin">
          <w:ffData>
            <w:name w:val=""/>
            <w:enabled/>
            <w:calcOnExit w:val="0"/>
            <w:textInput>
              <w:default w:val="[insert ICB nam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ICB name]</w:t>
      </w:r>
      <w:r w:rsidRPr="00296EB1">
        <w:rPr>
          <w:rFonts w:eastAsia="Times New Roman"/>
          <w:i/>
          <w:color w:val="000000" w:themeColor="text1"/>
        </w:rPr>
        <w:fldChar w:fldCharType="end"/>
      </w:r>
      <w:r w:rsidRPr="00296EB1">
        <w:rPr>
          <w:rFonts w:eastAsia="Times New Roman"/>
          <w:b/>
          <w:color w:val="000000" w:themeColor="text1"/>
          <w:lang w:eastAsia="en-GB"/>
        </w:rPr>
        <w:t>,</w:t>
      </w:r>
      <w:r w:rsidRPr="00296EB1">
        <w:rPr>
          <w:rFonts w:eastAsia="Times New Roman"/>
          <w:color w:val="000000" w:themeColor="text1"/>
          <w:lang w:eastAsia="en-GB"/>
        </w:rPr>
        <w:t xml:space="preserve"> in conjunction with local acute trusts have classified </w:t>
      </w:r>
      <w:r w:rsidRPr="00296EB1">
        <w:rPr>
          <w:rFonts w:eastAsia="Times New Roman"/>
          <w:i/>
          <w:color w:val="000000" w:themeColor="text1"/>
        </w:rPr>
        <w:fldChar w:fldCharType="begin">
          <w:ffData>
            <w:name w:val=""/>
            <w:enabled/>
            <w:calcOnExit w:val="0"/>
            <w:textInput>
              <w:default w:val="[insert medicine nam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medicine name]</w:t>
      </w:r>
      <w:r w:rsidRPr="00296EB1">
        <w:rPr>
          <w:rFonts w:eastAsia="Times New Roman"/>
          <w:i/>
          <w:color w:val="000000" w:themeColor="text1"/>
        </w:rPr>
        <w:fldChar w:fldCharType="end"/>
      </w:r>
      <w:r w:rsidRPr="00296EB1">
        <w:rPr>
          <w:rFonts w:eastAsia="Times New Roman"/>
          <w:bCs/>
          <w:color w:val="000000" w:themeColor="text1"/>
          <w:lang w:eastAsia="en-GB"/>
        </w:rPr>
        <w:t>as a Shared Care drug and requires a number of conditions to be met before transfer can be made to primary care.</w:t>
      </w:r>
    </w:p>
    <w:p w14:paraId="20A17560" w14:textId="77777777" w:rsidR="000341E9" w:rsidRPr="00296EB1" w:rsidRDefault="000341E9" w:rsidP="000341E9">
      <w:pPr>
        <w:autoSpaceDE w:val="0"/>
        <w:autoSpaceDN w:val="0"/>
        <w:adjustRightInd w:val="0"/>
        <w:spacing w:after="0"/>
        <w:rPr>
          <w:rFonts w:eastAsia="Times New Roman"/>
          <w:b/>
          <w:bCs/>
          <w:color w:val="000000" w:themeColor="text1"/>
          <w:lang w:eastAsia="en-GB"/>
        </w:rPr>
      </w:pPr>
    </w:p>
    <w:p w14:paraId="6D20A955" w14:textId="77777777" w:rsidR="000341E9" w:rsidRPr="00296EB1" w:rsidRDefault="000341E9" w:rsidP="000341E9">
      <w:pPr>
        <w:autoSpaceDE w:val="0"/>
        <w:autoSpaceDN w:val="0"/>
        <w:adjustRightInd w:val="0"/>
        <w:spacing w:after="0"/>
        <w:rPr>
          <w:rFonts w:eastAsia="Times New Roman"/>
          <w:b/>
          <w:bCs/>
          <w:color w:val="000000" w:themeColor="text1"/>
          <w:sz w:val="20"/>
          <w:szCs w:val="20"/>
          <w:lang w:eastAsia="en-GB"/>
        </w:rPr>
      </w:pPr>
      <w:r w:rsidRPr="00296EB1">
        <w:rPr>
          <w:rFonts w:eastAsia="Times New Roman"/>
          <w:b/>
          <w:bCs/>
          <w:color w:val="000000" w:themeColor="text1"/>
          <w:lang w:eastAsia="en-GB"/>
        </w:rPr>
        <w:t>I regret to inform you that in this instance I am unable to take on responsibility due to the following:</w:t>
      </w:r>
    </w:p>
    <w:tbl>
      <w:tblPr>
        <w:tblStyle w:val="TableGrid"/>
        <w:tblW w:w="5000" w:type="pct"/>
        <w:tblLook w:val="04A0" w:firstRow="1" w:lastRow="0" w:firstColumn="1" w:lastColumn="0" w:noHBand="0" w:noVBand="1"/>
      </w:tblPr>
      <w:tblGrid>
        <w:gridCol w:w="406"/>
        <w:gridCol w:w="8055"/>
        <w:gridCol w:w="1167"/>
      </w:tblGrid>
      <w:tr w:rsidR="00296EB1" w:rsidRPr="00296EB1" w14:paraId="706BD183" w14:textId="77777777" w:rsidTr="00B32D04">
        <w:tc>
          <w:tcPr>
            <w:tcW w:w="211" w:type="pct"/>
            <w:tcBorders>
              <w:top w:val="single" w:sz="4" w:space="0" w:color="auto"/>
              <w:left w:val="single" w:sz="4" w:space="0" w:color="auto"/>
              <w:bottom w:val="single" w:sz="4" w:space="0" w:color="auto"/>
              <w:right w:val="single" w:sz="4" w:space="0" w:color="auto"/>
            </w:tcBorders>
            <w:hideMark/>
          </w:tcPr>
          <w:p w14:paraId="190D0A55" w14:textId="77777777" w:rsidR="000341E9" w:rsidRPr="00296EB1" w:rsidRDefault="000341E9" w:rsidP="00B32D04">
            <w:pPr>
              <w:autoSpaceDE w:val="0"/>
              <w:autoSpaceDN w:val="0"/>
              <w:adjustRightInd w:val="0"/>
              <w:jc w:val="center"/>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 xml:space="preserve">   </w:t>
            </w:r>
          </w:p>
        </w:tc>
        <w:tc>
          <w:tcPr>
            <w:tcW w:w="4183" w:type="pct"/>
            <w:tcBorders>
              <w:top w:val="single" w:sz="4" w:space="0" w:color="auto"/>
              <w:left w:val="single" w:sz="4" w:space="0" w:color="auto"/>
              <w:bottom w:val="single" w:sz="4" w:space="0" w:color="auto"/>
              <w:right w:val="single" w:sz="4" w:space="0" w:color="auto"/>
            </w:tcBorders>
          </w:tcPr>
          <w:p w14:paraId="24521A73" w14:textId="77777777" w:rsidR="000341E9" w:rsidRPr="00296EB1" w:rsidRDefault="000341E9" w:rsidP="006E1C48">
            <w:pPr>
              <w:autoSpaceDE w:val="0"/>
              <w:autoSpaceDN w:val="0"/>
              <w:adjustRightInd w:val="0"/>
              <w:rPr>
                <w:rFonts w:eastAsia="Times New Roman"/>
                <w:b/>
                <w:bCs/>
                <w:color w:val="000000" w:themeColor="text1"/>
                <w:sz w:val="20"/>
                <w:szCs w:val="20"/>
                <w:lang w:eastAsia="en-GB"/>
              </w:rPr>
            </w:pPr>
          </w:p>
        </w:tc>
        <w:tc>
          <w:tcPr>
            <w:tcW w:w="606" w:type="pct"/>
            <w:tcBorders>
              <w:top w:val="single" w:sz="4" w:space="0" w:color="auto"/>
              <w:left w:val="single" w:sz="4" w:space="0" w:color="auto"/>
              <w:bottom w:val="single" w:sz="4" w:space="0" w:color="auto"/>
              <w:right w:val="single" w:sz="4" w:space="0" w:color="auto"/>
            </w:tcBorders>
            <w:hideMark/>
          </w:tcPr>
          <w:p w14:paraId="7CCD70C3" w14:textId="77777777" w:rsidR="000341E9" w:rsidRPr="00296EB1" w:rsidRDefault="000341E9" w:rsidP="00B32D04">
            <w:pPr>
              <w:autoSpaceDE w:val="0"/>
              <w:autoSpaceDN w:val="0"/>
              <w:adjustRightInd w:val="0"/>
              <w:jc w:val="center"/>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Tick which apply</w:t>
            </w:r>
          </w:p>
        </w:tc>
      </w:tr>
      <w:tr w:rsidR="00296EB1" w:rsidRPr="00296EB1" w14:paraId="054C744D" w14:textId="77777777" w:rsidTr="00B32D04">
        <w:tc>
          <w:tcPr>
            <w:tcW w:w="211" w:type="pct"/>
            <w:tcBorders>
              <w:top w:val="single" w:sz="4" w:space="0" w:color="auto"/>
              <w:left w:val="single" w:sz="4" w:space="0" w:color="auto"/>
              <w:bottom w:val="single" w:sz="4" w:space="0" w:color="auto"/>
              <w:right w:val="single" w:sz="4" w:space="0" w:color="auto"/>
            </w:tcBorders>
            <w:hideMark/>
          </w:tcPr>
          <w:p w14:paraId="73518559"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1.</w:t>
            </w:r>
          </w:p>
        </w:tc>
        <w:tc>
          <w:tcPr>
            <w:tcW w:w="4183" w:type="pct"/>
            <w:tcBorders>
              <w:top w:val="single" w:sz="4" w:space="0" w:color="auto"/>
              <w:left w:val="single" w:sz="4" w:space="0" w:color="auto"/>
              <w:bottom w:val="single" w:sz="4" w:space="0" w:color="auto"/>
              <w:right w:val="single" w:sz="4" w:space="0" w:color="auto"/>
            </w:tcBorders>
            <w:hideMark/>
          </w:tcPr>
          <w:p w14:paraId="1975A3CA" w14:textId="77777777" w:rsidR="000341E9" w:rsidRPr="00296EB1" w:rsidRDefault="000341E9" w:rsidP="00B32D04">
            <w:pPr>
              <w:autoSpaceDE w:val="0"/>
              <w:autoSpaceDN w:val="0"/>
              <w:adjustRightInd w:val="0"/>
              <w:spacing w:before="60" w:after="6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The prescriber does not feel clinically confident in managing this individual patient’s condition, and there is a sound clinical basis for refusing to accept shared care.</w:t>
            </w:r>
          </w:p>
          <w:p w14:paraId="51194AFB" w14:textId="77777777" w:rsidR="000341E9" w:rsidRPr="00296EB1" w:rsidRDefault="000341E9" w:rsidP="00B32D04">
            <w:pPr>
              <w:autoSpaceDE w:val="0"/>
              <w:autoSpaceDN w:val="0"/>
              <w:adjustRightInd w:val="0"/>
              <w:spacing w:before="60" w:after="60"/>
              <w:rPr>
                <w:rFonts w:eastAsia="Times New Roman"/>
                <w:bCs/>
                <w:color w:val="000000" w:themeColor="text1"/>
                <w:sz w:val="20"/>
                <w:szCs w:val="20"/>
                <w:lang w:eastAsia="en-GB"/>
              </w:rPr>
            </w:pPr>
            <w:r w:rsidRPr="00296EB1">
              <w:rPr>
                <w:rFonts w:eastAsia="Times New Roman"/>
                <w:bCs/>
                <w:color w:val="000000" w:themeColor="text1"/>
                <w:sz w:val="20"/>
                <w:szCs w:val="20"/>
                <w:lang w:eastAsia="en-GB"/>
              </w:rPr>
              <w:t xml:space="preserve">As the patient's primary care prescriber, I do not feel clinically confident to manage this patient’s condition because </w:t>
            </w:r>
            <w:r w:rsidRPr="00296EB1">
              <w:rPr>
                <w:rFonts w:eastAsia="Times New Roman"/>
                <w:i/>
                <w:color w:val="000000" w:themeColor="text1"/>
                <w:sz w:val="20"/>
                <w:szCs w:val="20"/>
              </w:rPr>
              <w:fldChar w:fldCharType="begin">
                <w:ffData>
                  <w:name w:val=""/>
                  <w:enabled/>
                  <w:calcOnExit w:val="0"/>
                  <w:textInput>
                    <w:default w:val="[insert reason]"/>
                  </w:textInput>
                </w:ffData>
              </w:fldChar>
            </w:r>
            <w:r w:rsidRPr="00296EB1">
              <w:rPr>
                <w:rFonts w:eastAsia="Times New Roman"/>
                <w:i/>
                <w:color w:val="000000" w:themeColor="text1"/>
                <w:sz w:val="20"/>
                <w:szCs w:val="20"/>
              </w:rPr>
              <w:instrText xml:space="preserve"> FORMTEXT </w:instrText>
            </w:r>
            <w:r w:rsidRPr="00296EB1">
              <w:rPr>
                <w:rFonts w:eastAsia="Times New Roman"/>
                <w:i/>
                <w:color w:val="000000" w:themeColor="text1"/>
                <w:sz w:val="20"/>
                <w:szCs w:val="20"/>
              </w:rPr>
            </w:r>
            <w:r w:rsidRPr="00296EB1">
              <w:rPr>
                <w:rFonts w:eastAsia="Times New Roman"/>
                <w:i/>
                <w:color w:val="000000" w:themeColor="text1"/>
                <w:sz w:val="20"/>
                <w:szCs w:val="20"/>
              </w:rPr>
              <w:fldChar w:fldCharType="separate"/>
            </w:r>
            <w:r w:rsidRPr="00296EB1">
              <w:rPr>
                <w:rFonts w:eastAsia="Times New Roman"/>
                <w:i/>
                <w:noProof/>
                <w:color w:val="000000" w:themeColor="text1"/>
                <w:sz w:val="20"/>
                <w:szCs w:val="20"/>
              </w:rPr>
              <w:t>[insert reason]</w:t>
            </w:r>
            <w:r w:rsidRPr="00296EB1">
              <w:rPr>
                <w:rFonts w:eastAsia="Times New Roman"/>
                <w:i/>
                <w:color w:val="000000" w:themeColor="text1"/>
                <w:sz w:val="20"/>
                <w:szCs w:val="20"/>
              </w:rPr>
              <w:fldChar w:fldCharType="end"/>
            </w:r>
            <w:r w:rsidRPr="00296EB1">
              <w:rPr>
                <w:rFonts w:eastAsia="Times New Roman"/>
                <w:bCs/>
                <w:color w:val="000000" w:themeColor="text1"/>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525E6DC7" w14:textId="77777777" w:rsidR="000341E9" w:rsidRPr="00296EB1" w:rsidRDefault="000341E9" w:rsidP="00B32D04">
            <w:pPr>
              <w:autoSpaceDE w:val="0"/>
              <w:autoSpaceDN w:val="0"/>
              <w:adjustRightInd w:val="0"/>
              <w:spacing w:before="60" w:after="6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I have discussed my decision with the patient and request that prescribing for this individual remain with you as the specialist, due to the sound clinical basis given above.</w:t>
            </w:r>
          </w:p>
        </w:tc>
        <w:tc>
          <w:tcPr>
            <w:tcW w:w="606" w:type="pct"/>
            <w:tcBorders>
              <w:top w:val="single" w:sz="4" w:space="0" w:color="auto"/>
              <w:left w:val="single" w:sz="4" w:space="0" w:color="auto"/>
              <w:bottom w:val="single" w:sz="4" w:space="0" w:color="auto"/>
              <w:right w:val="single" w:sz="4" w:space="0" w:color="auto"/>
            </w:tcBorders>
          </w:tcPr>
          <w:p w14:paraId="0BA64908"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p>
        </w:tc>
      </w:tr>
      <w:tr w:rsidR="00296EB1" w:rsidRPr="00296EB1" w14:paraId="60187732" w14:textId="77777777" w:rsidTr="00B32D04">
        <w:tc>
          <w:tcPr>
            <w:tcW w:w="211" w:type="pct"/>
            <w:tcBorders>
              <w:top w:val="single" w:sz="4" w:space="0" w:color="auto"/>
              <w:left w:val="single" w:sz="4" w:space="0" w:color="auto"/>
              <w:bottom w:val="single" w:sz="4" w:space="0" w:color="auto"/>
              <w:right w:val="single" w:sz="4" w:space="0" w:color="auto"/>
            </w:tcBorders>
            <w:hideMark/>
          </w:tcPr>
          <w:p w14:paraId="611670E2"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2.</w:t>
            </w:r>
          </w:p>
        </w:tc>
        <w:tc>
          <w:tcPr>
            <w:tcW w:w="4183" w:type="pct"/>
            <w:tcBorders>
              <w:top w:val="single" w:sz="4" w:space="0" w:color="auto"/>
              <w:left w:val="single" w:sz="4" w:space="0" w:color="auto"/>
              <w:bottom w:val="single" w:sz="4" w:space="0" w:color="auto"/>
              <w:right w:val="single" w:sz="4" w:space="0" w:color="auto"/>
            </w:tcBorders>
            <w:hideMark/>
          </w:tcPr>
          <w:p w14:paraId="34F56FCF" w14:textId="77777777" w:rsidR="000341E9" w:rsidRPr="00296EB1" w:rsidRDefault="000341E9" w:rsidP="00B32D04">
            <w:pPr>
              <w:autoSpaceDE w:val="0"/>
              <w:autoSpaceDN w:val="0"/>
              <w:adjustRightInd w:val="0"/>
              <w:spacing w:before="60" w:after="6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The medicine or condition does not fall within the criteria defining suitability for inclusion in a shared care arrangement.</w:t>
            </w:r>
          </w:p>
          <w:p w14:paraId="46CF2CA5" w14:textId="5AE3EBF1" w:rsidR="000341E9" w:rsidRPr="00296EB1" w:rsidRDefault="000341E9" w:rsidP="00B32D04">
            <w:pPr>
              <w:autoSpaceDE w:val="0"/>
              <w:autoSpaceDN w:val="0"/>
              <w:adjustRightInd w:val="0"/>
              <w:spacing w:before="60" w:after="60"/>
              <w:rPr>
                <w:rFonts w:eastAsia="Times New Roman"/>
                <w:bCs/>
                <w:color w:val="000000" w:themeColor="text1"/>
                <w:sz w:val="20"/>
                <w:szCs w:val="20"/>
                <w:lang w:eastAsia="en-GB"/>
              </w:rPr>
            </w:pPr>
            <w:r w:rsidRPr="00296EB1">
              <w:rPr>
                <w:rFonts w:eastAsia="Times New Roman"/>
                <w:bCs/>
                <w:color w:val="000000" w:themeColor="text1"/>
                <w:sz w:val="20"/>
                <w:szCs w:val="20"/>
                <w:lang w:eastAsia="en-GB"/>
              </w:rPr>
              <w:t xml:space="preserve">As the medicine requested to be prescribed is not included on the </w:t>
            </w:r>
            <w:r w:rsidR="00243742">
              <w:rPr>
                <w:rFonts w:eastAsia="Times New Roman"/>
                <w:bCs/>
                <w:color w:val="000000" w:themeColor="text1"/>
                <w:sz w:val="20"/>
                <w:szCs w:val="20"/>
                <w:lang w:eastAsia="en-GB"/>
              </w:rPr>
              <w:t xml:space="preserve">APC </w:t>
            </w:r>
            <w:r w:rsidRPr="00296EB1">
              <w:rPr>
                <w:rFonts w:eastAsia="Times New Roman"/>
                <w:bCs/>
                <w:color w:val="000000" w:themeColor="text1"/>
                <w:sz w:val="20"/>
                <w:szCs w:val="20"/>
                <w:lang w:eastAsia="en-GB"/>
              </w:rPr>
              <w:t>list of shared care drugs</w:t>
            </w:r>
            <w:r w:rsidR="00243742">
              <w:rPr>
                <w:rFonts w:eastAsia="Times New Roman"/>
                <w:bCs/>
                <w:color w:val="000000" w:themeColor="text1"/>
                <w:sz w:val="20"/>
                <w:szCs w:val="20"/>
                <w:lang w:eastAsia="en-GB"/>
              </w:rPr>
              <w:t xml:space="preserve">, </w:t>
            </w:r>
            <w:r w:rsidRPr="00296EB1">
              <w:rPr>
                <w:rFonts w:eastAsia="Times New Roman"/>
                <w:bCs/>
                <w:color w:val="000000" w:themeColor="text1"/>
                <w:sz w:val="20"/>
                <w:szCs w:val="20"/>
                <w:lang w:eastAsia="en-GB"/>
              </w:rPr>
              <w:t xml:space="preserve">I am unable to accept clinical responsibility for prescribing this medication at this time. </w:t>
            </w:r>
          </w:p>
          <w:p w14:paraId="14F0849E" w14:textId="74DF6167" w:rsidR="000341E9" w:rsidRPr="00296EB1" w:rsidRDefault="000341E9" w:rsidP="00B32D04">
            <w:pPr>
              <w:autoSpaceDE w:val="0"/>
              <w:autoSpaceDN w:val="0"/>
              <w:adjustRightInd w:val="0"/>
              <w:spacing w:before="60" w:after="6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Until this medicine is identified either nationally or locally as requiring shared care</w:t>
            </w:r>
            <w:r w:rsidR="00243742">
              <w:rPr>
                <w:rFonts w:eastAsia="Times New Roman"/>
                <w:b/>
                <w:bCs/>
                <w:color w:val="000000" w:themeColor="text1"/>
                <w:sz w:val="20"/>
                <w:szCs w:val="20"/>
                <w:lang w:eastAsia="en-GB"/>
              </w:rPr>
              <w:t>,</w:t>
            </w:r>
            <w:r w:rsidRPr="00296EB1">
              <w:rPr>
                <w:rFonts w:eastAsia="Times New Roman"/>
                <w:b/>
                <w:bCs/>
                <w:color w:val="000000" w:themeColor="text1"/>
                <w:sz w:val="20"/>
                <w:szCs w:val="20"/>
                <w:lang w:eastAsia="en-GB"/>
              </w:rPr>
              <w:t xml:space="preserve"> the responsibility for providing this patient with their medication remains with you </w:t>
            </w:r>
          </w:p>
        </w:tc>
        <w:tc>
          <w:tcPr>
            <w:tcW w:w="606" w:type="pct"/>
            <w:tcBorders>
              <w:top w:val="single" w:sz="4" w:space="0" w:color="auto"/>
              <w:left w:val="single" w:sz="4" w:space="0" w:color="auto"/>
              <w:bottom w:val="single" w:sz="4" w:space="0" w:color="auto"/>
              <w:right w:val="single" w:sz="4" w:space="0" w:color="auto"/>
            </w:tcBorders>
          </w:tcPr>
          <w:p w14:paraId="6A1C7098"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p>
        </w:tc>
      </w:tr>
      <w:tr w:rsidR="00296EB1" w:rsidRPr="00296EB1" w14:paraId="191C3155" w14:textId="77777777" w:rsidTr="00B32D04">
        <w:tc>
          <w:tcPr>
            <w:tcW w:w="211" w:type="pct"/>
            <w:tcBorders>
              <w:top w:val="single" w:sz="4" w:space="0" w:color="auto"/>
              <w:left w:val="single" w:sz="4" w:space="0" w:color="auto"/>
              <w:bottom w:val="single" w:sz="4" w:space="0" w:color="auto"/>
              <w:right w:val="single" w:sz="4" w:space="0" w:color="auto"/>
            </w:tcBorders>
            <w:hideMark/>
          </w:tcPr>
          <w:p w14:paraId="25A19C4C"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3.</w:t>
            </w:r>
          </w:p>
        </w:tc>
        <w:tc>
          <w:tcPr>
            <w:tcW w:w="4183" w:type="pct"/>
            <w:tcBorders>
              <w:top w:val="single" w:sz="4" w:space="0" w:color="auto"/>
              <w:left w:val="single" w:sz="4" w:space="0" w:color="auto"/>
              <w:bottom w:val="single" w:sz="4" w:space="0" w:color="auto"/>
              <w:right w:val="single" w:sz="4" w:space="0" w:color="auto"/>
            </w:tcBorders>
            <w:hideMark/>
          </w:tcPr>
          <w:p w14:paraId="43F5CF00" w14:textId="77777777" w:rsidR="000341E9" w:rsidRPr="00296EB1" w:rsidRDefault="000341E9" w:rsidP="00B32D04">
            <w:pPr>
              <w:autoSpaceDE w:val="0"/>
              <w:autoSpaceDN w:val="0"/>
              <w:adjustRightInd w:val="0"/>
              <w:spacing w:before="60" w:after="6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A minimum duration of supply by the initiating clinician</w:t>
            </w:r>
          </w:p>
          <w:p w14:paraId="4813001A" w14:textId="77777777" w:rsidR="000341E9" w:rsidRPr="00296EB1" w:rsidRDefault="000341E9" w:rsidP="00B32D04">
            <w:pPr>
              <w:autoSpaceDE w:val="0"/>
              <w:autoSpaceDN w:val="0"/>
              <w:adjustRightInd w:val="0"/>
              <w:spacing w:before="60" w:after="60"/>
              <w:rPr>
                <w:rFonts w:eastAsia="Times New Roman"/>
                <w:b/>
                <w:i/>
                <w:color w:val="000000" w:themeColor="text1"/>
                <w:sz w:val="20"/>
                <w:szCs w:val="20"/>
                <w:lang w:eastAsia="en-GB"/>
              </w:rPr>
            </w:pPr>
            <w:r w:rsidRPr="00296EB1">
              <w:rPr>
                <w:rFonts w:eastAsia="Times New Roman"/>
                <w:color w:val="000000" w:themeColor="text1"/>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BF7BBC4" w14:textId="77777777" w:rsidR="000341E9" w:rsidRPr="00296EB1" w:rsidRDefault="000341E9" w:rsidP="00B32D04">
            <w:pPr>
              <w:autoSpaceDE w:val="0"/>
              <w:autoSpaceDN w:val="0"/>
              <w:adjustRightInd w:val="0"/>
              <w:spacing w:before="60" w:after="60"/>
              <w:rPr>
                <w:rFonts w:eastAsia="Times New Roman"/>
                <w:color w:val="000000" w:themeColor="text1"/>
                <w:sz w:val="20"/>
                <w:szCs w:val="20"/>
                <w:lang w:eastAsia="en-GB"/>
              </w:rPr>
            </w:pPr>
            <w:r w:rsidRPr="00296EB1">
              <w:rPr>
                <w:rFonts w:eastAsia="Times New Roman"/>
                <w:b/>
                <w:i/>
                <w:color w:val="000000" w:themeColor="text1"/>
                <w:sz w:val="20"/>
                <w:szCs w:val="20"/>
                <w:lang w:eastAsia="en-GB"/>
              </w:rPr>
              <w:t>Until the patient has had the appropriate length of supply the responsibility for providing the patient with their medication remains with you</w:t>
            </w:r>
            <w:r w:rsidRPr="00296EB1">
              <w:rPr>
                <w:rFonts w:eastAsia="Times New Roman"/>
                <w:b/>
                <w:bCs/>
                <w:i/>
                <w:color w:val="000000" w:themeColor="text1"/>
                <w:sz w:val="20"/>
                <w:szCs w:val="20"/>
                <w:lang w:eastAsia="en-GB"/>
              </w:rPr>
              <w:t>.</w:t>
            </w:r>
          </w:p>
        </w:tc>
        <w:tc>
          <w:tcPr>
            <w:tcW w:w="606" w:type="pct"/>
            <w:tcBorders>
              <w:top w:val="single" w:sz="4" w:space="0" w:color="auto"/>
              <w:left w:val="single" w:sz="4" w:space="0" w:color="auto"/>
              <w:bottom w:val="single" w:sz="4" w:space="0" w:color="auto"/>
              <w:right w:val="single" w:sz="4" w:space="0" w:color="auto"/>
            </w:tcBorders>
          </w:tcPr>
          <w:p w14:paraId="09EB0B46"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p>
        </w:tc>
      </w:tr>
      <w:tr w:rsidR="00296EB1" w:rsidRPr="00296EB1" w14:paraId="6C983893" w14:textId="77777777" w:rsidTr="00B32D04">
        <w:tc>
          <w:tcPr>
            <w:tcW w:w="211" w:type="pct"/>
            <w:tcBorders>
              <w:top w:val="single" w:sz="4" w:space="0" w:color="auto"/>
              <w:left w:val="single" w:sz="4" w:space="0" w:color="auto"/>
              <w:bottom w:val="single" w:sz="4" w:space="0" w:color="auto"/>
              <w:right w:val="single" w:sz="4" w:space="0" w:color="auto"/>
            </w:tcBorders>
            <w:hideMark/>
          </w:tcPr>
          <w:p w14:paraId="699D467E"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lastRenderedPageBreak/>
              <w:t>4.</w:t>
            </w:r>
          </w:p>
        </w:tc>
        <w:tc>
          <w:tcPr>
            <w:tcW w:w="4183" w:type="pct"/>
            <w:tcBorders>
              <w:top w:val="single" w:sz="4" w:space="0" w:color="auto"/>
              <w:left w:val="single" w:sz="4" w:space="0" w:color="auto"/>
              <w:bottom w:val="single" w:sz="4" w:space="0" w:color="auto"/>
              <w:right w:val="single" w:sz="4" w:space="0" w:color="auto"/>
            </w:tcBorders>
            <w:hideMark/>
          </w:tcPr>
          <w:p w14:paraId="51A64DF4" w14:textId="77777777" w:rsidR="000341E9" w:rsidRPr="00296EB1" w:rsidRDefault="000341E9" w:rsidP="00B32D04">
            <w:pPr>
              <w:autoSpaceDE w:val="0"/>
              <w:autoSpaceDN w:val="0"/>
              <w:adjustRightInd w:val="0"/>
              <w:spacing w:before="60" w:after="60"/>
              <w:rPr>
                <w:rFonts w:eastAsia="Times New Roman"/>
                <w:b/>
                <w:color w:val="000000" w:themeColor="text1"/>
                <w:sz w:val="20"/>
                <w:szCs w:val="20"/>
                <w:lang w:eastAsia="en-GB"/>
              </w:rPr>
            </w:pPr>
            <w:r w:rsidRPr="00296EB1">
              <w:rPr>
                <w:rFonts w:eastAsia="Times New Roman"/>
                <w:b/>
                <w:color w:val="000000" w:themeColor="text1"/>
                <w:sz w:val="20"/>
                <w:szCs w:val="20"/>
                <w:lang w:eastAsia="en-GB"/>
              </w:rPr>
              <w:t>Initiation and optimisation by the initiating specialist</w:t>
            </w:r>
          </w:p>
          <w:p w14:paraId="74095EFB" w14:textId="77777777" w:rsidR="000341E9" w:rsidRPr="00296EB1" w:rsidRDefault="000341E9" w:rsidP="00B32D04">
            <w:pPr>
              <w:autoSpaceDE w:val="0"/>
              <w:autoSpaceDN w:val="0"/>
              <w:adjustRightInd w:val="0"/>
              <w:spacing w:before="60" w:after="60"/>
              <w:rPr>
                <w:rFonts w:eastAsia="Times New Roman"/>
                <w:b/>
                <w:i/>
                <w:color w:val="000000" w:themeColor="text1"/>
                <w:sz w:val="20"/>
                <w:szCs w:val="20"/>
                <w:lang w:eastAsia="en-GB"/>
              </w:rPr>
            </w:pPr>
            <w:r w:rsidRPr="00296EB1">
              <w:rPr>
                <w:rFonts w:eastAsia="Times New Roman"/>
                <w:color w:val="000000" w:themeColor="text1"/>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268DBF1E" w14:textId="451A3C20" w:rsidR="000341E9" w:rsidRPr="00296EB1" w:rsidRDefault="000341E9" w:rsidP="00B32D04">
            <w:pPr>
              <w:autoSpaceDE w:val="0"/>
              <w:autoSpaceDN w:val="0"/>
              <w:adjustRightInd w:val="0"/>
              <w:spacing w:before="60" w:after="60"/>
              <w:rPr>
                <w:rFonts w:eastAsia="Times New Roman"/>
                <w:b/>
                <w:i/>
                <w:color w:val="000000" w:themeColor="text1"/>
                <w:sz w:val="20"/>
                <w:szCs w:val="20"/>
                <w:lang w:eastAsia="en-GB"/>
              </w:rPr>
            </w:pPr>
            <w:r w:rsidRPr="00296EB1">
              <w:rPr>
                <w:rFonts w:eastAsia="Times New Roman"/>
                <w:b/>
                <w:i/>
                <w:color w:val="000000" w:themeColor="text1"/>
                <w:sz w:val="20"/>
                <w:szCs w:val="20"/>
                <w:lang w:eastAsia="en-GB"/>
              </w:rPr>
              <w:t>Until the patient is optimised on this medication</w:t>
            </w:r>
            <w:r w:rsidR="00243742">
              <w:rPr>
                <w:rFonts w:eastAsia="Times New Roman"/>
                <w:b/>
                <w:i/>
                <w:color w:val="000000" w:themeColor="text1"/>
                <w:sz w:val="20"/>
                <w:szCs w:val="20"/>
                <w:lang w:eastAsia="en-GB"/>
              </w:rPr>
              <w:t>,</w:t>
            </w:r>
            <w:r w:rsidRPr="00296EB1">
              <w:rPr>
                <w:rFonts w:eastAsia="Times New Roman"/>
                <w:b/>
                <w:i/>
                <w:color w:val="000000" w:themeColor="text1"/>
                <w:sz w:val="20"/>
                <w:szCs w:val="20"/>
                <w:lang w:eastAsia="en-GB"/>
              </w:rPr>
              <w:t xml:space="preserve"> the responsibility for providing the patient with their medication remains with you.</w:t>
            </w:r>
          </w:p>
        </w:tc>
        <w:tc>
          <w:tcPr>
            <w:tcW w:w="606" w:type="pct"/>
            <w:tcBorders>
              <w:top w:val="single" w:sz="4" w:space="0" w:color="auto"/>
              <w:left w:val="single" w:sz="4" w:space="0" w:color="auto"/>
              <w:bottom w:val="single" w:sz="4" w:space="0" w:color="auto"/>
              <w:right w:val="single" w:sz="4" w:space="0" w:color="auto"/>
            </w:tcBorders>
          </w:tcPr>
          <w:p w14:paraId="26E9A629"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p>
        </w:tc>
      </w:tr>
      <w:tr w:rsidR="00296EB1" w:rsidRPr="00296EB1" w14:paraId="250A0B6C" w14:textId="77777777" w:rsidTr="00B32D04">
        <w:tc>
          <w:tcPr>
            <w:tcW w:w="211" w:type="pct"/>
            <w:tcBorders>
              <w:top w:val="single" w:sz="4" w:space="0" w:color="auto"/>
              <w:left w:val="single" w:sz="4" w:space="0" w:color="auto"/>
              <w:bottom w:val="single" w:sz="4" w:space="0" w:color="auto"/>
              <w:right w:val="single" w:sz="4" w:space="0" w:color="auto"/>
            </w:tcBorders>
            <w:hideMark/>
          </w:tcPr>
          <w:p w14:paraId="26BF5CC2"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5.</w:t>
            </w:r>
          </w:p>
        </w:tc>
        <w:tc>
          <w:tcPr>
            <w:tcW w:w="4183" w:type="pct"/>
            <w:tcBorders>
              <w:top w:val="single" w:sz="4" w:space="0" w:color="auto"/>
              <w:left w:val="single" w:sz="4" w:space="0" w:color="auto"/>
              <w:bottom w:val="single" w:sz="4" w:space="0" w:color="auto"/>
              <w:right w:val="single" w:sz="4" w:space="0" w:color="auto"/>
            </w:tcBorders>
            <w:hideMark/>
          </w:tcPr>
          <w:p w14:paraId="165653F9" w14:textId="77777777" w:rsidR="000341E9" w:rsidRPr="00296EB1" w:rsidRDefault="000341E9" w:rsidP="00B32D04">
            <w:pPr>
              <w:autoSpaceDE w:val="0"/>
              <w:autoSpaceDN w:val="0"/>
              <w:adjustRightInd w:val="0"/>
              <w:spacing w:before="60" w:after="60"/>
              <w:rPr>
                <w:rFonts w:eastAsia="Times New Roman"/>
                <w:b/>
                <w:color w:val="000000" w:themeColor="text1"/>
                <w:sz w:val="20"/>
                <w:szCs w:val="20"/>
                <w:lang w:eastAsia="en-GB"/>
              </w:rPr>
            </w:pPr>
            <w:r w:rsidRPr="00296EB1">
              <w:rPr>
                <w:rFonts w:eastAsia="Times New Roman"/>
                <w:b/>
                <w:color w:val="000000" w:themeColor="text1"/>
                <w:sz w:val="20"/>
                <w:szCs w:val="20"/>
                <w:lang w:eastAsia="en-GB"/>
              </w:rPr>
              <w:t>Shared Care Protocol not received.</w:t>
            </w:r>
          </w:p>
          <w:p w14:paraId="08E0349A" w14:textId="77777777" w:rsidR="000341E9" w:rsidRPr="00296EB1" w:rsidRDefault="000341E9" w:rsidP="00B32D04">
            <w:pPr>
              <w:autoSpaceDE w:val="0"/>
              <w:autoSpaceDN w:val="0"/>
              <w:adjustRightInd w:val="0"/>
              <w:spacing w:before="60" w:after="60"/>
              <w:rPr>
                <w:rFonts w:eastAsia="Times New Roman"/>
                <w:b/>
                <w:i/>
                <w:color w:val="000000" w:themeColor="text1"/>
                <w:sz w:val="20"/>
                <w:szCs w:val="20"/>
                <w:lang w:eastAsia="en-GB"/>
              </w:rPr>
            </w:pPr>
            <w:r w:rsidRPr="00296EB1">
              <w:rPr>
                <w:rFonts w:eastAsia="Times New Roman"/>
                <w:color w:val="000000" w:themeColor="text1"/>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96EB1">
              <w:rPr>
                <w:rFonts w:eastAsia="Times New Roman"/>
                <w:b/>
                <w:i/>
                <w:color w:val="000000" w:themeColor="text1"/>
                <w:sz w:val="20"/>
                <w:szCs w:val="20"/>
                <w:lang w:eastAsia="en-GB"/>
              </w:rPr>
              <w:t>.</w:t>
            </w:r>
          </w:p>
          <w:p w14:paraId="1C4EB3D1" w14:textId="77777777" w:rsidR="000341E9" w:rsidRPr="00296EB1" w:rsidRDefault="000341E9" w:rsidP="00B32D04">
            <w:pPr>
              <w:autoSpaceDE w:val="0"/>
              <w:autoSpaceDN w:val="0"/>
              <w:adjustRightInd w:val="0"/>
              <w:spacing w:before="60" w:after="60"/>
              <w:rPr>
                <w:rFonts w:eastAsia="Times New Roman"/>
                <w:b/>
                <w:i/>
                <w:color w:val="000000" w:themeColor="text1"/>
                <w:sz w:val="20"/>
                <w:szCs w:val="20"/>
                <w:lang w:eastAsia="en-GB"/>
              </w:rPr>
            </w:pPr>
            <w:r w:rsidRPr="00296EB1">
              <w:rPr>
                <w:rFonts w:eastAsia="Times New Roman"/>
                <w:color w:val="000000" w:themeColor="text1"/>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296EB1">
              <w:rPr>
                <w:rFonts w:eastAsia="Times New Roman"/>
                <w:b/>
                <w:i/>
                <w:color w:val="000000" w:themeColor="text1"/>
                <w:sz w:val="20"/>
                <w:szCs w:val="20"/>
                <w:lang w:eastAsia="en-GB"/>
              </w:rPr>
              <w:t xml:space="preserve">  </w:t>
            </w:r>
          </w:p>
          <w:p w14:paraId="1255116D" w14:textId="368CE66C" w:rsidR="000341E9" w:rsidRPr="00296EB1" w:rsidRDefault="000341E9" w:rsidP="00B32D04">
            <w:pPr>
              <w:autoSpaceDE w:val="0"/>
              <w:autoSpaceDN w:val="0"/>
              <w:adjustRightInd w:val="0"/>
              <w:spacing w:before="60" w:after="60"/>
              <w:rPr>
                <w:rFonts w:eastAsia="Times New Roman"/>
                <w:color w:val="000000" w:themeColor="text1"/>
                <w:sz w:val="20"/>
                <w:szCs w:val="20"/>
                <w:lang w:eastAsia="en-GB"/>
              </w:rPr>
            </w:pPr>
            <w:r w:rsidRPr="00296EB1">
              <w:rPr>
                <w:rFonts w:eastAsia="Times New Roman"/>
                <w:b/>
                <w:i/>
                <w:color w:val="000000" w:themeColor="text1"/>
                <w:sz w:val="20"/>
                <w:szCs w:val="20"/>
                <w:lang w:eastAsia="en-GB"/>
              </w:rPr>
              <w:t xml:space="preserve">Until I receive the appropriate SCP, </w:t>
            </w:r>
            <w:r w:rsidR="00243742">
              <w:rPr>
                <w:rFonts w:eastAsia="Times New Roman"/>
                <w:b/>
                <w:i/>
                <w:color w:val="000000" w:themeColor="text1"/>
                <w:sz w:val="20"/>
                <w:szCs w:val="20"/>
                <w:lang w:eastAsia="en-GB"/>
              </w:rPr>
              <w:t xml:space="preserve">the </w:t>
            </w:r>
            <w:r w:rsidRPr="00296EB1">
              <w:rPr>
                <w:rFonts w:eastAsia="Times New Roman"/>
                <w:b/>
                <w:i/>
                <w:color w:val="000000" w:themeColor="text1"/>
                <w:sz w:val="20"/>
                <w:szCs w:val="20"/>
                <w:lang w:eastAsia="en-GB"/>
              </w:rPr>
              <w:t>responsibility for providing the patient with their medication remains with you</w:t>
            </w:r>
            <w:r w:rsidRPr="00296EB1">
              <w:rPr>
                <w:rFonts w:eastAsia="Times New Roman"/>
                <w:b/>
                <w:bCs/>
                <w:i/>
                <w:color w:val="000000" w:themeColor="text1"/>
                <w:sz w:val="20"/>
                <w:szCs w:val="20"/>
                <w:lang w:eastAsia="en-GB"/>
              </w:rPr>
              <w:t>.</w:t>
            </w:r>
          </w:p>
        </w:tc>
        <w:tc>
          <w:tcPr>
            <w:tcW w:w="606" w:type="pct"/>
            <w:tcBorders>
              <w:top w:val="single" w:sz="4" w:space="0" w:color="auto"/>
              <w:left w:val="single" w:sz="4" w:space="0" w:color="auto"/>
              <w:bottom w:val="single" w:sz="4" w:space="0" w:color="auto"/>
              <w:right w:val="single" w:sz="4" w:space="0" w:color="auto"/>
            </w:tcBorders>
          </w:tcPr>
          <w:p w14:paraId="648A346C"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p>
        </w:tc>
      </w:tr>
      <w:tr w:rsidR="00296EB1" w:rsidRPr="00296EB1" w14:paraId="638728BB" w14:textId="77777777" w:rsidTr="00B32D04">
        <w:tc>
          <w:tcPr>
            <w:tcW w:w="211" w:type="pct"/>
            <w:tcBorders>
              <w:top w:val="single" w:sz="4" w:space="0" w:color="auto"/>
              <w:left w:val="single" w:sz="4" w:space="0" w:color="auto"/>
              <w:bottom w:val="single" w:sz="4" w:space="0" w:color="auto"/>
              <w:right w:val="single" w:sz="4" w:space="0" w:color="auto"/>
            </w:tcBorders>
            <w:hideMark/>
          </w:tcPr>
          <w:p w14:paraId="0D64EF33"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r w:rsidRPr="00296EB1">
              <w:rPr>
                <w:rFonts w:eastAsia="Times New Roman"/>
                <w:b/>
                <w:bCs/>
                <w:color w:val="000000" w:themeColor="text1"/>
                <w:sz w:val="20"/>
                <w:szCs w:val="20"/>
                <w:lang w:eastAsia="en-GB"/>
              </w:rPr>
              <w:t>6.</w:t>
            </w:r>
          </w:p>
        </w:tc>
        <w:tc>
          <w:tcPr>
            <w:tcW w:w="4183" w:type="pct"/>
            <w:tcBorders>
              <w:top w:val="single" w:sz="4" w:space="0" w:color="auto"/>
              <w:left w:val="single" w:sz="4" w:space="0" w:color="auto"/>
              <w:bottom w:val="single" w:sz="4" w:space="0" w:color="auto"/>
              <w:right w:val="single" w:sz="4" w:space="0" w:color="auto"/>
            </w:tcBorders>
          </w:tcPr>
          <w:p w14:paraId="4F64078C" w14:textId="4979E567" w:rsidR="000341E9" w:rsidRPr="00296EB1" w:rsidRDefault="000341E9" w:rsidP="00B32D04">
            <w:pPr>
              <w:autoSpaceDE w:val="0"/>
              <w:autoSpaceDN w:val="0"/>
              <w:adjustRightInd w:val="0"/>
              <w:spacing w:before="60" w:after="60"/>
              <w:rPr>
                <w:rFonts w:eastAsia="Times New Roman"/>
                <w:b/>
                <w:color w:val="000000" w:themeColor="text1"/>
                <w:sz w:val="20"/>
                <w:szCs w:val="20"/>
                <w:lang w:eastAsia="en-GB"/>
              </w:rPr>
            </w:pPr>
            <w:r w:rsidRPr="00296EB1">
              <w:rPr>
                <w:rFonts w:eastAsia="Times New Roman"/>
                <w:b/>
                <w:color w:val="000000" w:themeColor="text1"/>
                <w:sz w:val="20"/>
                <w:szCs w:val="20"/>
                <w:lang w:eastAsia="en-GB"/>
              </w:rPr>
              <w:t>Other (Primary Care Prescriber to complete if there are other reasons why shared care cannot be accepted)</w:t>
            </w:r>
          </w:p>
        </w:tc>
        <w:tc>
          <w:tcPr>
            <w:tcW w:w="606" w:type="pct"/>
            <w:tcBorders>
              <w:top w:val="single" w:sz="4" w:space="0" w:color="auto"/>
              <w:left w:val="single" w:sz="4" w:space="0" w:color="auto"/>
              <w:bottom w:val="single" w:sz="4" w:space="0" w:color="auto"/>
              <w:right w:val="single" w:sz="4" w:space="0" w:color="auto"/>
            </w:tcBorders>
          </w:tcPr>
          <w:p w14:paraId="4B825F19" w14:textId="77777777" w:rsidR="000341E9" w:rsidRPr="00296EB1" w:rsidRDefault="000341E9" w:rsidP="00B32D04">
            <w:pPr>
              <w:autoSpaceDE w:val="0"/>
              <w:autoSpaceDN w:val="0"/>
              <w:adjustRightInd w:val="0"/>
              <w:rPr>
                <w:rFonts w:eastAsia="Times New Roman"/>
                <w:b/>
                <w:bCs/>
                <w:color w:val="000000" w:themeColor="text1"/>
                <w:sz w:val="20"/>
                <w:szCs w:val="20"/>
                <w:lang w:eastAsia="en-GB"/>
              </w:rPr>
            </w:pPr>
          </w:p>
        </w:tc>
      </w:tr>
    </w:tbl>
    <w:p w14:paraId="5332884A" w14:textId="77777777" w:rsidR="000341E9" w:rsidRPr="00296EB1" w:rsidRDefault="000341E9" w:rsidP="000341E9">
      <w:pPr>
        <w:autoSpaceDE w:val="0"/>
        <w:autoSpaceDN w:val="0"/>
        <w:adjustRightInd w:val="0"/>
        <w:spacing w:after="0"/>
        <w:rPr>
          <w:rFonts w:eastAsia="Times New Roman"/>
          <w:b/>
          <w:bCs/>
          <w:color w:val="000000" w:themeColor="text1"/>
          <w:lang w:eastAsia="en-GB"/>
        </w:rPr>
      </w:pPr>
    </w:p>
    <w:p w14:paraId="54A37079" w14:textId="77777777" w:rsidR="000341E9" w:rsidRPr="00296EB1" w:rsidRDefault="000341E9" w:rsidP="000341E9">
      <w:pPr>
        <w:autoSpaceDE w:val="0"/>
        <w:autoSpaceDN w:val="0"/>
        <w:adjustRightInd w:val="0"/>
        <w:spacing w:after="0"/>
        <w:rPr>
          <w:rFonts w:eastAsia="Times New Roman"/>
          <w:bCs/>
          <w:color w:val="000000" w:themeColor="text1"/>
          <w:lang w:eastAsia="en-GB"/>
        </w:rPr>
      </w:pPr>
      <w:r w:rsidRPr="00296EB1">
        <w:rPr>
          <w:rFonts w:eastAsia="Times New Roman"/>
          <w:bCs/>
          <w:color w:val="000000" w:themeColor="text1"/>
          <w:lang w:eastAsia="en-GB"/>
        </w:rPr>
        <w:t xml:space="preserve">I would be willing to consider prescribing for this patient once the above criteria have been met for this treatment.  </w:t>
      </w:r>
    </w:p>
    <w:p w14:paraId="1D1EB9E3" w14:textId="77777777" w:rsidR="000341E9" w:rsidRPr="00296EB1" w:rsidRDefault="000341E9" w:rsidP="000341E9">
      <w:pPr>
        <w:autoSpaceDE w:val="0"/>
        <w:autoSpaceDN w:val="0"/>
        <w:adjustRightInd w:val="0"/>
        <w:spacing w:after="0"/>
        <w:rPr>
          <w:rFonts w:eastAsia="Times New Roman"/>
          <w:bCs/>
          <w:color w:val="000000" w:themeColor="text1"/>
          <w:lang w:eastAsia="en-GB"/>
        </w:rPr>
      </w:pPr>
    </w:p>
    <w:p w14:paraId="3ECDEA78" w14:textId="77777777" w:rsidR="000341E9" w:rsidRPr="00296EB1" w:rsidRDefault="000341E9" w:rsidP="000341E9">
      <w:pPr>
        <w:autoSpaceDE w:val="0"/>
        <w:autoSpaceDN w:val="0"/>
        <w:adjustRightInd w:val="0"/>
        <w:spacing w:after="0"/>
        <w:rPr>
          <w:rFonts w:eastAsia="Times New Roman"/>
          <w:color w:val="000000" w:themeColor="text1"/>
          <w:lang w:eastAsia="en-GB"/>
        </w:rPr>
      </w:pPr>
      <w:hyperlink r:id="rId14" w:history="1">
        <w:r w:rsidRPr="00296EB1">
          <w:rPr>
            <w:rStyle w:val="Hyperlink"/>
            <w:rFonts w:eastAsia="Times New Roman"/>
            <w:color w:val="000000" w:themeColor="text1"/>
            <w:lang w:eastAsia="en-GB"/>
          </w:rPr>
          <w:t>NHS England ‘Responsibility for prescribing between Primary &amp; Secondary/Tertiary care’ guidance (2018)</w:t>
        </w:r>
      </w:hyperlink>
      <w:r w:rsidRPr="00296EB1">
        <w:rPr>
          <w:rFonts w:eastAsia="Times New Roman"/>
          <w:color w:val="000000" w:themeColor="text1"/>
          <w:lang w:eastAsia="en-GB"/>
        </w:rPr>
        <w:t xml:space="preserve">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7CA8CF7D" w14:textId="77777777" w:rsidR="000341E9" w:rsidRPr="00296EB1" w:rsidRDefault="000341E9" w:rsidP="000341E9">
      <w:pPr>
        <w:autoSpaceDE w:val="0"/>
        <w:autoSpaceDN w:val="0"/>
        <w:adjustRightInd w:val="0"/>
        <w:spacing w:after="0"/>
        <w:rPr>
          <w:rFonts w:eastAsia="Times New Roman"/>
          <w:color w:val="000000" w:themeColor="text1"/>
          <w:lang w:eastAsia="en-GB"/>
        </w:rPr>
      </w:pPr>
    </w:p>
    <w:p w14:paraId="732CDCB4" w14:textId="77777777" w:rsidR="000341E9" w:rsidRPr="00296EB1" w:rsidRDefault="000341E9" w:rsidP="000341E9">
      <w:pPr>
        <w:autoSpaceDE w:val="0"/>
        <w:autoSpaceDN w:val="0"/>
        <w:adjustRightInd w:val="0"/>
        <w:spacing w:after="0"/>
        <w:rPr>
          <w:rFonts w:eastAsia="Times New Roman"/>
          <w:color w:val="000000" w:themeColor="text1"/>
          <w:lang w:eastAsia="en-GB"/>
        </w:rPr>
      </w:pPr>
      <w:r w:rsidRPr="00296EB1">
        <w:rPr>
          <w:rFonts w:eastAsia="Times New Roman"/>
          <w:color w:val="000000" w:themeColor="text1"/>
          <w:lang w:eastAsia="en-GB"/>
        </w:rPr>
        <w:t>Please do not hesitate to contact me if you wish to discuss any aspect of my letter in more detail and I hope to receive more information regarding this shared care agreement as soon as possible.</w:t>
      </w:r>
    </w:p>
    <w:p w14:paraId="1B1BCD9E" w14:textId="77777777" w:rsidR="000341E9" w:rsidRPr="00296EB1" w:rsidRDefault="000341E9" w:rsidP="000341E9">
      <w:pPr>
        <w:autoSpaceDE w:val="0"/>
        <w:autoSpaceDN w:val="0"/>
        <w:adjustRightInd w:val="0"/>
        <w:spacing w:after="0"/>
        <w:rPr>
          <w:rFonts w:eastAsia="Times New Roman"/>
          <w:color w:val="000000" w:themeColor="text1"/>
          <w:lang w:eastAsia="en-GB"/>
        </w:rPr>
      </w:pPr>
    </w:p>
    <w:p w14:paraId="14ABF35A" w14:textId="77777777" w:rsidR="000341E9" w:rsidRPr="00296EB1" w:rsidRDefault="000341E9" w:rsidP="000341E9">
      <w:pPr>
        <w:spacing w:after="0"/>
        <w:rPr>
          <w:rFonts w:eastAsia="Times New Roman"/>
          <w:color w:val="000000" w:themeColor="text1"/>
          <w:lang w:eastAsia="en-GB"/>
        </w:rPr>
      </w:pPr>
      <w:r w:rsidRPr="00296EB1">
        <w:rPr>
          <w:rFonts w:eastAsia="Times New Roman"/>
          <w:color w:val="000000" w:themeColor="text1"/>
          <w:lang w:eastAsia="en-GB"/>
        </w:rPr>
        <w:t>Yours sincerely</w:t>
      </w:r>
    </w:p>
    <w:p w14:paraId="23A38C14" w14:textId="77777777" w:rsidR="000341E9" w:rsidRPr="00296EB1" w:rsidRDefault="000341E9" w:rsidP="000341E9">
      <w:pPr>
        <w:spacing w:after="0" w:line="240" w:lineRule="auto"/>
        <w:rPr>
          <w:rFonts w:eastAsia="Times New Roman"/>
          <w:color w:val="000000" w:themeColor="text1"/>
          <w:lang w:eastAsia="en-GB"/>
        </w:rPr>
      </w:pPr>
    </w:p>
    <w:p w14:paraId="5441A093" w14:textId="77777777" w:rsidR="000341E9" w:rsidRPr="00296EB1" w:rsidRDefault="000341E9" w:rsidP="000341E9">
      <w:pPr>
        <w:spacing w:after="0" w:line="240" w:lineRule="auto"/>
        <w:rPr>
          <w:rFonts w:eastAsia="Times New Roman"/>
          <w:color w:val="000000" w:themeColor="text1"/>
          <w:lang w:eastAsia="en-GB"/>
        </w:rPr>
      </w:pPr>
    </w:p>
    <w:p w14:paraId="74BA01EA" w14:textId="77777777" w:rsidR="000341E9" w:rsidRPr="00296EB1" w:rsidRDefault="000341E9" w:rsidP="000341E9">
      <w:pPr>
        <w:autoSpaceDE w:val="0"/>
        <w:autoSpaceDN w:val="0"/>
        <w:adjustRightInd w:val="0"/>
        <w:spacing w:after="0" w:line="240" w:lineRule="auto"/>
        <w:rPr>
          <w:rFonts w:eastAsia="Times New Roman"/>
          <w:b/>
          <w:bCs/>
          <w:color w:val="000000" w:themeColor="text1"/>
        </w:rPr>
      </w:pPr>
      <w:r w:rsidRPr="00296EB1">
        <w:rPr>
          <w:rFonts w:eastAsia="Times New Roman"/>
          <w:b/>
          <w:bCs/>
          <w:color w:val="000000" w:themeColor="text1"/>
        </w:rPr>
        <w:t>Primary Care Prescriber signature: _______________________________</w:t>
      </w:r>
    </w:p>
    <w:p w14:paraId="1EE85809" w14:textId="77777777" w:rsidR="000341E9" w:rsidRPr="00296EB1" w:rsidRDefault="000341E9" w:rsidP="000341E9">
      <w:pPr>
        <w:autoSpaceDE w:val="0"/>
        <w:autoSpaceDN w:val="0"/>
        <w:adjustRightInd w:val="0"/>
        <w:spacing w:after="0" w:line="240" w:lineRule="auto"/>
        <w:rPr>
          <w:rFonts w:eastAsia="Times New Roman"/>
          <w:b/>
          <w:bCs/>
          <w:color w:val="000000" w:themeColor="text1"/>
        </w:rPr>
      </w:pPr>
    </w:p>
    <w:p w14:paraId="528605A5" w14:textId="77777777" w:rsidR="000341E9" w:rsidRPr="00296EB1" w:rsidRDefault="000341E9" w:rsidP="000341E9">
      <w:pPr>
        <w:autoSpaceDE w:val="0"/>
        <w:autoSpaceDN w:val="0"/>
        <w:adjustRightInd w:val="0"/>
        <w:spacing w:after="0" w:line="240" w:lineRule="auto"/>
        <w:rPr>
          <w:rFonts w:eastAsia="Times New Roman"/>
          <w:b/>
          <w:bCs/>
          <w:color w:val="000000" w:themeColor="text1"/>
        </w:rPr>
      </w:pPr>
      <w:r w:rsidRPr="00296EB1">
        <w:rPr>
          <w:rFonts w:eastAsia="Times New Roman"/>
          <w:b/>
          <w:bCs/>
          <w:color w:val="000000" w:themeColor="text1"/>
        </w:rPr>
        <w:t xml:space="preserve">Date: ____________ </w:t>
      </w:r>
    </w:p>
    <w:p w14:paraId="7A936381" w14:textId="77777777" w:rsidR="000341E9" w:rsidRPr="00296EB1" w:rsidRDefault="000341E9" w:rsidP="000341E9">
      <w:pPr>
        <w:autoSpaceDE w:val="0"/>
        <w:autoSpaceDN w:val="0"/>
        <w:adjustRightInd w:val="0"/>
        <w:spacing w:after="0" w:line="240" w:lineRule="auto"/>
        <w:rPr>
          <w:rFonts w:eastAsia="Times New Roman"/>
          <w:b/>
          <w:bCs/>
          <w:color w:val="000000" w:themeColor="text1"/>
        </w:rPr>
      </w:pPr>
    </w:p>
    <w:p w14:paraId="035D4088" w14:textId="77777777" w:rsidR="000341E9" w:rsidRPr="00296EB1" w:rsidRDefault="000341E9" w:rsidP="000341E9">
      <w:pPr>
        <w:autoSpaceDE w:val="0"/>
        <w:autoSpaceDN w:val="0"/>
        <w:adjustRightInd w:val="0"/>
        <w:spacing w:after="0" w:line="240" w:lineRule="auto"/>
        <w:rPr>
          <w:rFonts w:eastAsia="Times New Roman"/>
          <w:b/>
          <w:bCs/>
          <w:color w:val="000000" w:themeColor="text1"/>
        </w:rPr>
      </w:pPr>
    </w:p>
    <w:p w14:paraId="2B814DD7" w14:textId="77777777" w:rsidR="000341E9" w:rsidRPr="00296EB1" w:rsidRDefault="000341E9" w:rsidP="000341E9">
      <w:pPr>
        <w:autoSpaceDE w:val="0"/>
        <w:autoSpaceDN w:val="0"/>
        <w:adjustRightInd w:val="0"/>
        <w:spacing w:after="0" w:line="240" w:lineRule="auto"/>
        <w:rPr>
          <w:rFonts w:eastAsia="Times New Roman"/>
          <w:b/>
          <w:bCs/>
          <w:color w:val="000000" w:themeColor="text1"/>
        </w:rPr>
      </w:pPr>
    </w:p>
    <w:p w14:paraId="1A93FFEF" w14:textId="77777777" w:rsidR="000341E9" w:rsidRPr="00296EB1" w:rsidRDefault="000341E9" w:rsidP="000341E9">
      <w:pPr>
        <w:autoSpaceDE w:val="0"/>
        <w:autoSpaceDN w:val="0"/>
        <w:adjustRightInd w:val="0"/>
        <w:spacing w:after="0" w:line="240" w:lineRule="auto"/>
        <w:rPr>
          <w:rFonts w:eastAsia="Times New Roman"/>
          <w:color w:val="000000" w:themeColor="text1"/>
          <w:sz w:val="20"/>
          <w:szCs w:val="20"/>
          <w:lang w:eastAsia="en-GB"/>
        </w:rPr>
      </w:pPr>
      <w:r w:rsidRPr="00296EB1">
        <w:rPr>
          <w:rFonts w:eastAsia="Times New Roman"/>
          <w:b/>
          <w:bCs/>
          <w:color w:val="000000" w:themeColor="text1"/>
        </w:rPr>
        <w:t>Primary Care Prescriber address/practice stamp</w:t>
      </w:r>
    </w:p>
    <w:p w14:paraId="3ACE2A99" w14:textId="77777777" w:rsidR="000341E9" w:rsidRPr="00296EB1" w:rsidRDefault="000341E9" w:rsidP="000341E9">
      <w:pPr>
        <w:autoSpaceDE w:val="0"/>
        <w:autoSpaceDN w:val="0"/>
        <w:adjustRightInd w:val="0"/>
        <w:spacing w:after="0" w:line="240" w:lineRule="auto"/>
        <w:rPr>
          <w:rFonts w:eastAsia="Times New Roman"/>
          <w:color w:val="000000" w:themeColor="text1"/>
          <w:lang w:eastAsia="en-GB"/>
        </w:rPr>
      </w:pPr>
    </w:p>
    <w:bookmarkEnd w:id="28"/>
    <w:p w14:paraId="124500F5" w14:textId="77777777" w:rsidR="000341E9" w:rsidRPr="00296EB1" w:rsidRDefault="000341E9" w:rsidP="000341E9">
      <w:pPr>
        <w:pStyle w:val="Heading1"/>
        <w:rPr>
          <w:rFonts w:ascii="Arial" w:eastAsiaTheme="minorHAnsi" w:hAnsi="Arial" w:cs="Arial"/>
          <w:color w:val="000000" w:themeColor="text1"/>
        </w:rPr>
      </w:pPr>
    </w:p>
    <w:p w14:paraId="7C427484" w14:textId="77777777" w:rsidR="000341E9" w:rsidRPr="00243742" w:rsidRDefault="000341E9" w:rsidP="000341E9">
      <w:pPr>
        <w:pStyle w:val="Heading2"/>
        <w:rPr>
          <w:rFonts w:ascii="Arial" w:hAnsi="Arial" w:cs="Arial"/>
          <w:b/>
          <w:bCs/>
          <w:sz w:val="28"/>
          <w:szCs w:val="28"/>
        </w:rPr>
      </w:pPr>
      <w:bookmarkStart w:id="29" w:name="_Toc193898614"/>
      <w:r w:rsidRPr="00243742">
        <w:rPr>
          <w:rFonts w:ascii="Arial" w:hAnsi="Arial" w:cs="Arial"/>
          <w:b/>
          <w:bCs/>
          <w:sz w:val="28"/>
          <w:szCs w:val="28"/>
        </w:rPr>
        <w:t>References:</w:t>
      </w:r>
      <w:bookmarkEnd w:id="29"/>
    </w:p>
    <w:p w14:paraId="1C7CF107" w14:textId="77777777" w:rsidR="000341E9" w:rsidRPr="00296EB1" w:rsidRDefault="000341E9" w:rsidP="000341E9">
      <w:pPr>
        <w:rPr>
          <w:color w:val="000000" w:themeColor="text1"/>
        </w:rPr>
      </w:pPr>
    </w:p>
    <w:p w14:paraId="003763CD" w14:textId="77777777" w:rsidR="000341E9" w:rsidRPr="00296EB1" w:rsidRDefault="000341E9" w:rsidP="000341E9">
      <w:pPr>
        <w:rPr>
          <w:color w:val="000000" w:themeColor="text1"/>
        </w:rPr>
      </w:pPr>
      <w:hyperlink r:id="rId15" w:history="1">
        <w:r w:rsidRPr="00296EB1">
          <w:rPr>
            <w:rStyle w:val="Hyperlink"/>
            <w:color w:val="000000" w:themeColor="text1"/>
          </w:rPr>
          <w:t>https://www.england.nhs.uk/publication/responsibility-for-prescribing-between-primary-and-secondary-tertiary-care/</w:t>
        </w:r>
      </w:hyperlink>
    </w:p>
    <w:bookmarkEnd w:id="0"/>
    <w:p w14:paraId="67FC632C" w14:textId="77777777" w:rsidR="000341E9" w:rsidRPr="00296EB1" w:rsidRDefault="000341E9" w:rsidP="000341E9">
      <w:pPr>
        <w:rPr>
          <w:color w:val="000000" w:themeColor="text1"/>
        </w:rPr>
      </w:pPr>
    </w:p>
    <w:p w14:paraId="18825DF2" w14:textId="77777777" w:rsidR="0010750D" w:rsidRPr="00296EB1" w:rsidRDefault="0010750D" w:rsidP="000341E9">
      <w:pPr>
        <w:rPr>
          <w:color w:val="000000" w:themeColor="text1"/>
        </w:rPr>
      </w:pPr>
    </w:p>
    <w:sectPr w:rsidR="0010750D" w:rsidRPr="00296EB1" w:rsidSect="000B082B">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BBB75" w14:textId="77777777" w:rsidR="0053286C" w:rsidRDefault="0053286C" w:rsidP="00206B76">
      <w:pPr>
        <w:spacing w:after="0" w:line="240" w:lineRule="auto"/>
      </w:pPr>
      <w:r>
        <w:separator/>
      </w:r>
    </w:p>
  </w:endnote>
  <w:endnote w:type="continuationSeparator" w:id="0">
    <w:p w14:paraId="71120B25" w14:textId="77777777" w:rsidR="0053286C" w:rsidRDefault="0053286C"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715A" w14:textId="77777777" w:rsidR="003C0AAE" w:rsidRDefault="003C0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7B61" w14:textId="77777777" w:rsidR="009B5808" w:rsidRDefault="002D2BB5" w:rsidP="009B5808">
    <w:pPr>
      <w:spacing w:after="0" w:line="240" w:lineRule="auto"/>
      <w:jc w:val="center"/>
      <w:rPr>
        <w:b/>
        <w:color w:val="1F497D" w:themeColor="text2"/>
        <w:sz w:val="32"/>
        <w:szCs w:val="32"/>
      </w:rPr>
    </w:pPr>
    <w:r w:rsidRPr="002D2BB5">
      <w:rPr>
        <w:b/>
        <w:color w:val="1F497D" w:themeColor="text2"/>
        <w:sz w:val="16"/>
        <w:szCs w:val="16"/>
      </w:rPr>
      <w:t xml:space="preserve">HNY APC </w:t>
    </w:r>
    <w:r w:rsidR="009B5808" w:rsidRPr="009B5808">
      <w:rPr>
        <w:b/>
        <w:color w:val="1F497D" w:themeColor="text2"/>
        <w:sz w:val="16"/>
        <w:szCs w:val="16"/>
      </w:rPr>
      <w:t>What Good Looks Like/ Principles for Sharing of Care Relating to Prescribing of Medication – Shared Care Protocols</w:t>
    </w:r>
  </w:p>
  <w:p w14:paraId="4541B8E5" w14:textId="267505F1" w:rsidR="00EB2F15" w:rsidRDefault="00EB2F15" w:rsidP="002D2BB5">
    <w:pPr>
      <w:spacing w:after="0" w:line="240" w:lineRule="auto"/>
      <w:rPr>
        <w:b/>
        <w:color w:val="1F497D" w:themeColor="text2"/>
        <w:sz w:val="16"/>
        <w:szCs w:val="16"/>
      </w:rPr>
    </w:pPr>
    <w:r>
      <w:rPr>
        <w:b/>
        <w:color w:val="1F497D" w:themeColor="text2"/>
        <w:sz w:val="16"/>
        <w:szCs w:val="16"/>
      </w:rPr>
      <w:t>Summary V1.0</w:t>
    </w:r>
  </w:p>
  <w:p w14:paraId="2A7F6E27" w14:textId="77777777" w:rsidR="00EB2F15" w:rsidRDefault="00EB2F15" w:rsidP="002D2BB5">
    <w:pPr>
      <w:spacing w:after="0" w:line="240" w:lineRule="auto"/>
      <w:rPr>
        <w:b/>
        <w:color w:val="1F497D" w:themeColor="text2"/>
        <w:sz w:val="16"/>
        <w:szCs w:val="16"/>
      </w:rPr>
    </w:pPr>
    <w:r>
      <w:rPr>
        <w:b/>
        <w:color w:val="1F497D" w:themeColor="text2"/>
        <w:sz w:val="16"/>
        <w:szCs w:val="16"/>
      </w:rPr>
      <w:t xml:space="preserve">Approved </w:t>
    </w:r>
    <w:r w:rsidRPr="003C0AAE">
      <w:rPr>
        <w:b/>
        <w:color w:val="1F497D" w:themeColor="text2"/>
        <w:sz w:val="16"/>
        <w:szCs w:val="16"/>
      </w:rPr>
      <w:t>HNY APC April 2025</w:t>
    </w:r>
  </w:p>
  <w:p w14:paraId="0B3BD0EF" w14:textId="7A50AF3E" w:rsidR="002D2BB5" w:rsidRPr="002D2BB5" w:rsidRDefault="00EB2F15" w:rsidP="002D2BB5">
    <w:pPr>
      <w:spacing w:after="0" w:line="240" w:lineRule="auto"/>
      <w:rPr>
        <w:b/>
        <w:color w:val="1F497D" w:themeColor="text2"/>
        <w:sz w:val="16"/>
        <w:szCs w:val="16"/>
      </w:rPr>
    </w:pPr>
    <w:r>
      <w:rPr>
        <w:b/>
        <w:color w:val="1F497D" w:themeColor="text2"/>
        <w:sz w:val="16"/>
        <w:szCs w:val="16"/>
      </w:rPr>
      <w:t>Review April 2026</w:t>
    </w:r>
    <w:r w:rsidR="002D2BB5">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sidR="002D2BB5">
      <w:rPr>
        <w:b/>
        <w:color w:val="1F497D" w:themeColor="text2"/>
        <w:sz w:val="16"/>
        <w:szCs w:val="16"/>
      </w:rPr>
      <w:tab/>
    </w:r>
    <w:r w:rsidR="002D2BB5">
      <w:rPr>
        <w:b/>
        <w:color w:val="1F497D" w:themeColor="text2"/>
        <w:sz w:val="16"/>
        <w:szCs w:val="16"/>
      </w:rPr>
      <w:tab/>
    </w:r>
    <w:r w:rsidR="002D2BB5">
      <w:rPr>
        <w:b/>
        <w:color w:val="1F497D" w:themeColor="text2"/>
        <w:sz w:val="16"/>
        <w:szCs w:val="16"/>
      </w:rPr>
      <w:tab/>
    </w:r>
    <w:sdt>
      <w:sdtPr>
        <w:rPr>
          <w:b/>
          <w:color w:val="auto"/>
          <w:sz w:val="16"/>
          <w:szCs w:val="16"/>
        </w:rPr>
        <w:id w:val="-13613762"/>
        <w:docPartObj>
          <w:docPartGallery w:val="Page Numbers (Bottom of Page)"/>
          <w:docPartUnique/>
        </w:docPartObj>
      </w:sdtPr>
      <w:sdtEndPr>
        <w:rPr>
          <w:spacing w:val="60"/>
        </w:rPr>
      </w:sdtEndPr>
      <w:sdtContent>
        <w:r w:rsidR="002D2BB5" w:rsidRPr="003C0AAE">
          <w:rPr>
            <w:b/>
            <w:color w:val="auto"/>
            <w:sz w:val="16"/>
            <w:szCs w:val="16"/>
          </w:rPr>
          <w:fldChar w:fldCharType="begin"/>
        </w:r>
        <w:r w:rsidR="002D2BB5" w:rsidRPr="003C0AAE">
          <w:rPr>
            <w:b/>
            <w:color w:val="auto"/>
            <w:sz w:val="16"/>
            <w:szCs w:val="16"/>
          </w:rPr>
          <w:instrText xml:space="preserve"> PAGE   \* MERGEFORMAT </w:instrText>
        </w:r>
        <w:r w:rsidR="002D2BB5" w:rsidRPr="003C0AAE">
          <w:rPr>
            <w:b/>
            <w:color w:val="auto"/>
            <w:sz w:val="16"/>
            <w:szCs w:val="16"/>
          </w:rPr>
          <w:fldChar w:fldCharType="separate"/>
        </w:r>
        <w:r w:rsidR="002D2BB5" w:rsidRPr="003C0AAE">
          <w:rPr>
            <w:b/>
            <w:noProof/>
            <w:color w:val="auto"/>
            <w:sz w:val="16"/>
            <w:szCs w:val="16"/>
          </w:rPr>
          <w:t>2</w:t>
        </w:r>
        <w:r w:rsidR="002D2BB5" w:rsidRPr="003C0AAE">
          <w:rPr>
            <w:b/>
            <w:noProof/>
            <w:color w:val="auto"/>
            <w:sz w:val="16"/>
            <w:szCs w:val="16"/>
          </w:rPr>
          <w:fldChar w:fldCharType="end"/>
        </w:r>
        <w:r w:rsidR="002D2BB5" w:rsidRPr="003C0AAE">
          <w:rPr>
            <w:b/>
            <w:color w:val="auto"/>
            <w:sz w:val="16"/>
            <w:szCs w:val="16"/>
          </w:rPr>
          <w:t xml:space="preserve"> | </w:t>
        </w:r>
        <w:r w:rsidR="002D2BB5" w:rsidRPr="003C0AAE">
          <w:rPr>
            <w:b/>
            <w:color w:val="auto"/>
            <w:spacing w:val="60"/>
            <w:sz w:val="16"/>
            <w:szCs w:val="16"/>
          </w:rPr>
          <w:t>Page</w:t>
        </w:r>
      </w:sdtContent>
    </w:sdt>
  </w:p>
  <w:p w14:paraId="3981A520" w14:textId="2026CAB9" w:rsidR="009A0F8D" w:rsidRPr="002D2BB5" w:rsidRDefault="009A0F8D" w:rsidP="002D2BB5">
    <w:pPr>
      <w:spacing w:after="0" w:line="240" w:lineRule="auto"/>
      <w:rPr>
        <w:b/>
        <w:color w:val="1F497D" w:themeColor="text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500F" w14:textId="77777777" w:rsidR="003C0AAE" w:rsidRDefault="003C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E467" w14:textId="77777777" w:rsidR="0053286C" w:rsidRDefault="0053286C" w:rsidP="00206B76">
      <w:pPr>
        <w:spacing w:after="0" w:line="240" w:lineRule="auto"/>
      </w:pPr>
      <w:r>
        <w:separator/>
      </w:r>
    </w:p>
  </w:footnote>
  <w:footnote w:type="continuationSeparator" w:id="0">
    <w:p w14:paraId="7D95018C" w14:textId="77777777" w:rsidR="0053286C" w:rsidRDefault="0053286C" w:rsidP="0020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B4B5" w14:textId="77777777" w:rsidR="003C0AAE" w:rsidRDefault="003C0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4631" w14:textId="3CDD5104" w:rsidR="007109D4" w:rsidRDefault="0059284F">
    <w:pPr>
      <w:pStyle w:val="Header"/>
    </w:pPr>
    <w:r w:rsidRPr="00EC13F4">
      <w:rPr>
        <w:noProof/>
        <w:lang w:eastAsia="en-GB"/>
      </w:rPr>
      <w:drawing>
        <wp:anchor distT="0" distB="0" distL="114300" distR="114300" simplePos="0" relativeHeight="251662336" behindDoc="1" locked="0" layoutInCell="1" allowOverlap="1" wp14:anchorId="1179E89D" wp14:editId="36C61CD8">
          <wp:simplePos x="0" y="0"/>
          <wp:positionH relativeFrom="column">
            <wp:posOffset>5334000</wp:posOffset>
          </wp:positionH>
          <wp:positionV relativeFrom="paragraph">
            <wp:posOffset>-320675</wp:posOffset>
          </wp:positionV>
          <wp:extent cx="1259840" cy="766445"/>
          <wp:effectExtent l="0" t="0" r="0" b="0"/>
          <wp:wrapTight wrapText="bothSides">
            <wp:wrapPolygon edited="0">
              <wp:start x="0" y="0"/>
              <wp:lineTo x="0" y="20938"/>
              <wp:lineTo x="21230" y="20938"/>
              <wp:lineTo x="21230" y="0"/>
              <wp:lineTo x="0" y="0"/>
            </wp:wrapPolygon>
          </wp:wrapTight>
          <wp:docPr id="71888835" name="Picture 7188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7109D4" w:rsidRPr="007109D4">
      <w:rPr>
        <w:noProof/>
      </w:rPr>
      <w:drawing>
        <wp:anchor distT="0" distB="0" distL="114300" distR="114300" simplePos="0" relativeHeight="251656192" behindDoc="0" locked="0" layoutInCell="1" allowOverlap="1" wp14:anchorId="369AF5A8" wp14:editId="3C5240F6">
          <wp:simplePos x="0" y="0"/>
          <wp:positionH relativeFrom="margin">
            <wp:posOffset>-120650</wp:posOffset>
          </wp:positionH>
          <wp:positionV relativeFrom="paragraph">
            <wp:posOffset>-375285</wp:posOffset>
          </wp:positionV>
          <wp:extent cx="2905125" cy="552649"/>
          <wp:effectExtent l="0" t="0" r="0" b="0"/>
          <wp:wrapNone/>
          <wp:docPr id="1557816088"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05125" cy="552649"/>
                  </a:xfrm>
                  <a:prstGeom prst="rect">
                    <a:avLst/>
                  </a:prstGeom>
                  <a:noFill/>
                </pic:spPr>
              </pic:pic>
            </a:graphicData>
          </a:graphic>
          <wp14:sizeRelH relativeFrom="page">
            <wp14:pctWidth>0</wp14:pctWidth>
          </wp14:sizeRelH>
          <wp14:sizeRelV relativeFrom="page">
            <wp14:pctHeight>0</wp14:pctHeight>
          </wp14:sizeRelV>
        </wp:anchor>
      </w:drawing>
    </w:r>
  </w:p>
  <w:p w14:paraId="629F4C70" w14:textId="77777777" w:rsidR="009A0F8D" w:rsidRDefault="009A0F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D527" w14:textId="77777777" w:rsidR="003C0AAE" w:rsidRDefault="003C0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58EA"/>
    <w:multiLevelType w:val="multilevel"/>
    <w:tmpl w:val="C54A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35AB9"/>
    <w:multiLevelType w:val="multilevel"/>
    <w:tmpl w:val="48F2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04184"/>
    <w:multiLevelType w:val="multilevel"/>
    <w:tmpl w:val="3C145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D34C3"/>
    <w:multiLevelType w:val="multilevel"/>
    <w:tmpl w:val="BE7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6477F"/>
    <w:multiLevelType w:val="hybridMultilevel"/>
    <w:tmpl w:val="FF18E406"/>
    <w:lvl w:ilvl="0" w:tplc="450088E8">
      <w:start w:val="1"/>
      <w:numFmt w:val="bullet"/>
      <w:lvlText w:val=""/>
      <w:lvlJc w:val="left"/>
      <w:pPr>
        <w:ind w:left="720" w:hanging="360"/>
      </w:pPr>
      <w:rPr>
        <w:rFonts w:ascii="Symbol" w:hAnsi="Symbol" w:hint="default"/>
      </w:rPr>
    </w:lvl>
    <w:lvl w:ilvl="1" w:tplc="974830BE">
      <w:start w:val="1"/>
      <w:numFmt w:val="bullet"/>
      <w:lvlText w:val="o"/>
      <w:lvlJc w:val="left"/>
      <w:pPr>
        <w:ind w:left="1440" w:hanging="360"/>
      </w:pPr>
      <w:rPr>
        <w:rFonts w:ascii="Courier New" w:hAnsi="Courier New" w:hint="default"/>
      </w:rPr>
    </w:lvl>
    <w:lvl w:ilvl="2" w:tplc="3A0414BC">
      <w:start w:val="1"/>
      <w:numFmt w:val="bullet"/>
      <w:lvlText w:val=""/>
      <w:lvlJc w:val="left"/>
      <w:pPr>
        <w:ind w:left="2160" w:hanging="360"/>
      </w:pPr>
      <w:rPr>
        <w:rFonts w:ascii="Wingdings" w:hAnsi="Wingdings" w:hint="default"/>
      </w:rPr>
    </w:lvl>
    <w:lvl w:ilvl="3" w:tplc="DCE8644A">
      <w:start w:val="1"/>
      <w:numFmt w:val="bullet"/>
      <w:lvlText w:val=""/>
      <w:lvlJc w:val="left"/>
      <w:pPr>
        <w:ind w:left="2880" w:hanging="360"/>
      </w:pPr>
      <w:rPr>
        <w:rFonts w:ascii="Symbol" w:hAnsi="Symbol" w:hint="default"/>
      </w:rPr>
    </w:lvl>
    <w:lvl w:ilvl="4" w:tplc="0B54D1C6">
      <w:start w:val="1"/>
      <w:numFmt w:val="bullet"/>
      <w:lvlText w:val="o"/>
      <w:lvlJc w:val="left"/>
      <w:pPr>
        <w:ind w:left="3600" w:hanging="360"/>
      </w:pPr>
      <w:rPr>
        <w:rFonts w:ascii="Courier New" w:hAnsi="Courier New" w:hint="default"/>
      </w:rPr>
    </w:lvl>
    <w:lvl w:ilvl="5" w:tplc="5372A648">
      <w:start w:val="1"/>
      <w:numFmt w:val="bullet"/>
      <w:lvlText w:val=""/>
      <w:lvlJc w:val="left"/>
      <w:pPr>
        <w:ind w:left="4320" w:hanging="360"/>
      </w:pPr>
      <w:rPr>
        <w:rFonts w:ascii="Wingdings" w:hAnsi="Wingdings" w:hint="default"/>
      </w:rPr>
    </w:lvl>
    <w:lvl w:ilvl="6" w:tplc="8BEAF86A">
      <w:start w:val="1"/>
      <w:numFmt w:val="bullet"/>
      <w:lvlText w:val=""/>
      <w:lvlJc w:val="left"/>
      <w:pPr>
        <w:ind w:left="5040" w:hanging="360"/>
      </w:pPr>
      <w:rPr>
        <w:rFonts w:ascii="Symbol" w:hAnsi="Symbol" w:hint="default"/>
      </w:rPr>
    </w:lvl>
    <w:lvl w:ilvl="7" w:tplc="C45EDE9C">
      <w:start w:val="1"/>
      <w:numFmt w:val="bullet"/>
      <w:lvlText w:val="o"/>
      <w:lvlJc w:val="left"/>
      <w:pPr>
        <w:ind w:left="5760" w:hanging="360"/>
      </w:pPr>
      <w:rPr>
        <w:rFonts w:ascii="Courier New" w:hAnsi="Courier New" w:hint="default"/>
      </w:rPr>
    </w:lvl>
    <w:lvl w:ilvl="8" w:tplc="AF28FEBA">
      <w:start w:val="1"/>
      <w:numFmt w:val="bullet"/>
      <w:lvlText w:val=""/>
      <w:lvlJc w:val="left"/>
      <w:pPr>
        <w:ind w:left="6480" w:hanging="360"/>
      </w:pPr>
      <w:rPr>
        <w:rFonts w:ascii="Wingdings" w:hAnsi="Wingdings" w:hint="default"/>
      </w:rPr>
    </w:lvl>
  </w:abstractNum>
  <w:abstractNum w:abstractNumId="5" w15:restartNumberingAfterBreak="0">
    <w:nsid w:val="1019416B"/>
    <w:multiLevelType w:val="multilevel"/>
    <w:tmpl w:val="B704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B5031"/>
    <w:multiLevelType w:val="multilevel"/>
    <w:tmpl w:val="4A90F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B2210"/>
    <w:multiLevelType w:val="multilevel"/>
    <w:tmpl w:val="06BE23D6"/>
    <w:lvl w:ilvl="0">
      <w:start w:val="1"/>
      <w:numFmt w:val="decimal"/>
      <w:lvlText w:val="%1."/>
      <w:lvlJc w:val="left"/>
      <w:pPr>
        <w:tabs>
          <w:tab w:val="num" w:pos="720"/>
        </w:tabs>
        <w:ind w:left="720" w:hanging="360"/>
      </w:pPr>
      <w:rPr>
        <w:rFonts w:ascii="Arial" w:eastAsiaTheme="minorHAnsi" w:hAnsi="Arial" w:cs="Arial"/>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34921"/>
    <w:multiLevelType w:val="multilevel"/>
    <w:tmpl w:val="97D66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9A36B"/>
    <w:multiLevelType w:val="hybridMultilevel"/>
    <w:tmpl w:val="CCF08B8C"/>
    <w:lvl w:ilvl="0" w:tplc="FDDA5F74">
      <w:start w:val="1"/>
      <w:numFmt w:val="bullet"/>
      <w:lvlText w:val=""/>
      <w:lvlJc w:val="left"/>
      <w:pPr>
        <w:ind w:left="720" w:hanging="360"/>
      </w:pPr>
      <w:rPr>
        <w:rFonts w:ascii="Symbol" w:hAnsi="Symbol" w:hint="default"/>
      </w:rPr>
    </w:lvl>
    <w:lvl w:ilvl="1" w:tplc="64D262B2">
      <w:start w:val="1"/>
      <w:numFmt w:val="bullet"/>
      <w:lvlText w:val="o"/>
      <w:lvlJc w:val="left"/>
      <w:pPr>
        <w:ind w:left="1440" w:hanging="360"/>
      </w:pPr>
      <w:rPr>
        <w:rFonts w:ascii="Courier New" w:hAnsi="Courier New" w:hint="default"/>
      </w:rPr>
    </w:lvl>
    <w:lvl w:ilvl="2" w:tplc="A4D89B06">
      <w:start w:val="1"/>
      <w:numFmt w:val="bullet"/>
      <w:lvlText w:val=""/>
      <w:lvlJc w:val="left"/>
      <w:pPr>
        <w:ind w:left="2160" w:hanging="360"/>
      </w:pPr>
      <w:rPr>
        <w:rFonts w:ascii="Wingdings" w:hAnsi="Wingdings" w:hint="default"/>
      </w:rPr>
    </w:lvl>
    <w:lvl w:ilvl="3" w:tplc="B2CA75DE">
      <w:start w:val="1"/>
      <w:numFmt w:val="bullet"/>
      <w:lvlText w:val=""/>
      <w:lvlJc w:val="left"/>
      <w:pPr>
        <w:ind w:left="2880" w:hanging="360"/>
      </w:pPr>
      <w:rPr>
        <w:rFonts w:ascii="Symbol" w:hAnsi="Symbol" w:hint="default"/>
      </w:rPr>
    </w:lvl>
    <w:lvl w:ilvl="4" w:tplc="36C6D7CE">
      <w:start w:val="1"/>
      <w:numFmt w:val="bullet"/>
      <w:lvlText w:val="o"/>
      <w:lvlJc w:val="left"/>
      <w:pPr>
        <w:ind w:left="3600" w:hanging="360"/>
      </w:pPr>
      <w:rPr>
        <w:rFonts w:ascii="Courier New" w:hAnsi="Courier New" w:hint="default"/>
      </w:rPr>
    </w:lvl>
    <w:lvl w:ilvl="5" w:tplc="A2866634">
      <w:start w:val="1"/>
      <w:numFmt w:val="bullet"/>
      <w:lvlText w:val=""/>
      <w:lvlJc w:val="left"/>
      <w:pPr>
        <w:ind w:left="4320" w:hanging="360"/>
      </w:pPr>
      <w:rPr>
        <w:rFonts w:ascii="Wingdings" w:hAnsi="Wingdings" w:hint="default"/>
      </w:rPr>
    </w:lvl>
    <w:lvl w:ilvl="6" w:tplc="32E83CF2">
      <w:start w:val="1"/>
      <w:numFmt w:val="bullet"/>
      <w:lvlText w:val=""/>
      <w:lvlJc w:val="left"/>
      <w:pPr>
        <w:ind w:left="5040" w:hanging="360"/>
      </w:pPr>
      <w:rPr>
        <w:rFonts w:ascii="Symbol" w:hAnsi="Symbol" w:hint="default"/>
      </w:rPr>
    </w:lvl>
    <w:lvl w:ilvl="7" w:tplc="5BDCA3FC">
      <w:start w:val="1"/>
      <w:numFmt w:val="bullet"/>
      <w:lvlText w:val="o"/>
      <w:lvlJc w:val="left"/>
      <w:pPr>
        <w:ind w:left="5760" w:hanging="360"/>
      </w:pPr>
      <w:rPr>
        <w:rFonts w:ascii="Courier New" w:hAnsi="Courier New" w:hint="default"/>
      </w:rPr>
    </w:lvl>
    <w:lvl w:ilvl="8" w:tplc="6D280F90">
      <w:start w:val="1"/>
      <w:numFmt w:val="bullet"/>
      <w:lvlText w:val=""/>
      <w:lvlJc w:val="left"/>
      <w:pPr>
        <w:ind w:left="6480" w:hanging="360"/>
      </w:pPr>
      <w:rPr>
        <w:rFonts w:ascii="Wingdings" w:hAnsi="Wingdings" w:hint="default"/>
      </w:rPr>
    </w:lvl>
  </w:abstractNum>
  <w:abstractNum w:abstractNumId="10" w15:restartNumberingAfterBreak="0">
    <w:nsid w:val="2D03058A"/>
    <w:multiLevelType w:val="multilevel"/>
    <w:tmpl w:val="4F8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9417C"/>
    <w:multiLevelType w:val="multilevel"/>
    <w:tmpl w:val="EBC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49952"/>
    <w:multiLevelType w:val="hybridMultilevel"/>
    <w:tmpl w:val="94540440"/>
    <w:lvl w:ilvl="0" w:tplc="82883FF8">
      <w:start w:val="1"/>
      <w:numFmt w:val="bullet"/>
      <w:lvlText w:val=""/>
      <w:lvlJc w:val="left"/>
      <w:pPr>
        <w:ind w:left="720" w:hanging="360"/>
      </w:pPr>
      <w:rPr>
        <w:rFonts w:ascii="Symbol" w:hAnsi="Symbol" w:hint="default"/>
      </w:rPr>
    </w:lvl>
    <w:lvl w:ilvl="1" w:tplc="6B6680B8">
      <w:start w:val="1"/>
      <w:numFmt w:val="bullet"/>
      <w:lvlText w:val="o"/>
      <w:lvlJc w:val="left"/>
      <w:pPr>
        <w:ind w:left="1440" w:hanging="360"/>
      </w:pPr>
      <w:rPr>
        <w:rFonts w:ascii="Courier New" w:hAnsi="Courier New" w:hint="default"/>
      </w:rPr>
    </w:lvl>
    <w:lvl w:ilvl="2" w:tplc="7800247C">
      <w:start w:val="1"/>
      <w:numFmt w:val="bullet"/>
      <w:lvlText w:val=""/>
      <w:lvlJc w:val="left"/>
      <w:pPr>
        <w:ind w:left="2160" w:hanging="360"/>
      </w:pPr>
      <w:rPr>
        <w:rFonts w:ascii="Wingdings" w:hAnsi="Wingdings" w:hint="default"/>
      </w:rPr>
    </w:lvl>
    <w:lvl w:ilvl="3" w:tplc="057E12B0">
      <w:start w:val="1"/>
      <w:numFmt w:val="bullet"/>
      <w:lvlText w:val=""/>
      <w:lvlJc w:val="left"/>
      <w:pPr>
        <w:ind w:left="2880" w:hanging="360"/>
      </w:pPr>
      <w:rPr>
        <w:rFonts w:ascii="Symbol" w:hAnsi="Symbol" w:hint="default"/>
      </w:rPr>
    </w:lvl>
    <w:lvl w:ilvl="4" w:tplc="58982A26">
      <w:start w:val="1"/>
      <w:numFmt w:val="bullet"/>
      <w:lvlText w:val="o"/>
      <w:lvlJc w:val="left"/>
      <w:pPr>
        <w:ind w:left="3600" w:hanging="360"/>
      </w:pPr>
      <w:rPr>
        <w:rFonts w:ascii="Courier New" w:hAnsi="Courier New" w:hint="default"/>
      </w:rPr>
    </w:lvl>
    <w:lvl w:ilvl="5" w:tplc="793E9EEE">
      <w:start w:val="1"/>
      <w:numFmt w:val="bullet"/>
      <w:lvlText w:val=""/>
      <w:lvlJc w:val="left"/>
      <w:pPr>
        <w:ind w:left="4320" w:hanging="360"/>
      </w:pPr>
      <w:rPr>
        <w:rFonts w:ascii="Wingdings" w:hAnsi="Wingdings" w:hint="default"/>
      </w:rPr>
    </w:lvl>
    <w:lvl w:ilvl="6" w:tplc="9454C75A">
      <w:start w:val="1"/>
      <w:numFmt w:val="bullet"/>
      <w:lvlText w:val=""/>
      <w:lvlJc w:val="left"/>
      <w:pPr>
        <w:ind w:left="5040" w:hanging="360"/>
      </w:pPr>
      <w:rPr>
        <w:rFonts w:ascii="Symbol" w:hAnsi="Symbol" w:hint="default"/>
      </w:rPr>
    </w:lvl>
    <w:lvl w:ilvl="7" w:tplc="6CF8C586">
      <w:start w:val="1"/>
      <w:numFmt w:val="bullet"/>
      <w:lvlText w:val="o"/>
      <w:lvlJc w:val="left"/>
      <w:pPr>
        <w:ind w:left="5760" w:hanging="360"/>
      </w:pPr>
      <w:rPr>
        <w:rFonts w:ascii="Courier New" w:hAnsi="Courier New" w:hint="default"/>
      </w:rPr>
    </w:lvl>
    <w:lvl w:ilvl="8" w:tplc="339A00C4">
      <w:start w:val="1"/>
      <w:numFmt w:val="bullet"/>
      <w:lvlText w:val=""/>
      <w:lvlJc w:val="left"/>
      <w:pPr>
        <w:ind w:left="6480" w:hanging="360"/>
      </w:pPr>
      <w:rPr>
        <w:rFonts w:ascii="Wingdings" w:hAnsi="Wingdings" w:hint="default"/>
      </w:rPr>
    </w:lvl>
  </w:abstractNum>
  <w:abstractNum w:abstractNumId="13" w15:restartNumberingAfterBreak="0">
    <w:nsid w:val="39B04EA8"/>
    <w:multiLevelType w:val="hybridMultilevel"/>
    <w:tmpl w:val="89B20DAA"/>
    <w:lvl w:ilvl="0" w:tplc="009CC8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47075"/>
    <w:multiLevelType w:val="hybridMultilevel"/>
    <w:tmpl w:val="7592C60E"/>
    <w:lvl w:ilvl="0" w:tplc="92F8CA6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B3A4F"/>
    <w:multiLevelType w:val="hybridMultilevel"/>
    <w:tmpl w:val="E1CE18F4"/>
    <w:lvl w:ilvl="0" w:tplc="9AA8C36C">
      <w:start w:val="1"/>
      <w:numFmt w:val="bullet"/>
      <w:lvlText w:val=""/>
      <w:lvlJc w:val="left"/>
      <w:pPr>
        <w:ind w:left="720" w:hanging="360"/>
      </w:pPr>
      <w:rPr>
        <w:rFonts w:ascii="Symbol" w:hAnsi="Symbol" w:hint="default"/>
      </w:rPr>
    </w:lvl>
    <w:lvl w:ilvl="1" w:tplc="A7C6E8B4">
      <w:start w:val="1"/>
      <w:numFmt w:val="bullet"/>
      <w:lvlText w:val="o"/>
      <w:lvlJc w:val="left"/>
      <w:pPr>
        <w:ind w:left="1440" w:hanging="360"/>
      </w:pPr>
      <w:rPr>
        <w:rFonts w:ascii="Courier New" w:hAnsi="Courier New" w:hint="default"/>
      </w:rPr>
    </w:lvl>
    <w:lvl w:ilvl="2" w:tplc="F710CCFA">
      <w:start w:val="1"/>
      <w:numFmt w:val="bullet"/>
      <w:lvlText w:val=""/>
      <w:lvlJc w:val="left"/>
      <w:pPr>
        <w:ind w:left="2160" w:hanging="360"/>
      </w:pPr>
      <w:rPr>
        <w:rFonts w:ascii="Wingdings" w:hAnsi="Wingdings" w:hint="default"/>
      </w:rPr>
    </w:lvl>
    <w:lvl w:ilvl="3" w:tplc="103E9EAE">
      <w:start w:val="1"/>
      <w:numFmt w:val="bullet"/>
      <w:lvlText w:val=""/>
      <w:lvlJc w:val="left"/>
      <w:pPr>
        <w:ind w:left="2880" w:hanging="360"/>
      </w:pPr>
      <w:rPr>
        <w:rFonts w:ascii="Symbol" w:hAnsi="Symbol" w:hint="default"/>
      </w:rPr>
    </w:lvl>
    <w:lvl w:ilvl="4" w:tplc="FBB05300">
      <w:start w:val="1"/>
      <w:numFmt w:val="bullet"/>
      <w:lvlText w:val="o"/>
      <w:lvlJc w:val="left"/>
      <w:pPr>
        <w:ind w:left="3600" w:hanging="360"/>
      </w:pPr>
      <w:rPr>
        <w:rFonts w:ascii="Courier New" w:hAnsi="Courier New" w:hint="default"/>
      </w:rPr>
    </w:lvl>
    <w:lvl w:ilvl="5" w:tplc="8A4CEE66">
      <w:start w:val="1"/>
      <w:numFmt w:val="bullet"/>
      <w:lvlText w:val=""/>
      <w:lvlJc w:val="left"/>
      <w:pPr>
        <w:ind w:left="4320" w:hanging="360"/>
      </w:pPr>
      <w:rPr>
        <w:rFonts w:ascii="Wingdings" w:hAnsi="Wingdings" w:hint="default"/>
      </w:rPr>
    </w:lvl>
    <w:lvl w:ilvl="6" w:tplc="6F1ACD70">
      <w:start w:val="1"/>
      <w:numFmt w:val="bullet"/>
      <w:lvlText w:val=""/>
      <w:lvlJc w:val="left"/>
      <w:pPr>
        <w:ind w:left="5040" w:hanging="360"/>
      </w:pPr>
      <w:rPr>
        <w:rFonts w:ascii="Symbol" w:hAnsi="Symbol" w:hint="default"/>
      </w:rPr>
    </w:lvl>
    <w:lvl w:ilvl="7" w:tplc="D15C323E">
      <w:start w:val="1"/>
      <w:numFmt w:val="bullet"/>
      <w:lvlText w:val="o"/>
      <w:lvlJc w:val="left"/>
      <w:pPr>
        <w:ind w:left="5760" w:hanging="360"/>
      </w:pPr>
      <w:rPr>
        <w:rFonts w:ascii="Courier New" w:hAnsi="Courier New" w:hint="default"/>
      </w:rPr>
    </w:lvl>
    <w:lvl w:ilvl="8" w:tplc="C804D144">
      <w:start w:val="1"/>
      <w:numFmt w:val="bullet"/>
      <w:lvlText w:val=""/>
      <w:lvlJc w:val="left"/>
      <w:pPr>
        <w:ind w:left="6480" w:hanging="360"/>
      </w:pPr>
      <w:rPr>
        <w:rFonts w:ascii="Wingdings" w:hAnsi="Wingdings" w:hint="default"/>
      </w:rPr>
    </w:lvl>
  </w:abstractNum>
  <w:abstractNum w:abstractNumId="16" w15:restartNumberingAfterBreak="0">
    <w:nsid w:val="3F4C0BE0"/>
    <w:multiLevelType w:val="multilevel"/>
    <w:tmpl w:val="87261E54"/>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4E4281"/>
    <w:multiLevelType w:val="multilevel"/>
    <w:tmpl w:val="054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A2099"/>
    <w:multiLevelType w:val="multilevel"/>
    <w:tmpl w:val="AD0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11A7A"/>
    <w:multiLevelType w:val="multilevel"/>
    <w:tmpl w:val="D24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BB0760"/>
    <w:multiLevelType w:val="multilevel"/>
    <w:tmpl w:val="46AE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033C3"/>
    <w:multiLevelType w:val="multilevel"/>
    <w:tmpl w:val="FB52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A0D40"/>
    <w:multiLevelType w:val="hybridMultilevel"/>
    <w:tmpl w:val="773224C6"/>
    <w:lvl w:ilvl="0" w:tplc="92F8CA6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32497"/>
    <w:multiLevelType w:val="hybridMultilevel"/>
    <w:tmpl w:val="A88EE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36828D"/>
    <w:multiLevelType w:val="hybridMultilevel"/>
    <w:tmpl w:val="5EDEF5E6"/>
    <w:lvl w:ilvl="0" w:tplc="0192C0D4">
      <w:start w:val="1"/>
      <w:numFmt w:val="bullet"/>
      <w:lvlText w:val=""/>
      <w:lvlJc w:val="left"/>
      <w:pPr>
        <w:ind w:left="720" w:hanging="360"/>
      </w:pPr>
      <w:rPr>
        <w:rFonts w:ascii="Symbol" w:hAnsi="Symbol" w:hint="default"/>
      </w:rPr>
    </w:lvl>
    <w:lvl w:ilvl="1" w:tplc="0024A9C2">
      <w:start w:val="1"/>
      <w:numFmt w:val="bullet"/>
      <w:lvlText w:val="o"/>
      <w:lvlJc w:val="left"/>
      <w:pPr>
        <w:ind w:left="1440" w:hanging="360"/>
      </w:pPr>
      <w:rPr>
        <w:rFonts w:ascii="Courier New" w:hAnsi="Courier New" w:hint="default"/>
      </w:rPr>
    </w:lvl>
    <w:lvl w:ilvl="2" w:tplc="103C4222">
      <w:start w:val="1"/>
      <w:numFmt w:val="bullet"/>
      <w:lvlText w:val=""/>
      <w:lvlJc w:val="left"/>
      <w:pPr>
        <w:ind w:left="2160" w:hanging="360"/>
      </w:pPr>
      <w:rPr>
        <w:rFonts w:ascii="Wingdings" w:hAnsi="Wingdings" w:hint="default"/>
      </w:rPr>
    </w:lvl>
    <w:lvl w:ilvl="3" w:tplc="7A1AD484">
      <w:start w:val="1"/>
      <w:numFmt w:val="bullet"/>
      <w:lvlText w:val=""/>
      <w:lvlJc w:val="left"/>
      <w:pPr>
        <w:ind w:left="2880" w:hanging="360"/>
      </w:pPr>
      <w:rPr>
        <w:rFonts w:ascii="Symbol" w:hAnsi="Symbol" w:hint="default"/>
      </w:rPr>
    </w:lvl>
    <w:lvl w:ilvl="4" w:tplc="42FAC64E">
      <w:start w:val="1"/>
      <w:numFmt w:val="bullet"/>
      <w:lvlText w:val="o"/>
      <w:lvlJc w:val="left"/>
      <w:pPr>
        <w:ind w:left="3600" w:hanging="360"/>
      </w:pPr>
      <w:rPr>
        <w:rFonts w:ascii="Courier New" w:hAnsi="Courier New" w:hint="default"/>
      </w:rPr>
    </w:lvl>
    <w:lvl w:ilvl="5" w:tplc="1864080A">
      <w:start w:val="1"/>
      <w:numFmt w:val="bullet"/>
      <w:lvlText w:val=""/>
      <w:lvlJc w:val="left"/>
      <w:pPr>
        <w:ind w:left="4320" w:hanging="360"/>
      </w:pPr>
      <w:rPr>
        <w:rFonts w:ascii="Wingdings" w:hAnsi="Wingdings" w:hint="default"/>
      </w:rPr>
    </w:lvl>
    <w:lvl w:ilvl="6" w:tplc="E9A2A8D4">
      <w:start w:val="1"/>
      <w:numFmt w:val="bullet"/>
      <w:lvlText w:val=""/>
      <w:lvlJc w:val="left"/>
      <w:pPr>
        <w:ind w:left="5040" w:hanging="360"/>
      </w:pPr>
      <w:rPr>
        <w:rFonts w:ascii="Symbol" w:hAnsi="Symbol" w:hint="default"/>
      </w:rPr>
    </w:lvl>
    <w:lvl w:ilvl="7" w:tplc="5276CB60">
      <w:start w:val="1"/>
      <w:numFmt w:val="bullet"/>
      <w:lvlText w:val="o"/>
      <w:lvlJc w:val="left"/>
      <w:pPr>
        <w:ind w:left="5760" w:hanging="360"/>
      </w:pPr>
      <w:rPr>
        <w:rFonts w:ascii="Courier New" w:hAnsi="Courier New" w:hint="default"/>
      </w:rPr>
    </w:lvl>
    <w:lvl w:ilvl="8" w:tplc="DF66F31C">
      <w:start w:val="1"/>
      <w:numFmt w:val="bullet"/>
      <w:lvlText w:val=""/>
      <w:lvlJc w:val="left"/>
      <w:pPr>
        <w:ind w:left="6480" w:hanging="360"/>
      </w:pPr>
      <w:rPr>
        <w:rFonts w:ascii="Wingdings" w:hAnsi="Wingdings" w:hint="default"/>
      </w:rPr>
    </w:lvl>
  </w:abstractNum>
  <w:abstractNum w:abstractNumId="25" w15:restartNumberingAfterBreak="0">
    <w:nsid w:val="65FD6CDA"/>
    <w:multiLevelType w:val="multilevel"/>
    <w:tmpl w:val="77CA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C0616"/>
    <w:multiLevelType w:val="hybridMultilevel"/>
    <w:tmpl w:val="193EE764"/>
    <w:lvl w:ilvl="0" w:tplc="92F8CA6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475BC"/>
    <w:multiLevelType w:val="hybridMultilevel"/>
    <w:tmpl w:val="1E98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DD1"/>
    <w:multiLevelType w:val="hybridMultilevel"/>
    <w:tmpl w:val="01E89342"/>
    <w:lvl w:ilvl="0" w:tplc="009CC82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FC27F8"/>
    <w:multiLevelType w:val="multilevel"/>
    <w:tmpl w:val="FB162F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5263FD"/>
    <w:multiLevelType w:val="multilevel"/>
    <w:tmpl w:val="7AB86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A18CF"/>
    <w:multiLevelType w:val="hybridMultilevel"/>
    <w:tmpl w:val="A8B82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520E6"/>
    <w:multiLevelType w:val="multilevel"/>
    <w:tmpl w:val="7F9E3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EC4541"/>
    <w:multiLevelType w:val="multilevel"/>
    <w:tmpl w:val="4288BD6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Calibr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Arial" w:eastAsia="Calibri"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236556">
    <w:abstractNumId w:val="24"/>
  </w:num>
  <w:num w:numId="2" w16cid:durableId="209847596">
    <w:abstractNumId w:val="12"/>
  </w:num>
  <w:num w:numId="3" w16cid:durableId="2118213127">
    <w:abstractNumId w:val="15"/>
  </w:num>
  <w:num w:numId="4" w16cid:durableId="114756985">
    <w:abstractNumId w:val="9"/>
  </w:num>
  <w:num w:numId="5" w16cid:durableId="1513185941">
    <w:abstractNumId w:val="4"/>
  </w:num>
  <w:num w:numId="6" w16cid:durableId="1459839881">
    <w:abstractNumId w:val="32"/>
  </w:num>
  <w:num w:numId="7" w16cid:durableId="103841435">
    <w:abstractNumId w:val="18"/>
  </w:num>
  <w:num w:numId="8" w16cid:durableId="140656693">
    <w:abstractNumId w:val="25"/>
  </w:num>
  <w:num w:numId="9" w16cid:durableId="1107507095">
    <w:abstractNumId w:val="29"/>
  </w:num>
  <w:num w:numId="10" w16cid:durableId="1477409843">
    <w:abstractNumId w:val="21"/>
  </w:num>
  <w:num w:numId="11" w16cid:durableId="287467665">
    <w:abstractNumId w:val="1"/>
  </w:num>
  <w:num w:numId="12" w16cid:durableId="1375735345">
    <w:abstractNumId w:val="16"/>
  </w:num>
  <w:num w:numId="13" w16cid:durableId="518854849">
    <w:abstractNumId w:val="19"/>
  </w:num>
  <w:num w:numId="14" w16cid:durableId="1189636024">
    <w:abstractNumId w:val="20"/>
  </w:num>
  <w:num w:numId="15" w16cid:durableId="1123771947">
    <w:abstractNumId w:val="7"/>
  </w:num>
  <w:num w:numId="16" w16cid:durableId="134565465">
    <w:abstractNumId w:val="17"/>
  </w:num>
  <w:num w:numId="17" w16cid:durableId="1089961402">
    <w:abstractNumId w:val="30"/>
  </w:num>
  <w:num w:numId="18" w16cid:durableId="1083062743">
    <w:abstractNumId w:val="3"/>
  </w:num>
  <w:num w:numId="19" w16cid:durableId="1795905936">
    <w:abstractNumId w:val="10"/>
  </w:num>
  <w:num w:numId="20" w16cid:durableId="1258174534">
    <w:abstractNumId w:val="2"/>
  </w:num>
  <w:num w:numId="21" w16cid:durableId="321159083">
    <w:abstractNumId w:val="8"/>
  </w:num>
  <w:num w:numId="22" w16cid:durableId="1173110658">
    <w:abstractNumId w:val="0"/>
  </w:num>
  <w:num w:numId="23" w16cid:durableId="383329520">
    <w:abstractNumId w:val="22"/>
  </w:num>
  <w:num w:numId="24" w16cid:durableId="1891645993">
    <w:abstractNumId w:val="26"/>
  </w:num>
  <w:num w:numId="25" w16cid:durableId="370348634">
    <w:abstractNumId w:val="14"/>
  </w:num>
  <w:num w:numId="26" w16cid:durableId="346907997">
    <w:abstractNumId w:val="13"/>
  </w:num>
  <w:num w:numId="27" w16cid:durableId="1700080393">
    <w:abstractNumId w:val="33"/>
  </w:num>
  <w:num w:numId="28" w16cid:durableId="1878617701">
    <w:abstractNumId w:val="11"/>
  </w:num>
  <w:num w:numId="29" w16cid:durableId="1331325991">
    <w:abstractNumId w:val="28"/>
  </w:num>
  <w:num w:numId="30" w16cid:durableId="589973137">
    <w:abstractNumId w:val="27"/>
  </w:num>
  <w:num w:numId="31" w16cid:durableId="1516000314">
    <w:abstractNumId w:val="26"/>
  </w:num>
  <w:num w:numId="32" w16cid:durableId="651445444">
    <w:abstractNumId w:val="31"/>
  </w:num>
  <w:num w:numId="33" w16cid:durableId="1705867205">
    <w:abstractNumId w:val="6"/>
  </w:num>
  <w:num w:numId="34" w16cid:durableId="382296008">
    <w:abstractNumId w:val="5"/>
  </w:num>
  <w:num w:numId="35" w16cid:durableId="18240241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MDcyNjcwMzU3NDFU0lEKTi0uzszPAykwqwUAaM6kqSwAAAA="/>
  </w:docVars>
  <w:rsids>
    <w:rsidRoot w:val="00880E9F"/>
    <w:rsid w:val="00000041"/>
    <w:rsid w:val="00005661"/>
    <w:rsid w:val="00005FDF"/>
    <w:rsid w:val="00007950"/>
    <w:rsid w:val="000102CB"/>
    <w:rsid w:val="00011325"/>
    <w:rsid w:val="00011BEF"/>
    <w:rsid w:val="000126CA"/>
    <w:rsid w:val="000132C4"/>
    <w:rsid w:val="00015B7E"/>
    <w:rsid w:val="00016152"/>
    <w:rsid w:val="0001649D"/>
    <w:rsid w:val="0001727B"/>
    <w:rsid w:val="00017446"/>
    <w:rsid w:val="00026704"/>
    <w:rsid w:val="00026FC6"/>
    <w:rsid w:val="00031C8C"/>
    <w:rsid w:val="000341E9"/>
    <w:rsid w:val="000364FA"/>
    <w:rsid w:val="00037B56"/>
    <w:rsid w:val="00043155"/>
    <w:rsid w:val="00045447"/>
    <w:rsid w:val="000579B6"/>
    <w:rsid w:val="000601A8"/>
    <w:rsid w:val="0006137D"/>
    <w:rsid w:val="0006383A"/>
    <w:rsid w:val="00076A10"/>
    <w:rsid w:val="0007790A"/>
    <w:rsid w:val="00080753"/>
    <w:rsid w:val="00085A81"/>
    <w:rsid w:val="00095494"/>
    <w:rsid w:val="00097B0C"/>
    <w:rsid w:val="000A04C0"/>
    <w:rsid w:val="000A2C91"/>
    <w:rsid w:val="000A6313"/>
    <w:rsid w:val="000B082B"/>
    <w:rsid w:val="000B2865"/>
    <w:rsid w:val="000B5CB0"/>
    <w:rsid w:val="000B6058"/>
    <w:rsid w:val="000B7B78"/>
    <w:rsid w:val="000C31AA"/>
    <w:rsid w:val="000C3DF7"/>
    <w:rsid w:val="000D2F25"/>
    <w:rsid w:val="000D3599"/>
    <w:rsid w:val="000D3763"/>
    <w:rsid w:val="000E0798"/>
    <w:rsid w:val="000E4B82"/>
    <w:rsid w:val="000E54A7"/>
    <w:rsid w:val="000E6CE5"/>
    <w:rsid w:val="000E74EF"/>
    <w:rsid w:val="000F00F0"/>
    <w:rsid w:val="000F681C"/>
    <w:rsid w:val="0010190C"/>
    <w:rsid w:val="001049D6"/>
    <w:rsid w:val="0010586B"/>
    <w:rsid w:val="0010672E"/>
    <w:rsid w:val="0010750D"/>
    <w:rsid w:val="00112095"/>
    <w:rsid w:val="001159C9"/>
    <w:rsid w:val="00117908"/>
    <w:rsid w:val="001228C9"/>
    <w:rsid w:val="00122DFC"/>
    <w:rsid w:val="00133A04"/>
    <w:rsid w:val="00136E1B"/>
    <w:rsid w:val="00137DBB"/>
    <w:rsid w:val="00141C7C"/>
    <w:rsid w:val="00145F71"/>
    <w:rsid w:val="00146CE5"/>
    <w:rsid w:val="00150364"/>
    <w:rsid w:val="001546BB"/>
    <w:rsid w:val="0016144D"/>
    <w:rsid w:val="00166459"/>
    <w:rsid w:val="00167407"/>
    <w:rsid w:val="001724BF"/>
    <w:rsid w:val="001774D9"/>
    <w:rsid w:val="00186878"/>
    <w:rsid w:val="00187872"/>
    <w:rsid w:val="00193115"/>
    <w:rsid w:val="00194810"/>
    <w:rsid w:val="00196845"/>
    <w:rsid w:val="001A2DE1"/>
    <w:rsid w:val="001A441A"/>
    <w:rsid w:val="001A780D"/>
    <w:rsid w:val="001B165F"/>
    <w:rsid w:val="001B1EF2"/>
    <w:rsid w:val="001B25C2"/>
    <w:rsid w:val="001C09DB"/>
    <w:rsid w:val="001C2543"/>
    <w:rsid w:val="001C3CBF"/>
    <w:rsid w:val="001C6F52"/>
    <w:rsid w:val="001C786C"/>
    <w:rsid w:val="001D1551"/>
    <w:rsid w:val="001D185F"/>
    <w:rsid w:val="001D4085"/>
    <w:rsid w:val="001E1E73"/>
    <w:rsid w:val="001E6526"/>
    <w:rsid w:val="001E7053"/>
    <w:rsid w:val="001E780C"/>
    <w:rsid w:val="001F5AE2"/>
    <w:rsid w:val="002001E7"/>
    <w:rsid w:val="00202518"/>
    <w:rsid w:val="00204AC7"/>
    <w:rsid w:val="00206B76"/>
    <w:rsid w:val="002118F9"/>
    <w:rsid w:val="00211B1F"/>
    <w:rsid w:val="00211D98"/>
    <w:rsid w:val="0021269C"/>
    <w:rsid w:val="00213DF2"/>
    <w:rsid w:val="0021698E"/>
    <w:rsid w:val="002170BA"/>
    <w:rsid w:val="00221680"/>
    <w:rsid w:val="00223DA9"/>
    <w:rsid w:val="00223E5A"/>
    <w:rsid w:val="002258B0"/>
    <w:rsid w:val="0023684E"/>
    <w:rsid w:val="002415F0"/>
    <w:rsid w:val="002432B0"/>
    <w:rsid w:val="00243742"/>
    <w:rsid w:val="00246B59"/>
    <w:rsid w:val="002525A5"/>
    <w:rsid w:val="00253EF4"/>
    <w:rsid w:val="0025572F"/>
    <w:rsid w:val="00255925"/>
    <w:rsid w:val="0026280C"/>
    <w:rsid w:val="0026401C"/>
    <w:rsid w:val="00265949"/>
    <w:rsid w:val="00265F64"/>
    <w:rsid w:val="00266611"/>
    <w:rsid w:val="00266C1B"/>
    <w:rsid w:val="00266CFB"/>
    <w:rsid w:val="00270E1F"/>
    <w:rsid w:val="002753E0"/>
    <w:rsid w:val="00276FA6"/>
    <w:rsid w:val="00282DB6"/>
    <w:rsid w:val="00286ED2"/>
    <w:rsid w:val="0029694C"/>
    <w:rsid w:val="00296EB1"/>
    <w:rsid w:val="002A014A"/>
    <w:rsid w:val="002A13D9"/>
    <w:rsid w:val="002A2E89"/>
    <w:rsid w:val="002A33AE"/>
    <w:rsid w:val="002A5816"/>
    <w:rsid w:val="002A6FA9"/>
    <w:rsid w:val="002A7CBD"/>
    <w:rsid w:val="002B0F1C"/>
    <w:rsid w:val="002B4676"/>
    <w:rsid w:val="002B6F55"/>
    <w:rsid w:val="002B7229"/>
    <w:rsid w:val="002C65A3"/>
    <w:rsid w:val="002C7A81"/>
    <w:rsid w:val="002D005E"/>
    <w:rsid w:val="002D223A"/>
    <w:rsid w:val="002D22F3"/>
    <w:rsid w:val="002D2720"/>
    <w:rsid w:val="002D2BB5"/>
    <w:rsid w:val="002D2FBC"/>
    <w:rsid w:val="002D4BC5"/>
    <w:rsid w:val="002D587A"/>
    <w:rsid w:val="002D67D2"/>
    <w:rsid w:val="002D7FCB"/>
    <w:rsid w:val="002E2537"/>
    <w:rsid w:val="002E25AB"/>
    <w:rsid w:val="002E50F3"/>
    <w:rsid w:val="00302036"/>
    <w:rsid w:val="00303057"/>
    <w:rsid w:val="00303C4C"/>
    <w:rsid w:val="0031005B"/>
    <w:rsid w:val="00310A09"/>
    <w:rsid w:val="003120A8"/>
    <w:rsid w:val="00326FBF"/>
    <w:rsid w:val="003312D3"/>
    <w:rsid w:val="00331688"/>
    <w:rsid w:val="00333F0C"/>
    <w:rsid w:val="00336171"/>
    <w:rsid w:val="0034045B"/>
    <w:rsid w:val="00340567"/>
    <w:rsid w:val="00342035"/>
    <w:rsid w:val="0034324D"/>
    <w:rsid w:val="00346297"/>
    <w:rsid w:val="003537B1"/>
    <w:rsid w:val="00364D08"/>
    <w:rsid w:val="00366583"/>
    <w:rsid w:val="00367CD0"/>
    <w:rsid w:val="003728AB"/>
    <w:rsid w:val="00372D64"/>
    <w:rsid w:val="003734A1"/>
    <w:rsid w:val="00373698"/>
    <w:rsid w:val="0037462C"/>
    <w:rsid w:val="00375444"/>
    <w:rsid w:val="0037691A"/>
    <w:rsid w:val="0037732B"/>
    <w:rsid w:val="003778C7"/>
    <w:rsid w:val="00381FC0"/>
    <w:rsid w:val="003859AE"/>
    <w:rsid w:val="00386180"/>
    <w:rsid w:val="00390986"/>
    <w:rsid w:val="0039125C"/>
    <w:rsid w:val="003925F3"/>
    <w:rsid w:val="00392B8E"/>
    <w:rsid w:val="003A14A9"/>
    <w:rsid w:val="003A1818"/>
    <w:rsid w:val="003A74BA"/>
    <w:rsid w:val="003B2F18"/>
    <w:rsid w:val="003B6637"/>
    <w:rsid w:val="003C0AAE"/>
    <w:rsid w:val="003C1D6F"/>
    <w:rsid w:val="003C3055"/>
    <w:rsid w:val="003C5AB0"/>
    <w:rsid w:val="003C7523"/>
    <w:rsid w:val="003C7F52"/>
    <w:rsid w:val="003D0517"/>
    <w:rsid w:val="003D11C8"/>
    <w:rsid w:val="003D47EE"/>
    <w:rsid w:val="003E3FDD"/>
    <w:rsid w:val="003F6485"/>
    <w:rsid w:val="003F7FBC"/>
    <w:rsid w:val="0040643E"/>
    <w:rsid w:val="00410B1B"/>
    <w:rsid w:val="004111B2"/>
    <w:rsid w:val="004159D1"/>
    <w:rsid w:val="004307C4"/>
    <w:rsid w:val="00431C03"/>
    <w:rsid w:val="00434A85"/>
    <w:rsid w:val="00437901"/>
    <w:rsid w:val="00440CA7"/>
    <w:rsid w:val="00440CFB"/>
    <w:rsid w:val="0044184F"/>
    <w:rsid w:val="00441F55"/>
    <w:rsid w:val="004459D1"/>
    <w:rsid w:val="00445AAF"/>
    <w:rsid w:val="00445AFD"/>
    <w:rsid w:val="00445C80"/>
    <w:rsid w:val="00452906"/>
    <w:rsid w:val="004538BD"/>
    <w:rsid w:val="00453EF5"/>
    <w:rsid w:val="00455FB5"/>
    <w:rsid w:val="0046152F"/>
    <w:rsid w:val="004617AB"/>
    <w:rsid w:val="0046186F"/>
    <w:rsid w:val="0046579D"/>
    <w:rsid w:val="00466779"/>
    <w:rsid w:val="00467F09"/>
    <w:rsid w:val="004719F7"/>
    <w:rsid w:val="00475AC9"/>
    <w:rsid w:val="004765EA"/>
    <w:rsid w:val="00476E2A"/>
    <w:rsid w:val="00481604"/>
    <w:rsid w:val="00485613"/>
    <w:rsid w:val="004866DA"/>
    <w:rsid w:val="004868E8"/>
    <w:rsid w:val="00486F74"/>
    <w:rsid w:val="004878BC"/>
    <w:rsid w:val="00492163"/>
    <w:rsid w:val="0049270B"/>
    <w:rsid w:val="00492AED"/>
    <w:rsid w:val="0049375E"/>
    <w:rsid w:val="00496429"/>
    <w:rsid w:val="00497DAE"/>
    <w:rsid w:val="004A4AF8"/>
    <w:rsid w:val="004A4FEF"/>
    <w:rsid w:val="004A59C6"/>
    <w:rsid w:val="004A61C8"/>
    <w:rsid w:val="004A6F2B"/>
    <w:rsid w:val="004B0A09"/>
    <w:rsid w:val="004B0CCF"/>
    <w:rsid w:val="004B6A05"/>
    <w:rsid w:val="004C16F5"/>
    <w:rsid w:val="004C1AAC"/>
    <w:rsid w:val="004C4092"/>
    <w:rsid w:val="004C5F6C"/>
    <w:rsid w:val="004C687F"/>
    <w:rsid w:val="004C73A4"/>
    <w:rsid w:val="004D060E"/>
    <w:rsid w:val="004E255A"/>
    <w:rsid w:val="004E4DF2"/>
    <w:rsid w:val="004E6694"/>
    <w:rsid w:val="004F1273"/>
    <w:rsid w:val="004F12E1"/>
    <w:rsid w:val="004F190C"/>
    <w:rsid w:val="004F26B9"/>
    <w:rsid w:val="004F3385"/>
    <w:rsid w:val="004F708E"/>
    <w:rsid w:val="00504942"/>
    <w:rsid w:val="00505381"/>
    <w:rsid w:val="005149D1"/>
    <w:rsid w:val="00515641"/>
    <w:rsid w:val="00521467"/>
    <w:rsid w:val="00521659"/>
    <w:rsid w:val="00522C64"/>
    <w:rsid w:val="0052404F"/>
    <w:rsid w:val="00524FEE"/>
    <w:rsid w:val="0052611C"/>
    <w:rsid w:val="0053286C"/>
    <w:rsid w:val="00534B9E"/>
    <w:rsid w:val="00534E4B"/>
    <w:rsid w:val="00536D59"/>
    <w:rsid w:val="00541619"/>
    <w:rsid w:val="00556818"/>
    <w:rsid w:val="0055716F"/>
    <w:rsid w:val="00560DC5"/>
    <w:rsid w:val="00564D42"/>
    <w:rsid w:val="00566BDC"/>
    <w:rsid w:val="005704CB"/>
    <w:rsid w:val="00587E5B"/>
    <w:rsid w:val="0059099C"/>
    <w:rsid w:val="0059284F"/>
    <w:rsid w:val="0059566F"/>
    <w:rsid w:val="005A0A6D"/>
    <w:rsid w:val="005A0EDF"/>
    <w:rsid w:val="005A3EC1"/>
    <w:rsid w:val="005A3F90"/>
    <w:rsid w:val="005A6CEB"/>
    <w:rsid w:val="005B195B"/>
    <w:rsid w:val="005B5610"/>
    <w:rsid w:val="005B5D84"/>
    <w:rsid w:val="005B74F1"/>
    <w:rsid w:val="005C32AE"/>
    <w:rsid w:val="005C4DDD"/>
    <w:rsid w:val="005C57E8"/>
    <w:rsid w:val="005C6C78"/>
    <w:rsid w:val="005D0F4B"/>
    <w:rsid w:val="005D3300"/>
    <w:rsid w:val="005E2527"/>
    <w:rsid w:val="005E7022"/>
    <w:rsid w:val="005F16BD"/>
    <w:rsid w:val="005F3077"/>
    <w:rsid w:val="005F61EC"/>
    <w:rsid w:val="005F694B"/>
    <w:rsid w:val="006010EF"/>
    <w:rsid w:val="00602D5F"/>
    <w:rsid w:val="006038D8"/>
    <w:rsid w:val="00604489"/>
    <w:rsid w:val="00606936"/>
    <w:rsid w:val="0061348C"/>
    <w:rsid w:val="00614BD1"/>
    <w:rsid w:val="0061555F"/>
    <w:rsid w:val="006219EE"/>
    <w:rsid w:val="00621FD5"/>
    <w:rsid w:val="0062204F"/>
    <w:rsid w:val="00625560"/>
    <w:rsid w:val="0063018A"/>
    <w:rsid w:val="006305D3"/>
    <w:rsid w:val="0063473A"/>
    <w:rsid w:val="00634CC3"/>
    <w:rsid w:val="006353ED"/>
    <w:rsid w:val="00635A82"/>
    <w:rsid w:val="006362B9"/>
    <w:rsid w:val="00636A80"/>
    <w:rsid w:val="00637AA2"/>
    <w:rsid w:val="0064379B"/>
    <w:rsid w:val="006500B1"/>
    <w:rsid w:val="00651699"/>
    <w:rsid w:val="006552CE"/>
    <w:rsid w:val="00657A56"/>
    <w:rsid w:val="00667DB5"/>
    <w:rsid w:val="00672497"/>
    <w:rsid w:val="00690045"/>
    <w:rsid w:val="006922E2"/>
    <w:rsid w:val="00695C68"/>
    <w:rsid w:val="00695CE1"/>
    <w:rsid w:val="00696CD9"/>
    <w:rsid w:val="006A2C02"/>
    <w:rsid w:val="006B3E8B"/>
    <w:rsid w:val="006B6D8C"/>
    <w:rsid w:val="006C125A"/>
    <w:rsid w:val="006C31DB"/>
    <w:rsid w:val="006C3BF3"/>
    <w:rsid w:val="006C4C28"/>
    <w:rsid w:val="006C4C6F"/>
    <w:rsid w:val="006C6981"/>
    <w:rsid w:val="006C7A4C"/>
    <w:rsid w:val="006D120A"/>
    <w:rsid w:val="006D130B"/>
    <w:rsid w:val="006D2B99"/>
    <w:rsid w:val="006D3BCD"/>
    <w:rsid w:val="006D4A11"/>
    <w:rsid w:val="006D6FC6"/>
    <w:rsid w:val="006E0F72"/>
    <w:rsid w:val="006E1649"/>
    <w:rsid w:val="006E1C48"/>
    <w:rsid w:val="006E2167"/>
    <w:rsid w:val="006E2B19"/>
    <w:rsid w:val="006F1EC7"/>
    <w:rsid w:val="006F280C"/>
    <w:rsid w:val="006F51F1"/>
    <w:rsid w:val="006F5358"/>
    <w:rsid w:val="006F5B44"/>
    <w:rsid w:val="006F7291"/>
    <w:rsid w:val="007025AD"/>
    <w:rsid w:val="007109D4"/>
    <w:rsid w:val="007111F4"/>
    <w:rsid w:val="00714138"/>
    <w:rsid w:val="00720F72"/>
    <w:rsid w:val="00722B9F"/>
    <w:rsid w:val="00723683"/>
    <w:rsid w:val="00723E74"/>
    <w:rsid w:val="00726C7E"/>
    <w:rsid w:val="007379DD"/>
    <w:rsid w:val="00744AC8"/>
    <w:rsid w:val="00746877"/>
    <w:rsid w:val="007471F0"/>
    <w:rsid w:val="00747B9A"/>
    <w:rsid w:val="00750FD9"/>
    <w:rsid w:val="007519E0"/>
    <w:rsid w:val="00752FC4"/>
    <w:rsid w:val="00756EEC"/>
    <w:rsid w:val="00760818"/>
    <w:rsid w:val="00764500"/>
    <w:rsid w:val="00764CBE"/>
    <w:rsid w:val="007650BC"/>
    <w:rsid w:val="0076793B"/>
    <w:rsid w:val="00770039"/>
    <w:rsid w:val="00771638"/>
    <w:rsid w:val="00771F3C"/>
    <w:rsid w:val="007736DB"/>
    <w:rsid w:val="007759A6"/>
    <w:rsid w:val="00777FCA"/>
    <w:rsid w:val="0078549F"/>
    <w:rsid w:val="007A3912"/>
    <w:rsid w:val="007A3FFD"/>
    <w:rsid w:val="007A6B83"/>
    <w:rsid w:val="007B04E8"/>
    <w:rsid w:val="007B0539"/>
    <w:rsid w:val="007B4AFD"/>
    <w:rsid w:val="007B7316"/>
    <w:rsid w:val="007C320A"/>
    <w:rsid w:val="007C42F1"/>
    <w:rsid w:val="007C623A"/>
    <w:rsid w:val="007C6F0E"/>
    <w:rsid w:val="007D1ACB"/>
    <w:rsid w:val="007D244D"/>
    <w:rsid w:val="007D635E"/>
    <w:rsid w:val="007E0F0A"/>
    <w:rsid w:val="007E630F"/>
    <w:rsid w:val="007E63C3"/>
    <w:rsid w:val="007E7D10"/>
    <w:rsid w:val="007F67D5"/>
    <w:rsid w:val="008000B4"/>
    <w:rsid w:val="00801D37"/>
    <w:rsid w:val="00801F04"/>
    <w:rsid w:val="008104F6"/>
    <w:rsid w:val="008133A3"/>
    <w:rsid w:val="008142EE"/>
    <w:rsid w:val="0081660E"/>
    <w:rsid w:val="008205C8"/>
    <w:rsid w:val="00827591"/>
    <w:rsid w:val="00832316"/>
    <w:rsid w:val="008334A2"/>
    <w:rsid w:val="00834222"/>
    <w:rsid w:val="008400C4"/>
    <w:rsid w:val="008457E7"/>
    <w:rsid w:val="00852C8C"/>
    <w:rsid w:val="00854126"/>
    <w:rsid w:val="00856A5A"/>
    <w:rsid w:val="00856D9A"/>
    <w:rsid w:val="00857751"/>
    <w:rsid w:val="00857AA6"/>
    <w:rsid w:val="008601C9"/>
    <w:rsid w:val="008628D4"/>
    <w:rsid w:val="00862AFA"/>
    <w:rsid w:val="00864DEE"/>
    <w:rsid w:val="008658BE"/>
    <w:rsid w:val="00866657"/>
    <w:rsid w:val="00876A53"/>
    <w:rsid w:val="008809FE"/>
    <w:rsid w:val="00880E9F"/>
    <w:rsid w:val="00883BDB"/>
    <w:rsid w:val="00884D3A"/>
    <w:rsid w:val="00885BA4"/>
    <w:rsid w:val="0088763D"/>
    <w:rsid w:val="008951B4"/>
    <w:rsid w:val="00897496"/>
    <w:rsid w:val="008A0446"/>
    <w:rsid w:val="008B0D2D"/>
    <w:rsid w:val="008B1783"/>
    <w:rsid w:val="008B518F"/>
    <w:rsid w:val="008C54B1"/>
    <w:rsid w:val="008C6D39"/>
    <w:rsid w:val="008D121F"/>
    <w:rsid w:val="008D3356"/>
    <w:rsid w:val="008D4F11"/>
    <w:rsid w:val="008D794A"/>
    <w:rsid w:val="008E3AB7"/>
    <w:rsid w:val="008E5C84"/>
    <w:rsid w:val="008E64C6"/>
    <w:rsid w:val="008E7852"/>
    <w:rsid w:val="008F2002"/>
    <w:rsid w:val="008F5756"/>
    <w:rsid w:val="008F5B6D"/>
    <w:rsid w:val="008F71D7"/>
    <w:rsid w:val="00901FDA"/>
    <w:rsid w:val="0090250B"/>
    <w:rsid w:val="0090276F"/>
    <w:rsid w:val="009061A5"/>
    <w:rsid w:val="00912FC7"/>
    <w:rsid w:val="00913A2F"/>
    <w:rsid w:val="0091557C"/>
    <w:rsid w:val="00922F3D"/>
    <w:rsid w:val="0092723B"/>
    <w:rsid w:val="009274B4"/>
    <w:rsid w:val="009304CA"/>
    <w:rsid w:val="009369E8"/>
    <w:rsid w:val="00942B8B"/>
    <w:rsid w:val="0094522D"/>
    <w:rsid w:val="009508E4"/>
    <w:rsid w:val="009535CB"/>
    <w:rsid w:val="00953DC4"/>
    <w:rsid w:val="00955029"/>
    <w:rsid w:val="00960871"/>
    <w:rsid w:val="00963148"/>
    <w:rsid w:val="00966AD8"/>
    <w:rsid w:val="009808BA"/>
    <w:rsid w:val="00984A13"/>
    <w:rsid w:val="00984AE0"/>
    <w:rsid w:val="00992221"/>
    <w:rsid w:val="009A0F8D"/>
    <w:rsid w:val="009A27EE"/>
    <w:rsid w:val="009A6475"/>
    <w:rsid w:val="009A6569"/>
    <w:rsid w:val="009B2AAA"/>
    <w:rsid w:val="009B5808"/>
    <w:rsid w:val="009C110F"/>
    <w:rsid w:val="009C3055"/>
    <w:rsid w:val="009C3487"/>
    <w:rsid w:val="009C5785"/>
    <w:rsid w:val="009C6DE1"/>
    <w:rsid w:val="009D0080"/>
    <w:rsid w:val="009D047E"/>
    <w:rsid w:val="009D2A74"/>
    <w:rsid w:val="009D42B0"/>
    <w:rsid w:val="009E000B"/>
    <w:rsid w:val="009E2C1D"/>
    <w:rsid w:val="009F44BF"/>
    <w:rsid w:val="00A0258E"/>
    <w:rsid w:val="00A03372"/>
    <w:rsid w:val="00A03A79"/>
    <w:rsid w:val="00A05608"/>
    <w:rsid w:val="00A07AA3"/>
    <w:rsid w:val="00A10C2F"/>
    <w:rsid w:val="00A11200"/>
    <w:rsid w:val="00A11538"/>
    <w:rsid w:val="00A16027"/>
    <w:rsid w:val="00A24C14"/>
    <w:rsid w:val="00A304AD"/>
    <w:rsid w:val="00A31302"/>
    <w:rsid w:val="00A31BAB"/>
    <w:rsid w:val="00A35143"/>
    <w:rsid w:val="00A35FB5"/>
    <w:rsid w:val="00A37E15"/>
    <w:rsid w:val="00A40DA5"/>
    <w:rsid w:val="00A40EA3"/>
    <w:rsid w:val="00A40EB5"/>
    <w:rsid w:val="00A43599"/>
    <w:rsid w:val="00A45B1F"/>
    <w:rsid w:val="00A5045D"/>
    <w:rsid w:val="00A51F86"/>
    <w:rsid w:val="00A52A16"/>
    <w:rsid w:val="00A5390B"/>
    <w:rsid w:val="00A53A16"/>
    <w:rsid w:val="00A556AC"/>
    <w:rsid w:val="00A569F8"/>
    <w:rsid w:val="00A5780D"/>
    <w:rsid w:val="00A713CE"/>
    <w:rsid w:val="00A735F3"/>
    <w:rsid w:val="00A75C83"/>
    <w:rsid w:val="00A75DE4"/>
    <w:rsid w:val="00A76A81"/>
    <w:rsid w:val="00A83562"/>
    <w:rsid w:val="00A861F2"/>
    <w:rsid w:val="00A87191"/>
    <w:rsid w:val="00A90438"/>
    <w:rsid w:val="00A90556"/>
    <w:rsid w:val="00A9099E"/>
    <w:rsid w:val="00A91787"/>
    <w:rsid w:val="00A9202D"/>
    <w:rsid w:val="00A928F1"/>
    <w:rsid w:val="00A95DB4"/>
    <w:rsid w:val="00A95E61"/>
    <w:rsid w:val="00A962A9"/>
    <w:rsid w:val="00AA2F65"/>
    <w:rsid w:val="00AB0478"/>
    <w:rsid w:val="00AB3439"/>
    <w:rsid w:val="00AB455D"/>
    <w:rsid w:val="00AB5CCA"/>
    <w:rsid w:val="00AC22C8"/>
    <w:rsid w:val="00AC6206"/>
    <w:rsid w:val="00AC6584"/>
    <w:rsid w:val="00AD0594"/>
    <w:rsid w:val="00AD3A83"/>
    <w:rsid w:val="00AD44BB"/>
    <w:rsid w:val="00AD4F6E"/>
    <w:rsid w:val="00AE0874"/>
    <w:rsid w:val="00AE1706"/>
    <w:rsid w:val="00AE1D23"/>
    <w:rsid w:val="00AE32D0"/>
    <w:rsid w:val="00AF15DD"/>
    <w:rsid w:val="00AF316A"/>
    <w:rsid w:val="00AF43AB"/>
    <w:rsid w:val="00AF4C41"/>
    <w:rsid w:val="00AF4F31"/>
    <w:rsid w:val="00B00F64"/>
    <w:rsid w:val="00B0337D"/>
    <w:rsid w:val="00B10305"/>
    <w:rsid w:val="00B10361"/>
    <w:rsid w:val="00B1044C"/>
    <w:rsid w:val="00B10BAF"/>
    <w:rsid w:val="00B11FC8"/>
    <w:rsid w:val="00B14BF4"/>
    <w:rsid w:val="00B15053"/>
    <w:rsid w:val="00B15116"/>
    <w:rsid w:val="00B177EC"/>
    <w:rsid w:val="00B17BE3"/>
    <w:rsid w:val="00B2112B"/>
    <w:rsid w:val="00B23256"/>
    <w:rsid w:val="00B24234"/>
    <w:rsid w:val="00B25D03"/>
    <w:rsid w:val="00B25D5C"/>
    <w:rsid w:val="00B2634B"/>
    <w:rsid w:val="00B279C3"/>
    <w:rsid w:val="00B319AA"/>
    <w:rsid w:val="00B4105E"/>
    <w:rsid w:val="00B42479"/>
    <w:rsid w:val="00B449FA"/>
    <w:rsid w:val="00B52206"/>
    <w:rsid w:val="00B53D0F"/>
    <w:rsid w:val="00B57F59"/>
    <w:rsid w:val="00B64DCB"/>
    <w:rsid w:val="00B66345"/>
    <w:rsid w:val="00B66E98"/>
    <w:rsid w:val="00B676DD"/>
    <w:rsid w:val="00B71AC5"/>
    <w:rsid w:val="00B71B1E"/>
    <w:rsid w:val="00B86AF2"/>
    <w:rsid w:val="00B87F8C"/>
    <w:rsid w:val="00B9021A"/>
    <w:rsid w:val="00B907B0"/>
    <w:rsid w:val="00B91354"/>
    <w:rsid w:val="00B91EB9"/>
    <w:rsid w:val="00B938AA"/>
    <w:rsid w:val="00B9397A"/>
    <w:rsid w:val="00B9579C"/>
    <w:rsid w:val="00BA1EA7"/>
    <w:rsid w:val="00BA2E3F"/>
    <w:rsid w:val="00BA31CD"/>
    <w:rsid w:val="00BB3CE7"/>
    <w:rsid w:val="00BC2195"/>
    <w:rsid w:val="00BC2459"/>
    <w:rsid w:val="00BD03D7"/>
    <w:rsid w:val="00BD6B55"/>
    <w:rsid w:val="00BD6D98"/>
    <w:rsid w:val="00BE2D55"/>
    <w:rsid w:val="00BE36D7"/>
    <w:rsid w:val="00BE579C"/>
    <w:rsid w:val="00BE6F00"/>
    <w:rsid w:val="00BF3434"/>
    <w:rsid w:val="00BF3720"/>
    <w:rsid w:val="00BF4B07"/>
    <w:rsid w:val="00C00E2C"/>
    <w:rsid w:val="00C014BE"/>
    <w:rsid w:val="00C1057A"/>
    <w:rsid w:val="00C20147"/>
    <w:rsid w:val="00C33905"/>
    <w:rsid w:val="00C33C52"/>
    <w:rsid w:val="00C4131D"/>
    <w:rsid w:val="00C448EC"/>
    <w:rsid w:val="00C52EC7"/>
    <w:rsid w:val="00C5743F"/>
    <w:rsid w:val="00C60756"/>
    <w:rsid w:val="00C62E4D"/>
    <w:rsid w:val="00C631E3"/>
    <w:rsid w:val="00C72668"/>
    <w:rsid w:val="00C736DA"/>
    <w:rsid w:val="00C73DAD"/>
    <w:rsid w:val="00C74145"/>
    <w:rsid w:val="00C760C9"/>
    <w:rsid w:val="00C8521E"/>
    <w:rsid w:val="00C86629"/>
    <w:rsid w:val="00CA24E7"/>
    <w:rsid w:val="00CA4189"/>
    <w:rsid w:val="00CA7DF8"/>
    <w:rsid w:val="00CC42AC"/>
    <w:rsid w:val="00CC4DA5"/>
    <w:rsid w:val="00CD003C"/>
    <w:rsid w:val="00CD20A8"/>
    <w:rsid w:val="00CD4ED2"/>
    <w:rsid w:val="00CD5926"/>
    <w:rsid w:val="00CD6317"/>
    <w:rsid w:val="00CD7034"/>
    <w:rsid w:val="00CE0D95"/>
    <w:rsid w:val="00CE4EFD"/>
    <w:rsid w:val="00CE5969"/>
    <w:rsid w:val="00CF07B9"/>
    <w:rsid w:val="00CF1066"/>
    <w:rsid w:val="00CF29D0"/>
    <w:rsid w:val="00CF4118"/>
    <w:rsid w:val="00CF5029"/>
    <w:rsid w:val="00CF5A2F"/>
    <w:rsid w:val="00D00EC7"/>
    <w:rsid w:val="00D03512"/>
    <w:rsid w:val="00D04151"/>
    <w:rsid w:val="00D05042"/>
    <w:rsid w:val="00D05ADC"/>
    <w:rsid w:val="00D06507"/>
    <w:rsid w:val="00D07CA5"/>
    <w:rsid w:val="00D164AE"/>
    <w:rsid w:val="00D238DB"/>
    <w:rsid w:val="00D24B48"/>
    <w:rsid w:val="00D25744"/>
    <w:rsid w:val="00D26809"/>
    <w:rsid w:val="00D272C4"/>
    <w:rsid w:val="00D278AF"/>
    <w:rsid w:val="00D336E5"/>
    <w:rsid w:val="00D35E0B"/>
    <w:rsid w:val="00D431A0"/>
    <w:rsid w:val="00D5363C"/>
    <w:rsid w:val="00D601BF"/>
    <w:rsid w:val="00D619F8"/>
    <w:rsid w:val="00D63918"/>
    <w:rsid w:val="00D67725"/>
    <w:rsid w:val="00D72226"/>
    <w:rsid w:val="00D72609"/>
    <w:rsid w:val="00D759D3"/>
    <w:rsid w:val="00D80231"/>
    <w:rsid w:val="00D83B0C"/>
    <w:rsid w:val="00D86D42"/>
    <w:rsid w:val="00D90441"/>
    <w:rsid w:val="00D90801"/>
    <w:rsid w:val="00DA1B2E"/>
    <w:rsid w:val="00DA55E6"/>
    <w:rsid w:val="00DA58BB"/>
    <w:rsid w:val="00DA65CC"/>
    <w:rsid w:val="00DA6633"/>
    <w:rsid w:val="00DB6809"/>
    <w:rsid w:val="00DC01B6"/>
    <w:rsid w:val="00DC7824"/>
    <w:rsid w:val="00DC7FA8"/>
    <w:rsid w:val="00DD3540"/>
    <w:rsid w:val="00DD7F1F"/>
    <w:rsid w:val="00DE125C"/>
    <w:rsid w:val="00DF22AE"/>
    <w:rsid w:val="00DF3A6A"/>
    <w:rsid w:val="00DF55F9"/>
    <w:rsid w:val="00DF6028"/>
    <w:rsid w:val="00E01DC4"/>
    <w:rsid w:val="00E02119"/>
    <w:rsid w:val="00E07404"/>
    <w:rsid w:val="00E07682"/>
    <w:rsid w:val="00E137A7"/>
    <w:rsid w:val="00E15AA9"/>
    <w:rsid w:val="00E16508"/>
    <w:rsid w:val="00E16E8E"/>
    <w:rsid w:val="00E17939"/>
    <w:rsid w:val="00E213AA"/>
    <w:rsid w:val="00E21BC1"/>
    <w:rsid w:val="00E22336"/>
    <w:rsid w:val="00E238FC"/>
    <w:rsid w:val="00E23F16"/>
    <w:rsid w:val="00E26982"/>
    <w:rsid w:val="00E3188D"/>
    <w:rsid w:val="00E32FF6"/>
    <w:rsid w:val="00E34398"/>
    <w:rsid w:val="00E3473D"/>
    <w:rsid w:val="00E3617B"/>
    <w:rsid w:val="00E36CAA"/>
    <w:rsid w:val="00E37AF0"/>
    <w:rsid w:val="00E4100F"/>
    <w:rsid w:val="00E428C9"/>
    <w:rsid w:val="00E42977"/>
    <w:rsid w:val="00E4346B"/>
    <w:rsid w:val="00E43B29"/>
    <w:rsid w:val="00E54345"/>
    <w:rsid w:val="00E54E7C"/>
    <w:rsid w:val="00E569AE"/>
    <w:rsid w:val="00E60EFC"/>
    <w:rsid w:val="00E654E4"/>
    <w:rsid w:val="00E735DB"/>
    <w:rsid w:val="00E750DE"/>
    <w:rsid w:val="00E754A0"/>
    <w:rsid w:val="00E77806"/>
    <w:rsid w:val="00E8226B"/>
    <w:rsid w:val="00E84C5B"/>
    <w:rsid w:val="00E871B4"/>
    <w:rsid w:val="00E91E27"/>
    <w:rsid w:val="00E93107"/>
    <w:rsid w:val="00EA436B"/>
    <w:rsid w:val="00EA7C06"/>
    <w:rsid w:val="00EA7E82"/>
    <w:rsid w:val="00EB2F15"/>
    <w:rsid w:val="00EB6262"/>
    <w:rsid w:val="00EB70AB"/>
    <w:rsid w:val="00EC02C2"/>
    <w:rsid w:val="00EC04B6"/>
    <w:rsid w:val="00EC11A1"/>
    <w:rsid w:val="00EC5ABE"/>
    <w:rsid w:val="00ED2242"/>
    <w:rsid w:val="00ED4D0D"/>
    <w:rsid w:val="00ED5065"/>
    <w:rsid w:val="00EE3645"/>
    <w:rsid w:val="00EE4E15"/>
    <w:rsid w:val="00EF012F"/>
    <w:rsid w:val="00EF158C"/>
    <w:rsid w:val="00EF2519"/>
    <w:rsid w:val="00EF4BA3"/>
    <w:rsid w:val="00F02345"/>
    <w:rsid w:val="00F06DF5"/>
    <w:rsid w:val="00F07B5F"/>
    <w:rsid w:val="00F12D21"/>
    <w:rsid w:val="00F17DC9"/>
    <w:rsid w:val="00F219F9"/>
    <w:rsid w:val="00F24E3E"/>
    <w:rsid w:val="00F26B78"/>
    <w:rsid w:val="00F32A5F"/>
    <w:rsid w:val="00F34C9F"/>
    <w:rsid w:val="00F4234B"/>
    <w:rsid w:val="00F42BFF"/>
    <w:rsid w:val="00F45164"/>
    <w:rsid w:val="00F4644B"/>
    <w:rsid w:val="00F47DDC"/>
    <w:rsid w:val="00F50234"/>
    <w:rsid w:val="00F51B74"/>
    <w:rsid w:val="00F5358B"/>
    <w:rsid w:val="00F60A32"/>
    <w:rsid w:val="00F623A5"/>
    <w:rsid w:val="00F63D99"/>
    <w:rsid w:val="00F66C32"/>
    <w:rsid w:val="00F76790"/>
    <w:rsid w:val="00F80BDE"/>
    <w:rsid w:val="00F81513"/>
    <w:rsid w:val="00F8153A"/>
    <w:rsid w:val="00F82392"/>
    <w:rsid w:val="00F84B34"/>
    <w:rsid w:val="00F86952"/>
    <w:rsid w:val="00F87E0A"/>
    <w:rsid w:val="00F87E85"/>
    <w:rsid w:val="00F91F1B"/>
    <w:rsid w:val="00F931EE"/>
    <w:rsid w:val="00F96AEC"/>
    <w:rsid w:val="00F978F1"/>
    <w:rsid w:val="00FA5C25"/>
    <w:rsid w:val="00FA62EC"/>
    <w:rsid w:val="00FA6456"/>
    <w:rsid w:val="00FA6FCD"/>
    <w:rsid w:val="00FB76C8"/>
    <w:rsid w:val="00FC40F8"/>
    <w:rsid w:val="00FC5C1A"/>
    <w:rsid w:val="00FC6091"/>
    <w:rsid w:val="00FC6A4D"/>
    <w:rsid w:val="00FD7375"/>
    <w:rsid w:val="00FE1045"/>
    <w:rsid w:val="00FE4442"/>
    <w:rsid w:val="00FE6842"/>
    <w:rsid w:val="00FE7558"/>
    <w:rsid w:val="00FE7748"/>
    <w:rsid w:val="00FE7C36"/>
    <w:rsid w:val="00FF6A3B"/>
    <w:rsid w:val="00FF6DE7"/>
    <w:rsid w:val="0A2E4C81"/>
    <w:rsid w:val="1042A735"/>
    <w:rsid w:val="18056543"/>
    <w:rsid w:val="28D79C1B"/>
    <w:rsid w:val="34D45C3D"/>
    <w:rsid w:val="3F494844"/>
    <w:rsid w:val="44B62380"/>
    <w:rsid w:val="48E749BD"/>
    <w:rsid w:val="782B2E09"/>
    <w:rsid w:val="7D98A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A6"/>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F66C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25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931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paragraph" w:styleId="Heading6">
    <w:name w:val="heading 6"/>
    <w:basedOn w:val="Normal"/>
    <w:next w:val="Normal"/>
    <w:link w:val="Heading6Char"/>
    <w:uiPriority w:val="9"/>
    <w:semiHidden/>
    <w:unhideWhenUsed/>
    <w:qFormat/>
    <w:rsid w:val="00F931E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paragraph" w:styleId="BodyText">
    <w:name w:val="Body Text"/>
    <w:basedOn w:val="Normal"/>
    <w:link w:val="BodyTextChar"/>
    <w:uiPriority w:val="99"/>
    <w:semiHidden/>
    <w:unhideWhenUsed/>
    <w:rsid w:val="005F61EC"/>
    <w:pPr>
      <w:spacing w:after="120"/>
    </w:pPr>
  </w:style>
  <w:style w:type="character" w:customStyle="1" w:styleId="BodyTextChar">
    <w:name w:val="Body Text Char"/>
    <w:basedOn w:val="DefaultParagraphFont"/>
    <w:link w:val="BodyText"/>
    <w:uiPriority w:val="99"/>
    <w:semiHidden/>
    <w:rsid w:val="005F61EC"/>
    <w:rPr>
      <w:color w:val="FF0000"/>
      <w:sz w:val="22"/>
      <w:szCs w:val="22"/>
      <w:lang w:eastAsia="en-US"/>
    </w:rPr>
  </w:style>
  <w:style w:type="paragraph" w:styleId="Revision">
    <w:name w:val="Revision"/>
    <w:hidden/>
    <w:uiPriority w:val="99"/>
    <w:semiHidden/>
    <w:rsid w:val="0046186F"/>
    <w:rPr>
      <w:color w:val="FF0000"/>
      <w:sz w:val="22"/>
      <w:szCs w:val="22"/>
      <w:lang w:eastAsia="en-US"/>
    </w:rPr>
  </w:style>
  <w:style w:type="character" w:customStyle="1" w:styleId="Heading2Char">
    <w:name w:val="Heading 2 Char"/>
    <w:basedOn w:val="DefaultParagraphFont"/>
    <w:link w:val="Heading2"/>
    <w:uiPriority w:val="9"/>
    <w:rsid w:val="003925F3"/>
    <w:rPr>
      <w:rFonts w:asciiTheme="majorHAnsi" w:eastAsiaTheme="majorEastAsia" w:hAnsiTheme="majorHAnsi" w:cstheme="majorBidi"/>
      <w:color w:val="365F91" w:themeColor="accent1" w:themeShade="BF"/>
      <w:sz w:val="26"/>
      <w:szCs w:val="26"/>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F66C32"/>
    <w:rPr>
      <w:color w:val="FF0000"/>
      <w:sz w:val="22"/>
      <w:szCs w:val="22"/>
      <w:lang w:eastAsia="en-US"/>
    </w:rPr>
  </w:style>
  <w:style w:type="character" w:styleId="Hyperlink">
    <w:name w:val="Hyperlink"/>
    <w:basedOn w:val="DefaultParagraphFont"/>
    <w:uiPriority w:val="99"/>
    <w:unhideWhenUsed/>
    <w:rsid w:val="00F66C32"/>
    <w:rPr>
      <w:color w:val="0000FF" w:themeColor="hyperlink"/>
      <w:u w:val="single"/>
    </w:rPr>
  </w:style>
  <w:style w:type="character" w:customStyle="1" w:styleId="Heading1Char">
    <w:name w:val="Heading 1 Char"/>
    <w:basedOn w:val="DefaultParagraphFont"/>
    <w:link w:val="Heading1"/>
    <w:uiPriority w:val="9"/>
    <w:rsid w:val="00F66C32"/>
    <w:rPr>
      <w:rFonts w:asciiTheme="majorHAnsi" w:eastAsiaTheme="majorEastAsia" w:hAnsiTheme="majorHAnsi" w:cstheme="majorBidi"/>
      <w:color w:val="365F91" w:themeColor="accent1" w:themeShade="BF"/>
      <w:sz w:val="32"/>
      <w:szCs w:val="32"/>
      <w:lang w:eastAsia="en-US"/>
    </w:rPr>
  </w:style>
  <w:style w:type="character" w:customStyle="1" w:styleId="normaltextrun">
    <w:name w:val="normaltextrun"/>
    <w:basedOn w:val="DefaultParagraphFont"/>
    <w:rsid w:val="00744AC8"/>
  </w:style>
  <w:style w:type="character" w:customStyle="1" w:styleId="eop">
    <w:name w:val="eop"/>
    <w:basedOn w:val="DefaultParagraphFont"/>
    <w:rsid w:val="00744AC8"/>
  </w:style>
  <w:style w:type="character" w:styleId="Strong">
    <w:name w:val="Strong"/>
    <w:basedOn w:val="DefaultParagraphFont"/>
    <w:uiPriority w:val="22"/>
    <w:qFormat/>
    <w:rsid w:val="008F5B6D"/>
    <w:rPr>
      <w:b/>
      <w:bCs/>
    </w:rPr>
  </w:style>
  <w:style w:type="character" w:customStyle="1" w:styleId="visually-hidden">
    <w:name w:val="visually-hidden"/>
    <w:basedOn w:val="DefaultParagraphFont"/>
    <w:rsid w:val="00112095"/>
  </w:style>
  <w:style w:type="character" w:customStyle="1" w:styleId="Heading3Char">
    <w:name w:val="Heading 3 Char"/>
    <w:basedOn w:val="DefaultParagraphFont"/>
    <w:link w:val="Heading3"/>
    <w:uiPriority w:val="9"/>
    <w:rsid w:val="00F931EE"/>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F931EE"/>
    <w:rPr>
      <w:rFonts w:asciiTheme="majorHAnsi" w:eastAsiaTheme="majorEastAsia" w:hAnsiTheme="majorHAnsi" w:cstheme="majorBidi"/>
      <w:color w:val="243F60" w:themeColor="accent1" w:themeShade="7F"/>
      <w:sz w:val="22"/>
      <w:szCs w:val="22"/>
      <w:lang w:eastAsia="en-US"/>
    </w:rPr>
  </w:style>
  <w:style w:type="character" w:customStyle="1" w:styleId="overflow-hidden">
    <w:name w:val="overflow-hidden"/>
    <w:basedOn w:val="DefaultParagraphFont"/>
    <w:rsid w:val="00F931EE"/>
  </w:style>
  <w:style w:type="paragraph" w:styleId="TOCHeading">
    <w:name w:val="TOC Heading"/>
    <w:basedOn w:val="Heading1"/>
    <w:next w:val="Normal"/>
    <w:uiPriority w:val="39"/>
    <w:unhideWhenUsed/>
    <w:qFormat/>
    <w:rsid w:val="009A0F8D"/>
    <w:pPr>
      <w:spacing w:line="259" w:lineRule="auto"/>
      <w:outlineLvl w:val="9"/>
    </w:pPr>
    <w:rPr>
      <w:lang w:val="en-US"/>
    </w:rPr>
  </w:style>
  <w:style w:type="paragraph" w:styleId="TOC2">
    <w:name w:val="toc 2"/>
    <w:basedOn w:val="Normal"/>
    <w:next w:val="Normal"/>
    <w:autoRedefine/>
    <w:uiPriority w:val="39"/>
    <w:unhideWhenUsed/>
    <w:rsid w:val="00296EB1"/>
    <w:pPr>
      <w:tabs>
        <w:tab w:val="right" w:leader="dot" w:pos="9016"/>
      </w:tabs>
      <w:spacing w:after="100"/>
      <w:ind w:left="220"/>
    </w:pPr>
    <w:rPr>
      <w:noProof/>
      <w:color w:val="000000" w:themeColor="text1"/>
      <w:sz w:val="24"/>
      <w:szCs w:val="24"/>
    </w:rPr>
  </w:style>
  <w:style w:type="paragraph" w:styleId="TOC3">
    <w:name w:val="toc 3"/>
    <w:basedOn w:val="Normal"/>
    <w:next w:val="Normal"/>
    <w:autoRedefine/>
    <w:uiPriority w:val="39"/>
    <w:unhideWhenUsed/>
    <w:rsid w:val="009A0F8D"/>
    <w:pPr>
      <w:spacing w:after="100"/>
      <w:ind w:left="440"/>
    </w:pPr>
  </w:style>
  <w:style w:type="character" w:styleId="CommentReference">
    <w:name w:val="annotation reference"/>
    <w:basedOn w:val="DefaultParagraphFont"/>
    <w:uiPriority w:val="99"/>
    <w:semiHidden/>
    <w:unhideWhenUsed/>
    <w:rsid w:val="006E0F72"/>
    <w:rPr>
      <w:sz w:val="16"/>
      <w:szCs w:val="16"/>
    </w:rPr>
  </w:style>
  <w:style w:type="paragraph" w:styleId="CommentText">
    <w:name w:val="annotation text"/>
    <w:basedOn w:val="Normal"/>
    <w:link w:val="CommentTextChar"/>
    <w:uiPriority w:val="99"/>
    <w:unhideWhenUsed/>
    <w:rsid w:val="006E0F72"/>
    <w:pPr>
      <w:spacing w:line="240" w:lineRule="auto"/>
    </w:pPr>
    <w:rPr>
      <w:sz w:val="20"/>
      <w:szCs w:val="20"/>
    </w:rPr>
  </w:style>
  <w:style w:type="character" w:customStyle="1" w:styleId="CommentTextChar">
    <w:name w:val="Comment Text Char"/>
    <w:basedOn w:val="DefaultParagraphFont"/>
    <w:link w:val="CommentText"/>
    <w:uiPriority w:val="99"/>
    <w:rsid w:val="006E0F72"/>
    <w:rPr>
      <w:color w:val="FF0000"/>
      <w:lang w:eastAsia="en-US"/>
    </w:rPr>
  </w:style>
  <w:style w:type="paragraph" w:styleId="CommentSubject">
    <w:name w:val="annotation subject"/>
    <w:basedOn w:val="CommentText"/>
    <w:next w:val="CommentText"/>
    <w:link w:val="CommentSubjectChar"/>
    <w:uiPriority w:val="99"/>
    <w:semiHidden/>
    <w:unhideWhenUsed/>
    <w:rsid w:val="006E0F72"/>
    <w:rPr>
      <w:b/>
      <w:bCs/>
    </w:rPr>
  </w:style>
  <w:style w:type="character" w:customStyle="1" w:styleId="CommentSubjectChar">
    <w:name w:val="Comment Subject Char"/>
    <w:basedOn w:val="CommentTextChar"/>
    <w:link w:val="CommentSubject"/>
    <w:uiPriority w:val="99"/>
    <w:semiHidden/>
    <w:rsid w:val="006E0F72"/>
    <w:rPr>
      <w:b/>
      <w:bCs/>
      <w:color w:val="FF0000"/>
      <w:lang w:eastAsia="en-US"/>
    </w:rPr>
  </w:style>
  <w:style w:type="character" w:customStyle="1" w:styleId="jpfdse">
    <w:name w:val="jpfdse"/>
    <w:basedOn w:val="DefaultParagraphFont"/>
    <w:rsid w:val="00F45164"/>
  </w:style>
  <w:style w:type="character" w:styleId="UnresolvedMention">
    <w:name w:val="Unresolved Mention"/>
    <w:basedOn w:val="DefaultParagraphFont"/>
    <w:uiPriority w:val="99"/>
    <w:semiHidden/>
    <w:unhideWhenUsed/>
    <w:rsid w:val="004E4DF2"/>
    <w:rPr>
      <w:color w:val="605E5C"/>
      <w:shd w:val="clear" w:color="auto" w:fill="E1DFDD"/>
    </w:rPr>
  </w:style>
  <w:style w:type="paragraph" w:styleId="TOC1">
    <w:name w:val="toc 1"/>
    <w:basedOn w:val="Normal"/>
    <w:next w:val="Normal"/>
    <w:autoRedefine/>
    <w:uiPriority w:val="39"/>
    <w:unhideWhenUsed/>
    <w:rsid w:val="007759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85543338">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45905235">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158886821">
      <w:bodyDiv w:val="1"/>
      <w:marLeft w:val="0"/>
      <w:marRight w:val="0"/>
      <w:marTop w:val="0"/>
      <w:marBottom w:val="0"/>
      <w:divBdr>
        <w:top w:val="none" w:sz="0" w:space="0" w:color="auto"/>
        <w:left w:val="none" w:sz="0" w:space="0" w:color="auto"/>
        <w:bottom w:val="none" w:sz="0" w:space="0" w:color="auto"/>
        <w:right w:val="none" w:sz="0" w:space="0" w:color="auto"/>
      </w:divBdr>
      <w:divsChild>
        <w:div w:id="116919527">
          <w:marLeft w:val="360"/>
          <w:marRight w:val="0"/>
          <w:marTop w:val="200"/>
          <w:marBottom w:val="0"/>
          <w:divBdr>
            <w:top w:val="none" w:sz="0" w:space="0" w:color="auto"/>
            <w:left w:val="none" w:sz="0" w:space="0" w:color="auto"/>
            <w:bottom w:val="none" w:sz="0" w:space="0" w:color="auto"/>
            <w:right w:val="none" w:sz="0" w:space="0" w:color="auto"/>
          </w:divBdr>
        </w:div>
      </w:divsChild>
    </w:div>
    <w:div w:id="180777265">
      <w:bodyDiv w:val="1"/>
      <w:marLeft w:val="0"/>
      <w:marRight w:val="0"/>
      <w:marTop w:val="0"/>
      <w:marBottom w:val="0"/>
      <w:divBdr>
        <w:top w:val="none" w:sz="0" w:space="0" w:color="auto"/>
        <w:left w:val="none" w:sz="0" w:space="0" w:color="auto"/>
        <w:bottom w:val="none" w:sz="0" w:space="0" w:color="auto"/>
        <w:right w:val="none" w:sz="0" w:space="0" w:color="auto"/>
      </w:divBdr>
      <w:divsChild>
        <w:div w:id="758527879">
          <w:marLeft w:val="0"/>
          <w:marRight w:val="0"/>
          <w:marTop w:val="0"/>
          <w:marBottom w:val="0"/>
          <w:divBdr>
            <w:top w:val="none" w:sz="0" w:space="0" w:color="auto"/>
            <w:left w:val="none" w:sz="0" w:space="0" w:color="auto"/>
            <w:bottom w:val="none" w:sz="0" w:space="0" w:color="auto"/>
            <w:right w:val="none" w:sz="0" w:space="0" w:color="auto"/>
          </w:divBdr>
          <w:divsChild>
            <w:div w:id="1569266387">
              <w:marLeft w:val="0"/>
              <w:marRight w:val="0"/>
              <w:marTop w:val="0"/>
              <w:marBottom w:val="0"/>
              <w:divBdr>
                <w:top w:val="none" w:sz="0" w:space="0" w:color="auto"/>
                <w:left w:val="none" w:sz="0" w:space="0" w:color="auto"/>
                <w:bottom w:val="none" w:sz="0" w:space="0" w:color="auto"/>
                <w:right w:val="none" w:sz="0" w:space="0" w:color="auto"/>
              </w:divBdr>
              <w:divsChild>
                <w:div w:id="1589196619">
                  <w:marLeft w:val="0"/>
                  <w:marRight w:val="0"/>
                  <w:marTop w:val="0"/>
                  <w:marBottom w:val="0"/>
                  <w:divBdr>
                    <w:top w:val="none" w:sz="0" w:space="0" w:color="auto"/>
                    <w:left w:val="none" w:sz="0" w:space="0" w:color="auto"/>
                    <w:bottom w:val="none" w:sz="0" w:space="0" w:color="auto"/>
                    <w:right w:val="none" w:sz="0" w:space="0" w:color="auto"/>
                  </w:divBdr>
                  <w:divsChild>
                    <w:div w:id="16351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846">
          <w:marLeft w:val="0"/>
          <w:marRight w:val="0"/>
          <w:marTop w:val="0"/>
          <w:marBottom w:val="0"/>
          <w:divBdr>
            <w:top w:val="none" w:sz="0" w:space="0" w:color="auto"/>
            <w:left w:val="none" w:sz="0" w:space="0" w:color="auto"/>
            <w:bottom w:val="none" w:sz="0" w:space="0" w:color="auto"/>
            <w:right w:val="none" w:sz="0" w:space="0" w:color="auto"/>
          </w:divBdr>
          <w:divsChild>
            <w:div w:id="1470056311">
              <w:marLeft w:val="0"/>
              <w:marRight w:val="0"/>
              <w:marTop w:val="0"/>
              <w:marBottom w:val="0"/>
              <w:divBdr>
                <w:top w:val="none" w:sz="0" w:space="0" w:color="auto"/>
                <w:left w:val="none" w:sz="0" w:space="0" w:color="auto"/>
                <w:bottom w:val="none" w:sz="0" w:space="0" w:color="auto"/>
                <w:right w:val="none" w:sz="0" w:space="0" w:color="auto"/>
              </w:divBdr>
              <w:divsChild>
                <w:div w:id="101073543">
                  <w:marLeft w:val="0"/>
                  <w:marRight w:val="0"/>
                  <w:marTop w:val="0"/>
                  <w:marBottom w:val="0"/>
                  <w:divBdr>
                    <w:top w:val="none" w:sz="0" w:space="0" w:color="auto"/>
                    <w:left w:val="none" w:sz="0" w:space="0" w:color="auto"/>
                    <w:bottom w:val="none" w:sz="0" w:space="0" w:color="auto"/>
                    <w:right w:val="none" w:sz="0" w:space="0" w:color="auto"/>
                  </w:divBdr>
                  <w:divsChild>
                    <w:div w:id="1058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4022">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42686069">
      <w:bodyDiv w:val="1"/>
      <w:marLeft w:val="0"/>
      <w:marRight w:val="0"/>
      <w:marTop w:val="0"/>
      <w:marBottom w:val="0"/>
      <w:divBdr>
        <w:top w:val="none" w:sz="0" w:space="0" w:color="auto"/>
        <w:left w:val="none" w:sz="0" w:space="0" w:color="auto"/>
        <w:bottom w:val="none" w:sz="0" w:space="0" w:color="auto"/>
        <w:right w:val="none" w:sz="0" w:space="0" w:color="auto"/>
      </w:divBdr>
    </w:div>
    <w:div w:id="276059836">
      <w:bodyDiv w:val="1"/>
      <w:marLeft w:val="0"/>
      <w:marRight w:val="0"/>
      <w:marTop w:val="0"/>
      <w:marBottom w:val="0"/>
      <w:divBdr>
        <w:top w:val="none" w:sz="0" w:space="0" w:color="auto"/>
        <w:left w:val="none" w:sz="0" w:space="0" w:color="auto"/>
        <w:bottom w:val="none" w:sz="0" w:space="0" w:color="auto"/>
        <w:right w:val="none" w:sz="0" w:space="0" w:color="auto"/>
      </w:divBdr>
      <w:divsChild>
        <w:div w:id="385952414">
          <w:marLeft w:val="547"/>
          <w:marRight w:val="0"/>
          <w:marTop w:val="200"/>
          <w:marBottom w:val="0"/>
          <w:divBdr>
            <w:top w:val="none" w:sz="0" w:space="0" w:color="auto"/>
            <w:left w:val="none" w:sz="0" w:space="0" w:color="auto"/>
            <w:bottom w:val="none" w:sz="0" w:space="0" w:color="auto"/>
            <w:right w:val="none" w:sz="0" w:space="0" w:color="auto"/>
          </w:divBdr>
        </w:div>
      </w:divsChild>
    </w:div>
    <w:div w:id="290596081">
      <w:bodyDiv w:val="1"/>
      <w:marLeft w:val="0"/>
      <w:marRight w:val="0"/>
      <w:marTop w:val="0"/>
      <w:marBottom w:val="0"/>
      <w:divBdr>
        <w:top w:val="none" w:sz="0" w:space="0" w:color="auto"/>
        <w:left w:val="none" w:sz="0" w:space="0" w:color="auto"/>
        <w:bottom w:val="none" w:sz="0" w:space="0" w:color="auto"/>
        <w:right w:val="none" w:sz="0" w:space="0" w:color="auto"/>
      </w:divBdr>
      <w:divsChild>
        <w:div w:id="2054500633">
          <w:marLeft w:val="1080"/>
          <w:marRight w:val="0"/>
          <w:marTop w:val="100"/>
          <w:marBottom w:val="0"/>
          <w:divBdr>
            <w:top w:val="none" w:sz="0" w:space="0" w:color="auto"/>
            <w:left w:val="none" w:sz="0" w:space="0" w:color="auto"/>
            <w:bottom w:val="none" w:sz="0" w:space="0" w:color="auto"/>
            <w:right w:val="none" w:sz="0" w:space="0" w:color="auto"/>
          </w:divBdr>
        </w:div>
      </w:divsChild>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58045631">
      <w:bodyDiv w:val="1"/>
      <w:marLeft w:val="0"/>
      <w:marRight w:val="0"/>
      <w:marTop w:val="0"/>
      <w:marBottom w:val="0"/>
      <w:divBdr>
        <w:top w:val="none" w:sz="0" w:space="0" w:color="auto"/>
        <w:left w:val="none" w:sz="0" w:space="0" w:color="auto"/>
        <w:bottom w:val="none" w:sz="0" w:space="0" w:color="auto"/>
        <w:right w:val="none" w:sz="0" w:space="0" w:color="auto"/>
      </w:divBdr>
      <w:divsChild>
        <w:div w:id="847407098">
          <w:marLeft w:val="1080"/>
          <w:marRight w:val="0"/>
          <w:marTop w:val="100"/>
          <w:marBottom w:val="0"/>
          <w:divBdr>
            <w:top w:val="none" w:sz="0" w:space="0" w:color="auto"/>
            <w:left w:val="none" w:sz="0" w:space="0" w:color="auto"/>
            <w:bottom w:val="none" w:sz="0" w:space="0" w:color="auto"/>
            <w:right w:val="none" w:sz="0" w:space="0" w:color="auto"/>
          </w:divBdr>
        </w:div>
      </w:divsChild>
    </w:div>
    <w:div w:id="362021365">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498737001">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84550373">
      <w:bodyDiv w:val="1"/>
      <w:marLeft w:val="0"/>
      <w:marRight w:val="0"/>
      <w:marTop w:val="0"/>
      <w:marBottom w:val="0"/>
      <w:divBdr>
        <w:top w:val="none" w:sz="0" w:space="0" w:color="auto"/>
        <w:left w:val="none" w:sz="0" w:space="0" w:color="auto"/>
        <w:bottom w:val="none" w:sz="0" w:space="0" w:color="auto"/>
        <w:right w:val="none" w:sz="0" w:space="0" w:color="auto"/>
      </w:divBdr>
      <w:divsChild>
        <w:div w:id="1077286704">
          <w:marLeft w:val="360"/>
          <w:marRight w:val="0"/>
          <w:marTop w:val="200"/>
          <w:marBottom w:val="0"/>
          <w:divBdr>
            <w:top w:val="none" w:sz="0" w:space="0" w:color="auto"/>
            <w:left w:val="none" w:sz="0" w:space="0" w:color="auto"/>
            <w:bottom w:val="none" w:sz="0" w:space="0" w:color="auto"/>
            <w:right w:val="none" w:sz="0" w:space="0" w:color="auto"/>
          </w:divBdr>
        </w:div>
      </w:divsChild>
    </w:div>
    <w:div w:id="700665651">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3425881">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166483039">
      <w:bodyDiv w:val="1"/>
      <w:marLeft w:val="0"/>
      <w:marRight w:val="0"/>
      <w:marTop w:val="0"/>
      <w:marBottom w:val="0"/>
      <w:divBdr>
        <w:top w:val="none" w:sz="0" w:space="0" w:color="auto"/>
        <w:left w:val="none" w:sz="0" w:space="0" w:color="auto"/>
        <w:bottom w:val="none" w:sz="0" w:space="0" w:color="auto"/>
        <w:right w:val="none" w:sz="0" w:space="0" w:color="auto"/>
      </w:divBdr>
      <w:divsChild>
        <w:div w:id="588007287">
          <w:marLeft w:val="360"/>
          <w:marRight w:val="0"/>
          <w:marTop w:val="200"/>
          <w:marBottom w:val="0"/>
          <w:divBdr>
            <w:top w:val="none" w:sz="0" w:space="0" w:color="auto"/>
            <w:left w:val="none" w:sz="0" w:space="0" w:color="auto"/>
            <w:bottom w:val="none" w:sz="0" w:space="0" w:color="auto"/>
            <w:right w:val="none" w:sz="0" w:space="0" w:color="auto"/>
          </w:divBdr>
        </w:div>
      </w:divsChild>
    </w:div>
    <w:div w:id="1311522541">
      <w:bodyDiv w:val="1"/>
      <w:marLeft w:val="0"/>
      <w:marRight w:val="0"/>
      <w:marTop w:val="0"/>
      <w:marBottom w:val="0"/>
      <w:divBdr>
        <w:top w:val="none" w:sz="0" w:space="0" w:color="auto"/>
        <w:left w:val="none" w:sz="0" w:space="0" w:color="auto"/>
        <w:bottom w:val="none" w:sz="0" w:space="0" w:color="auto"/>
        <w:right w:val="none" w:sz="0" w:space="0" w:color="auto"/>
      </w:divBdr>
    </w:div>
    <w:div w:id="148747728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1470123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744058655">
      <w:bodyDiv w:val="1"/>
      <w:marLeft w:val="0"/>
      <w:marRight w:val="0"/>
      <w:marTop w:val="0"/>
      <w:marBottom w:val="0"/>
      <w:divBdr>
        <w:top w:val="none" w:sz="0" w:space="0" w:color="auto"/>
        <w:left w:val="none" w:sz="0" w:space="0" w:color="auto"/>
        <w:bottom w:val="none" w:sz="0" w:space="0" w:color="auto"/>
        <w:right w:val="none" w:sz="0" w:space="0" w:color="auto"/>
      </w:divBdr>
      <w:divsChild>
        <w:div w:id="1789813503">
          <w:marLeft w:val="360"/>
          <w:marRight w:val="0"/>
          <w:marTop w:val="200"/>
          <w:marBottom w:val="0"/>
          <w:divBdr>
            <w:top w:val="none" w:sz="0" w:space="0" w:color="auto"/>
            <w:left w:val="none" w:sz="0" w:space="0" w:color="auto"/>
            <w:bottom w:val="none" w:sz="0" w:space="0" w:color="auto"/>
            <w:right w:val="none" w:sz="0" w:space="0" w:color="auto"/>
          </w:divBdr>
        </w:div>
        <w:div w:id="1578662418">
          <w:marLeft w:val="360"/>
          <w:marRight w:val="0"/>
          <w:marTop w:val="200"/>
          <w:marBottom w:val="0"/>
          <w:divBdr>
            <w:top w:val="none" w:sz="0" w:space="0" w:color="auto"/>
            <w:left w:val="none" w:sz="0" w:space="0" w:color="auto"/>
            <w:bottom w:val="none" w:sz="0" w:space="0" w:color="auto"/>
            <w:right w:val="none" w:sz="0" w:space="0" w:color="auto"/>
          </w:divBdr>
        </w:div>
        <w:div w:id="639306032">
          <w:marLeft w:val="360"/>
          <w:marRight w:val="0"/>
          <w:marTop w:val="200"/>
          <w:marBottom w:val="0"/>
          <w:divBdr>
            <w:top w:val="none" w:sz="0" w:space="0" w:color="auto"/>
            <w:left w:val="none" w:sz="0" w:space="0" w:color="auto"/>
            <w:bottom w:val="none" w:sz="0" w:space="0" w:color="auto"/>
            <w:right w:val="none" w:sz="0" w:space="0" w:color="auto"/>
          </w:divBdr>
        </w:div>
        <w:div w:id="1175539230">
          <w:marLeft w:val="360"/>
          <w:marRight w:val="0"/>
          <w:marTop w:val="200"/>
          <w:marBottom w:val="0"/>
          <w:divBdr>
            <w:top w:val="none" w:sz="0" w:space="0" w:color="auto"/>
            <w:left w:val="none" w:sz="0" w:space="0" w:color="auto"/>
            <w:bottom w:val="none" w:sz="0" w:space="0" w:color="auto"/>
            <w:right w:val="none" w:sz="0" w:space="0" w:color="auto"/>
          </w:divBdr>
        </w:div>
        <w:div w:id="442307383">
          <w:marLeft w:val="360"/>
          <w:marRight w:val="0"/>
          <w:marTop w:val="200"/>
          <w:marBottom w:val="0"/>
          <w:divBdr>
            <w:top w:val="none" w:sz="0" w:space="0" w:color="auto"/>
            <w:left w:val="none" w:sz="0" w:space="0" w:color="auto"/>
            <w:bottom w:val="none" w:sz="0" w:space="0" w:color="auto"/>
            <w:right w:val="none" w:sz="0" w:space="0" w:color="auto"/>
          </w:divBdr>
        </w:div>
        <w:div w:id="1869945987">
          <w:marLeft w:val="360"/>
          <w:marRight w:val="0"/>
          <w:marTop w:val="200"/>
          <w:marBottom w:val="0"/>
          <w:divBdr>
            <w:top w:val="none" w:sz="0" w:space="0" w:color="auto"/>
            <w:left w:val="none" w:sz="0" w:space="0" w:color="auto"/>
            <w:bottom w:val="none" w:sz="0" w:space="0" w:color="auto"/>
            <w:right w:val="none" w:sz="0" w:space="0" w:color="auto"/>
          </w:divBdr>
        </w:div>
      </w:divsChild>
    </w:div>
    <w:div w:id="1809930284">
      <w:bodyDiv w:val="1"/>
      <w:marLeft w:val="0"/>
      <w:marRight w:val="0"/>
      <w:marTop w:val="0"/>
      <w:marBottom w:val="0"/>
      <w:divBdr>
        <w:top w:val="none" w:sz="0" w:space="0" w:color="auto"/>
        <w:left w:val="none" w:sz="0" w:space="0" w:color="auto"/>
        <w:bottom w:val="none" w:sz="0" w:space="0" w:color="auto"/>
        <w:right w:val="none" w:sz="0" w:space="0" w:color="auto"/>
      </w:divBdr>
    </w:div>
    <w:div w:id="1821925586">
      <w:bodyDiv w:val="1"/>
      <w:marLeft w:val="0"/>
      <w:marRight w:val="0"/>
      <w:marTop w:val="0"/>
      <w:marBottom w:val="0"/>
      <w:divBdr>
        <w:top w:val="none" w:sz="0" w:space="0" w:color="auto"/>
        <w:left w:val="none" w:sz="0" w:space="0" w:color="auto"/>
        <w:bottom w:val="none" w:sz="0" w:space="0" w:color="auto"/>
        <w:right w:val="none" w:sz="0" w:space="0" w:color="auto"/>
      </w:divBdr>
      <w:divsChild>
        <w:div w:id="107547005">
          <w:marLeft w:val="0"/>
          <w:marRight w:val="0"/>
          <w:marTop w:val="0"/>
          <w:marBottom w:val="0"/>
          <w:divBdr>
            <w:top w:val="none" w:sz="0" w:space="0" w:color="auto"/>
            <w:left w:val="none" w:sz="0" w:space="0" w:color="auto"/>
            <w:bottom w:val="none" w:sz="0" w:space="0" w:color="auto"/>
            <w:right w:val="none" w:sz="0" w:space="0" w:color="auto"/>
          </w:divBdr>
          <w:divsChild>
            <w:div w:id="1449155350">
              <w:marLeft w:val="0"/>
              <w:marRight w:val="0"/>
              <w:marTop w:val="0"/>
              <w:marBottom w:val="0"/>
              <w:divBdr>
                <w:top w:val="none" w:sz="0" w:space="0" w:color="auto"/>
                <w:left w:val="none" w:sz="0" w:space="0" w:color="auto"/>
                <w:bottom w:val="none" w:sz="0" w:space="0" w:color="auto"/>
                <w:right w:val="none" w:sz="0" w:space="0" w:color="auto"/>
              </w:divBdr>
              <w:divsChild>
                <w:div w:id="1442872488">
                  <w:marLeft w:val="0"/>
                  <w:marRight w:val="0"/>
                  <w:marTop w:val="0"/>
                  <w:marBottom w:val="0"/>
                  <w:divBdr>
                    <w:top w:val="none" w:sz="0" w:space="0" w:color="auto"/>
                    <w:left w:val="none" w:sz="0" w:space="0" w:color="auto"/>
                    <w:bottom w:val="none" w:sz="0" w:space="0" w:color="auto"/>
                    <w:right w:val="none" w:sz="0" w:space="0" w:color="auto"/>
                  </w:divBdr>
                  <w:divsChild>
                    <w:div w:id="128211346">
                      <w:marLeft w:val="0"/>
                      <w:marRight w:val="0"/>
                      <w:marTop w:val="0"/>
                      <w:marBottom w:val="0"/>
                      <w:divBdr>
                        <w:top w:val="none" w:sz="0" w:space="0" w:color="auto"/>
                        <w:left w:val="none" w:sz="0" w:space="0" w:color="auto"/>
                        <w:bottom w:val="none" w:sz="0" w:space="0" w:color="auto"/>
                        <w:right w:val="none" w:sz="0" w:space="0" w:color="auto"/>
                      </w:divBdr>
                      <w:divsChild>
                        <w:div w:id="856194802">
                          <w:marLeft w:val="0"/>
                          <w:marRight w:val="0"/>
                          <w:marTop w:val="0"/>
                          <w:marBottom w:val="0"/>
                          <w:divBdr>
                            <w:top w:val="none" w:sz="0" w:space="0" w:color="auto"/>
                            <w:left w:val="none" w:sz="0" w:space="0" w:color="auto"/>
                            <w:bottom w:val="none" w:sz="0" w:space="0" w:color="auto"/>
                            <w:right w:val="none" w:sz="0" w:space="0" w:color="auto"/>
                          </w:divBdr>
                          <w:divsChild>
                            <w:div w:id="1803956005">
                              <w:marLeft w:val="0"/>
                              <w:marRight w:val="0"/>
                              <w:marTop w:val="0"/>
                              <w:marBottom w:val="0"/>
                              <w:divBdr>
                                <w:top w:val="none" w:sz="0" w:space="0" w:color="auto"/>
                                <w:left w:val="none" w:sz="0" w:space="0" w:color="auto"/>
                                <w:bottom w:val="none" w:sz="0" w:space="0" w:color="auto"/>
                                <w:right w:val="none" w:sz="0" w:space="0" w:color="auto"/>
                              </w:divBdr>
                              <w:divsChild>
                                <w:div w:id="56562412">
                                  <w:marLeft w:val="0"/>
                                  <w:marRight w:val="0"/>
                                  <w:marTop w:val="0"/>
                                  <w:marBottom w:val="0"/>
                                  <w:divBdr>
                                    <w:top w:val="none" w:sz="0" w:space="0" w:color="auto"/>
                                    <w:left w:val="none" w:sz="0" w:space="0" w:color="auto"/>
                                    <w:bottom w:val="none" w:sz="0" w:space="0" w:color="auto"/>
                                    <w:right w:val="none" w:sz="0" w:space="0" w:color="auto"/>
                                  </w:divBdr>
                                  <w:divsChild>
                                    <w:div w:id="620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7172">
                          <w:marLeft w:val="0"/>
                          <w:marRight w:val="0"/>
                          <w:marTop w:val="0"/>
                          <w:marBottom w:val="0"/>
                          <w:divBdr>
                            <w:top w:val="none" w:sz="0" w:space="0" w:color="auto"/>
                            <w:left w:val="none" w:sz="0" w:space="0" w:color="auto"/>
                            <w:bottom w:val="none" w:sz="0" w:space="0" w:color="auto"/>
                            <w:right w:val="none" w:sz="0" w:space="0" w:color="auto"/>
                          </w:divBdr>
                          <w:divsChild>
                            <w:div w:id="1418287438">
                              <w:marLeft w:val="0"/>
                              <w:marRight w:val="0"/>
                              <w:marTop w:val="0"/>
                              <w:marBottom w:val="0"/>
                              <w:divBdr>
                                <w:top w:val="none" w:sz="0" w:space="0" w:color="auto"/>
                                <w:left w:val="none" w:sz="0" w:space="0" w:color="auto"/>
                                <w:bottom w:val="none" w:sz="0" w:space="0" w:color="auto"/>
                                <w:right w:val="none" w:sz="0" w:space="0" w:color="auto"/>
                              </w:divBdr>
                              <w:divsChild>
                                <w:div w:id="1294673741">
                                  <w:marLeft w:val="0"/>
                                  <w:marRight w:val="0"/>
                                  <w:marTop w:val="0"/>
                                  <w:marBottom w:val="0"/>
                                  <w:divBdr>
                                    <w:top w:val="none" w:sz="0" w:space="0" w:color="auto"/>
                                    <w:left w:val="none" w:sz="0" w:space="0" w:color="auto"/>
                                    <w:bottom w:val="none" w:sz="0" w:space="0" w:color="auto"/>
                                    <w:right w:val="none" w:sz="0" w:space="0" w:color="auto"/>
                                  </w:divBdr>
                                  <w:divsChild>
                                    <w:div w:id="954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92087">
          <w:marLeft w:val="0"/>
          <w:marRight w:val="0"/>
          <w:marTop w:val="0"/>
          <w:marBottom w:val="0"/>
          <w:divBdr>
            <w:top w:val="none" w:sz="0" w:space="0" w:color="auto"/>
            <w:left w:val="none" w:sz="0" w:space="0" w:color="auto"/>
            <w:bottom w:val="none" w:sz="0" w:space="0" w:color="auto"/>
            <w:right w:val="none" w:sz="0" w:space="0" w:color="auto"/>
          </w:divBdr>
          <w:divsChild>
            <w:div w:id="1720324953">
              <w:marLeft w:val="0"/>
              <w:marRight w:val="0"/>
              <w:marTop w:val="0"/>
              <w:marBottom w:val="0"/>
              <w:divBdr>
                <w:top w:val="none" w:sz="0" w:space="0" w:color="auto"/>
                <w:left w:val="none" w:sz="0" w:space="0" w:color="auto"/>
                <w:bottom w:val="none" w:sz="0" w:space="0" w:color="auto"/>
                <w:right w:val="none" w:sz="0" w:space="0" w:color="auto"/>
              </w:divBdr>
              <w:divsChild>
                <w:div w:id="2036298372">
                  <w:marLeft w:val="0"/>
                  <w:marRight w:val="0"/>
                  <w:marTop w:val="0"/>
                  <w:marBottom w:val="0"/>
                  <w:divBdr>
                    <w:top w:val="none" w:sz="0" w:space="0" w:color="auto"/>
                    <w:left w:val="none" w:sz="0" w:space="0" w:color="auto"/>
                    <w:bottom w:val="none" w:sz="0" w:space="0" w:color="auto"/>
                    <w:right w:val="none" w:sz="0" w:space="0" w:color="auto"/>
                  </w:divBdr>
                  <w:divsChild>
                    <w:div w:id="1345472697">
                      <w:marLeft w:val="0"/>
                      <w:marRight w:val="0"/>
                      <w:marTop w:val="0"/>
                      <w:marBottom w:val="0"/>
                      <w:divBdr>
                        <w:top w:val="none" w:sz="0" w:space="0" w:color="auto"/>
                        <w:left w:val="none" w:sz="0" w:space="0" w:color="auto"/>
                        <w:bottom w:val="none" w:sz="0" w:space="0" w:color="auto"/>
                        <w:right w:val="none" w:sz="0" w:space="0" w:color="auto"/>
                      </w:divBdr>
                      <w:divsChild>
                        <w:div w:id="1482428045">
                          <w:marLeft w:val="0"/>
                          <w:marRight w:val="0"/>
                          <w:marTop w:val="0"/>
                          <w:marBottom w:val="0"/>
                          <w:divBdr>
                            <w:top w:val="none" w:sz="0" w:space="0" w:color="auto"/>
                            <w:left w:val="none" w:sz="0" w:space="0" w:color="auto"/>
                            <w:bottom w:val="none" w:sz="0" w:space="0" w:color="auto"/>
                            <w:right w:val="none" w:sz="0" w:space="0" w:color="auto"/>
                          </w:divBdr>
                          <w:divsChild>
                            <w:div w:id="311100559">
                              <w:marLeft w:val="0"/>
                              <w:marRight w:val="0"/>
                              <w:marTop w:val="0"/>
                              <w:marBottom w:val="0"/>
                              <w:divBdr>
                                <w:top w:val="none" w:sz="0" w:space="0" w:color="auto"/>
                                <w:left w:val="none" w:sz="0" w:space="0" w:color="auto"/>
                                <w:bottom w:val="none" w:sz="0" w:space="0" w:color="auto"/>
                                <w:right w:val="none" w:sz="0" w:space="0" w:color="auto"/>
                              </w:divBdr>
                              <w:divsChild>
                                <w:div w:id="1785997112">
                                  <w:marLeft w:val="0"/>
                                  <w:marRight w:val="0"/>
                                  <w:marTop w:val="0"/>
                                  <w:marBottom w:val="0"/>
                                  <w:divBdr>
                                    <w:top w:val="none" w:sz="0" w:space="0" w:color="auto"/>
                                    <w:left w:val="none" w:sz="0" w:space="0" w:color="auto"/>
                                    <w:bottom w:val="none" w:sz="0" w:space="0" w:color="auto"/>
                                    <w:right w:val="none" w:sz="0" w:space="0" w:color="auto"/>
                                  </w:divBdr>
                                  <w:divsChild>
                                    <w:div w:id="1883907504">
                                      <w:marLeft w:val="0"/>
                                      <w:marRight w:val="0"/>
                                      <w:marTop w:val="0"/>
                                      <w:marBottom w:val="0"/>
                                      <w:divBdr>
                                        <w:top w:val="none" w:sz="0" w:space="0" w:color="auto"/>
                                        <w:left w:val="none" w:sz="0" w:space="0" w:color="auto"/>
                                        <w:bottom w:val="none" w:sz="0" w:space="0" w:color="auto"/>
                                        <w:right w:val="none" w:sz="0" w:space="0" w:color="auto"/>
                                      </w:divBdr>
                                      <w:divsChild>
                                        <w:div w:id="2189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96881">
          <w:marLeft w:val="0"/>
          <w:marRight w:val="0"/>
          <w:marTop w:val="0"/>
          <w:marBottom w:val="0"/>
          <w:divBdr>
            <w:top w:val="none" w:sz="0" w:space="0" w:color="auto"/>
            <w:left w:val="none" w:sz="0" w:space="0" w:color="auto"/>
            <w:bottom w:val="none" w:sz="0" w:space="0" w:color="auto"/>
            <w:right w:val="none" w:sz="0" w:space="0" w:color="auto"/>
          </w:divBdr>
          <w:divsChild>
            <w:div w:id="1021475195">
              <w:marLeft w:val="0"/>
              <w:marRight w:val="0"/>
              <w:marTop w:val="0"/>
              <w:marBottom w:val="0"/>
              <w:divBdr>
                <w:top w:val="none" w:sz="0" w:space="0" w:color="auto"/>
                <w:left w:val="none" w:sz="0" w:space="0" w:color="auto"/>
                <w:bottom w:val="none" w:sz="0" w:space="0" w:color="auto"/>
                <w:right w:val="none" w:sz="0" w:space="0" w:color="auto"/>
              </w:divBdr>
              <w:divsChild>
                <w:div w:id="1335111663">
                  <w:marLeft w:val="0"/>
                  <w:marRight w:val="0"/>
                  <w:marTop w:val="0"/>
                  <w:marBottom w:val="0"/>
                  <w:divBdr>
                    <w:top w:val="none" w:sz="0" w:space="0" w:color="auto"/>
                    <w:left w:val="none" w:sz="0" w:space="0" w:color="auto"/>
                    <w:bottom w:val="none" w:sz="0" w:space="0" w:color="auto"/>
                    <w:right w:val="none" w:sz="0" w:space="0" w:color="auto"/>
                  </w:divBdr>
                  <w:divsChild>
                    <w:div w:id="2108381809">
                      <w:marLeft w:val="0"/>
                      <w:marRight w:val="0"/>
                      <w:marTop w:val="0"/>
                      <w:marBottom w:val="0"/>
                      <w:divBdr>
                        <w:top w:val="none" w:sz="0" w:space="0" w:color="auto"/>
                        <w:left w:val="none" w:sz="0" w:space="0" w:color="auto"/>
                        <w:bottom w:val="none" w:sz="0" w:space="0" w:color="auto"/>
                        <w:right w:val="none" w:sz="0" w:space="0" w:color="auto"/>
                      </w:divBdr>
                      <w:divsChild>
                        <w:div w:id="663314178">
                          <w:marLeft w:val="0"/>
                          <w:marRight w:val="0"/>
                          <w:marTop w:val="0"/>
                          <w:marBottom w:val="0"/>
                          <w:divBdr>
                            <w:top w:val="none" w:sz="0" w:space="0" w:color="auto"/>
                            <w:left w:val="none" w:sz="0" w:space="0" w:color="auto"/>
                            <w:bottom w:val="none" w:sz="0" w:space="0" w:color="auto"/>
                            <w:right w:val="none" w:sz="0" w:space="0" w:color="auto"/>
                          </w:divBdr>
                          <w:divsChild>
                            <w:div w:id="4788666">
                              <w:marLeft w:val="0"/>
                              <w:marRight w:val="0"/>
                              <w:marTop w:val="0"/>
                              <w:marBottom w:val="0"/>
                              <w:divBdr>
                                <w:top w:val="none" w:sz="0" w:space="0" w:color="auto"/>
                                <w:left w:val="none" w:sz="0" w:space="0" w:color="auto"/>
                                <w:bottom w:val="none" w:sz="0" w:space="0" w:color="auto"/>
                                <w:right w:val="none" w:sz="0" w:space="0" w:color="auto"/>
                              </w:divBdr>
                              <w:divsChild>
                                <w:div w:id="19833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36342">
                  <w:marLeft w:val="0"/>
                  <w:marRight w:val="0"/>
                  <w:marTop w:val="0"/>
                  <w:marBottom w:val="0"/>
                  <w:divBdr>
                    <w:top w:val="none" w:sz="0" w:space="0" w:color="auto"/>
                    <w:left w:val="none" w:sz="0" w:space="0" w:color="auto"/>
                    <w:bottom w:val="none" w:sz="0" w:space="0" w:color="auto"/>
                    <w:right w:val="none" w:sz="0" w:space="0" w:color="auto"/>
                  </w:divBdr>
                  <w:divsChild>
                    <w:div w:id="1630940284">
                      <w:marLeft w:val="0"/>
                      <w:marRight w:val="0"/>
                      <w:marTop w:val="0"/>
                      <w:marBottom w:val="0"/>
                      <w:divBdr>
                        <w:top w:val="none" w:sz="0" w:space="0" w:color="auto"/>
                        <w:left w:val="none" w:sz="0" w:space="0" w:color="auto"/>
                        <w:bottom w:val="none" w:sz="0" w:space="0" w:color="auto"/>
                        <w:right w:val="none" w:sz="0" w:space="0" w:color="auto"/>
                      </w:divBdr>
                      <w:divsChild>
                        <w:div w:id="453909911">
                          <w:marLeft w:val="0"/>
                          <w:marRight w:val="0"/>
                          <w:marTop w:val="0"/>
                          <w:marBottom w:val="0"/>
                          <w:divBdr>
                            <w:top w:val="none" w:sz="0" w:space="0" w:color="auto"/>
                            <w:left w:val="none" w:sz="0" w:space="0" w:color="auto"/>
                            <w:bottom w:val="none" w:sz="0" w:space="0" w:color="auto"/>
                            <w:right w:val="none" w:sz="0" w:space="0" w:color="auto"/>
                          </w:divBdr>
                          <w:divsChild>
                            <w:div w:id="824785541">
                              <w:marLeft w:val="0"/>
                              <w:marRight w:val="0"/>
                              <w:marTop w:val="0"/>
                              <w:marBottom w:val="0"/>
                              <w:divBdr>
                                <w:top w:val="none" w:sz="0" w:space="0" w:color="auto"/>
                                <w:left w:val="none" w:sz="0" w:space="0" w:color="auto"/>
                                <w:bottom w:val="none" w:sz="0" w:space="0" w:color="auto"/>
                                <w:right w:val="none" w:sz="0" w:space="0" w:color="auto"/>
                              </w:divBdr>
                              <w:divsChild>
                                <w:div w:id="1285772835">
                                  <w:marLeft w:val="0"/>
                                  <w:marRight w:val="0"/>
                                  <w:marTop w:val="0"/>
                                  <w:marBottom w:val="0"/>
                                  <w:divBdr>
                                    <w:top w:val="none" w:sz="0" w:space="0" w:color="auto"/>
                                    <w:left w:val="none" w:sz="0" w:space="0" w:color="auto"/>
                                    <w:bottom w:val="none" w:sz="0" w:space="0" w:color="auto"/>
                                    <w:right w:val="none" w:sz="0" w:space="0" w:color="auto"/>
                                  </w:divBdr>
                                  <w:divsChild>
                                    <w:div w:id="12378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3928">
                          <w:marLeft w:val="0"/>
                          <w:marRight w:val="0"/>
                          <w:marTop w:val="0"/>
                          <w:marBottom w:val="0"/>
                          <w:divBdr>
                            <w:top w:val="none" w:sz="0" w:space="0" w:color="auto"/>
                            <w:left w:val="none" w:sz="0" w:space="0" w:color="auto"/>
                            <w:bottom w:val="none" w:sz="0" w:space="0" w:color="auto"/>
                            <w:right w:val="none" w:sz="0" w:space="0" w:color="auto"/>
                          </w:divBdr>
                          <w:divsChild>
                            <w:div w:id="1908343623">
                              <w:marLeft w:val="0"/>
                              <w:marRight w:val="0"/>
                              <w:marTop w:val="0"/>
                              <w:marBottom w:val="0"/>
                              <w:divBdr>
                                <w:top w:val="none" w:sz="0" w:space="0" w:color="auto"/>
                                <w:left w:val="none" w:sz="0" w:space="0" w:color="auto"/>
                                <w:bottom w:val="none" w:sz="0" w:space="0" w:color="auto"/>
                                <w:right w:val="none" w:sz="0" w:space="0" w:color="auto"/>
                              </w:divBdr>
                              <w:divsChild>
                                <w:div w:id="1187448739">
                                  <w:marLeft w:val="0"/>
                                  <w:marRight w:val="0"/>
                                  <w:marTop w:val="0"/>
                                  <w:marBottom w:val="0"/>
                                  <w:divBdr>
                                    <w:top w:val="none" w:sz="0" w:space="0" w:color="auto"/>
                                    <w:left w:val="none" w:sz="0" w:space="0" w:color="auto"/>
                                    <w:bottom w:val="none" w:sz="0" w:space="0" w:color="auto"/>
                                    <w:right w:val="none" w:sz="0" w:space="0" w:color="auto"/>
                                  </w:divBdr>
                                  <w:divsChild>
                                    <w:div w:id="7553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6024">
          <w:marLeft w:val="0"/>
          <w:marRight w:val="0"/>
          <w:marTop w:val="0"/>
          <w:marBottom w:val="0"/>
          <w:divBdr>
            <w:top w:val="none" w:sz="0" w:space="0" w:color="auto"/>
            <w:left w:val="none" w:sz="0" w:space="0" w:color="auto"/>
            <w:bottom w:val="none" w:sz="0" w:space="0" w:color="auto"/>
            <w:right w:val="none" w:sz="0" w:space="0" w:color="auto"/>
          </w:divBdr>
          <w:divsChild>
            <w:div w:id="1042752352">
              <w:marLeft w:val="0"/>
              <w:marRight w:val="0"/>
              <w:marTop w:val="0"/>
              <w:marBottom w:val="0"/>
              <w:divBdr>
                <w:top w:val="none" w:sz="0" w:space="0" w:color="auto"/>
                <w:left w:val="none" w:sz="0" w:space="0" w:color="auto"/>
                <w:bottom w:val="none" w:sz="0" w:space="0" w:color="auto"/>
                <w:right w:val="none" w:sz="0" w:space="0" w:color="auto"/>
              </w:divBdr>
              <w:divsChild>
                <w:div w:id="1314065197">
                  <w:marLeft w:val="0"/>
                  <w:marRight w:val="0"/>
                  <w:marTop w:val="0"/>
                  <w:marBottom w:val="0"/>
                  <w:divBdr>
                    <w:top w:val="none" w:sz="0" w:space="0" w:color="auto"/>
                    <w:left w:val="none" w:sz="0" w:space="0" w:color="auto"/>
                    <w:bottom w:val="none" w:sz="0" w:space="0" w:color="auto"/>
                    <w:right w:val="none" w:sz="0" w:space="0" w:color="auto"/>
                  </w:divBdr>
                  <w:divsChild>
                    <w:div w:id="921063418">
                      <w:marLeft w:val="0"/>
                      <w:marRight w:val="0"/>
                      <w:marTop w:val="0"/>
                      <w:marBottom w:val="0"/>
                      <w:divBdr>
                        <w:top w:val="none" w:sz="0" w:space="0" w:color="auto"/>
                        <w:left w:val="none" w:sz="0" w:space="0" w:color="auto"/>
                        <w:bottom w:val="none" w:sz="0" w:space="0" w:color="auto"/>
                        <w:right w:val="none" w:sz="0" w:space="0" w:color="auto"/>
                      </w:divBdr>
                      <w:divsChild>
                        <w:div w:id="679162778">
                          <w:marLeft w:val="0"/>
                          <w:marRight w:val="0"/>
                          <w:marTop w:val="0"/>
                          <w:marBottom w:val="0"/>
                          <w:divBdr>
                            <w:top w:val="none" w:sz="0" w:space="0" w:color="auto"/>
                            <w:left w:val="none" w:sz="0" w:space="0" w:color="auto"/>
                            <w:bottom w:val="none" w:sz="0" w:space="0" w:color="auto"/>
                            <w:right w:val="none" w:sz="0" w:space="0" w:color="auto"/>
                          </w:divBdr>
                          <w:divsChild>
                            <w:div w:id="2101413379">
                              <w:marLeft w:val="0"/>
                              <w:marRight w:val="0"/>
                              <w:marTop w:val="0"/>
                              <w:marBottom w:val="0"/>
                              <w:divBdr>
                                <w:top w:val="none" w:sz="0" w:space="0" w:color="auto"/>
                                <w:left w:val="none" w:sz="0" w:space="0" w:color="auto"/>
                                <w:bottom w:val="none" w:sz="0" w:space="0" w:color="auto"/>
                                <w:right w:val="none" w:sz="0" w:space="0" w:color="auto"/>
                              </w:divBdr>
                              <w:divsChild>
                                <w:div w:id="118643561">
                                  <w:marLeft w:val="0"/>
                                  <w:marRight w:val="0"/>
                                  <w:marTop w:val="0"/>
                                  <w:marBottom w:val="0"/>
                                  <w:divBdr>
                                    <w:top w:val="none" w:sz="0" w:space="0" w:color="auto"/>
                                    <w:left w:val="none" w:sz="0" w:space="0" w:color="auto"/>
                                    <w:bottom w:val="none" w:sz="0" w:space="0" w:color="auto"/>
                                    <w:right w:val="none" w:sz="0" w:space="0" w:color="auto"/>
                                  </w:divBdr>
                                  <w:divsChild>
                                    <w:div w:id="1265647524">
                                      <w:marLeft w:val="0"/>
                                      <w:marRight w:val="0"/>
                                      <w:marTop w:val="0"/>
                                      <w:marBottom w:val="0"/>
                                      <w:divBdr>
                                        <w:top w:val="none" w:sz="0" w:space="0" w:color="auto"/>
                                        <w:left w:val="none" w:sz="0" w:space="0" w:color="auto"/>
                                        <w:bottom w:val="none" w:sz="0" w:space="0" w:color="auto"/>
                                        <w:right w:val="none" w:sz="0" w:space="0" w:color="auto"/>
                                      </w:divBdr>
                                      <w:divsChild>
                                        <w:div w:id="20459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191151">
          <w:marLeft w:val="0"/>
          <w:marRight w:val="0"/>
          <w:marTop w:val="0"/>
          <w:marBottom w:val="0"/>
          <w:divBdr>
            <w:top w:val="none" w:sz="0" w:space="0" w:color="auto"/>
            <w:left w:val="none" w:sz="0" w:space="0" w:color="auto"/>
            <w:bottom w:val="none" w:sz="0" w:space="0" w:color="auto"/>
            <w:right w:val="none" w:sz="0" w:space="0" w:color="auto"/>
          </w:divBdr>
          <w:divsChild>
            <w:div w:id="1384136480">
              <w:marLeft w:val="0"/>
              <w:marRight w:val="0"/>
              <w:marTop w:val="0"/>
              <w:marBottom w:val="0"/>
              <w:divBdr>
                <w:top w:val="none" w:sz="0" w:space="0" w:color="auto"/>
                <w:left w:val="none" w:sz="0" w:space="0" w:color="auto"/>
                <w:bottom w:val="none" w:sz="0" w:space="0" w:color="auto"/>
                <w:right w:val="none" w:sz="0" w:space="0" w:color="auto"/>
              </w:divBdr>
              <w:divsChild>
                <w:div w:id="1583224875">
                  <w:marLeft w:val="0"/>
                  <w:marRight w:val="0"/>
                  <w:marTop w:val="0"/>
                  <w:marBottom w:val="0"/>
                  <w:divBdr>
                    <w:top w:val="none" w:sz="0" w:space="0" w:color="auto"/>
                    <w:left w:val="none" w:sz="0" w:space="0" w:color="auto"/>
                    <w:bottom w:val="none" w:sz="0" w:space="0" w:color="auto"/>
                    <w:right w:val="none" w:sz="0" w:space="0" w:color="auto"/>
                  </w:divBdr>
                  <w:divsChild>
                    <w:div w:id="1739092499">
                      <w:marLeft w:val="0"/>
                      <w:marRight w:val="0"/>
                      <w:marTop w:val="0"/>
                      <w:marBottom w:val="0"/>
                      <w:divBdr>
                        <w:top w:val="none" w:sz="0" w:space="0" w:color="auto"/>
                        <w:left w:val="none" w:sz="0" w:space="0" w:color="auto"/>
                        <w:bottom w:val="none" w:sz="0" w:space="0" w:color="auto"/>
                        <w:right w:val="none" w:sz="0" w:space="0" w:color="auto"/>
                      </w:divBdr>
                      <w:divsChild>
                        <w:div w:id="564296138">
                          <w:marLeft w:val="0"/>
                          <w:marRight w:val="0"/>
                          <w:marTop w:val="0"/>
                          <w:marBottom w:val="0"/>
                          <w:divBdr>
                            <w:top w:val="none" w:sz="0" w:space="0" w:color="auto"/>
                            <w:left w:val="none" w:sz="0" w:space="0" w:color="auto"/>
                            <w:bottom w:val="none" w:sz="0" w:space="0" w:color="auto"/>
                            <w:right w:val="none" w:sz="0" w:space="0" w:color="auto"/>
                          </w:divBdr>
                          <w:divsChild>
                            <w:div w:id="509949927">
                              <w:marLeft w:val="0"/>
                              <w:marRight w:val="0"/>
                              <w:marTop w:val="0"/>
                              <w:marBottom w:val="0"/>
                              <w:divBdr>
                                <w:top w:val="none" w:sz="0" w:space="0" w:color="auto"/>
                                <w:left w:val="none" w:sz="0" w:space="0" w:color="auto"/>
                                <w:bottom w:val="none" w:sz="0" w:space="0" w:color="auto"/>
                                <w:right w:val="none" w:sz="0" w:space="0" w:color="auto"/>
                              </w:divBdr>
                              <w:divsChild>
                                <w:div w:id="2214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5807">
                  <w:marLeft w:val="0"/>
                  <w:marRight w:val="0"/>
                  <w:marTop w:val="0"/>
                  <w:marBottom w:val="0"/>
                  <w:divBdr>
                    <w:top w:val="none" w:sz="0" w:space="0" w:color="auto"/>
                    <w:left w:val="none" w:sz="0" w:space="0" w:color="auto"/>
                    <w:bottom w:val="none" w:sz="0" w:space="0" w:color="auto"/>
                    <w:right w:val="none" w:sz="0" w:space="0" w:color="auto"/>
                  </w:divBdr>
                  <w:divsChild>
                    <w:div w:id="367801202">
                      <w:marLeft w:val="0"/>
                      <w:marRight w:val="0"/>
                      <w:marTop w:val="0"/>
                      <w:marBottom w:val="0"/>
                      <w:divBdr>
                        <w:top w:val="none" w:sz="0" w:space="0" w:color="auto"/>
                        <w:left w:val="none" w:sz="0" w:space="0" w:color="auto"/>
                        <w:bottom w:val="none" w:sz="0" w:space="0" w:color="auto"/>
                        <w:right w:val="none" w:sz="0" w:space="0" w:color="auto"/>
                      </w:divBdr>
                      <w:divsChild>
                        <w:div w:id="1853062758">
                          <w:marLeft w:val="0"/>
                          <w:marRight w:val="0"/>
                          <w:marTop w:val="0"/>
                          <w:marBottom w:val="0"/>
                          <w:divBdr>
                            <w:top w:val="none" w:sz="0" w:space="0" w:color="auto"/>
                            <w:left w:val="none" w:sz="0" w:space="0" w:color="auto"/>
                            <w:bottom w:val="none" w:sz="0" w:space="0" w:color="auto"/>
                            <w:right w:val="none" w:sz="0" w:space="0" w:color="auto"/>
                          </w:divBdr>
                          <w:divsChild>
                            <w:div w:id="2070957374">
                              <w:marLeft w:val="0"/>
                              <w:marRight w:val="0"/>
                              <w:marTop w:val="0"/>
                              <w:marBottom w:val="0"/>
                              <w:divBdr>
                                <w:top w:val="none" w:sz="0" w:space="0" w:color="auto"/>
                                <w:left w:val="none" w:sz="0" w:space="0" w:color="auto"/>
                                <w:bottom w:val="none" w:sz="0" w:space="0" w:color="auto"/>
                                <w:right w:val="none" w:sz="0" w:space="0" w:color="auto"/>
                              </w:divBdr>
                              <w:divsChild>
                                <w:div w:id="1704282257">
                                  <w:marLeft w:val="0"/>
                                  <w:marRight w:val="0"/>
                                  <w:marTop w:val="0"/>
                                  <w:marBottom w:val="0"/>
                                  <w:divBdr>
                                    <w:top w:val="none" w:sz="0" w:space="0" w:color="auto"/>
                                    <w:left w:val="none" w:sz="0" w:space="0" w:color="auto"/>
                                    <w:bottom w:val="none" w:sz="0" w:space="0" w:color="auto"/>
                                    <w:right w:val="none" w:sz="0" w:space="0" w:color="auto"/>
                                  </w:divBdr>
                                  <w:divsChild>
                                    <w:div w:id="14717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7709">
                          <w:marLeft w:val="0"/>
                          <w:marRight w:val="0"/>
                          <w:marTop w:val="0"/>
                          <w:marBottom w:val="0"/>
                          <w:divBdr>
                            <w:top w:val="none" w:sz="0" w:space="0" w:color="auto"/>
                            <w:left w:val="none" w:sz="0" w:space="0" w:color="auto"/>
                            <w:bottom w:val="none" w:sz="0" w:space="0" w:color="auto"/>
                            <w:right w:val="none" w:sz="0" w:space="0" w:color="auto"/>
                          </w:divBdr>
                          <w:divsChild>
                            <w:div w:id="1875387175">
                              <w:marLeft w:val="0"/>
                              <w:marRight w:val="0"/>
                              <w:marTop w:val="0"/>
                              <w:marBottom w:val="0"/>
                              <w:divBdr>
                                <w:top w:val="none" w:sz="0" w:space="0" w:color="auto"/>
                                <w:left w:val="none" w:sz="0" w:space="0" w:color="auto"/>
                                <w:bottom w:val="none" w:sz="0" w:space="0" w:color="auto"/>
                                <w:right w:val="none" w:sz="0" w:space="0" w:color="auto"/>
                              </w:divBdr>
                              <w:divsChild>
                                <w:div w:id="395130837">
                                  <w:marLeft w:val="0"/>
                                  <w:marRight w:val="0"/>
                                  <w:marTop w:val="0"/>
                                  <w:marBottom w:val="0"/>
                                  <w:divBdr>
                                    <w:top w:val="none" w:sz="0" w:space="0" w:color="auto"/>
                                    <w:left w:val="none" w:sz="0" w:space="0" w:color="auto"/>
                                    <w:bottom w:val="none" w:sz="0" w:space="0" w:color="auto"/>
                                    <w:right w:val="none" w:sz="0" w:space="0" w:color="auto"/>
                                  </w:divBdr>
                                  <w:divsChild>
                                    <w:div w:id="9880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13936">
          <w:marLeft w:val="0"/>
          <w:marRight w:val="0"/>
          <w:marTop w:val="0"/>
          <w:marBottom w:val="0"/>
          <w:divBdr>
            <w:top w:val="none" w:sz="0" w:space="0" w:color="auto"/>
            <w:left w:val="none" w:sz="0" w:space="0" w:color="auto"/>
            <w:bottom w:val="none" w:sz="0" w:space="0" w:color="auto"/>
            <w:right w:val="none" w:sz="0" w:space="0" w:color="auto"/>
          </w:divBdr>
          <w:divsChild>
            <w:div w:id="543714877">
              <w:marLeft w:val="0"/>
              <w:marRight w:val="0"/>
              <w:marTop w:val="0"/>
              <w:marBottom w:val="0"/>
              <w:divBdr>
                <w:top w:val="none" w:sz="0" w:space="0" w:color="auto"/>
                <w:left w:val="none" w:sz="0" w:space="0" w:color="auto"/>
                <w:bottom w:val="none" w:sz="0" w:space="0" w:color="auto"/>
                <w:right w:val="none" w:sz="0" w:space="0" w:color="auto"/>
              </w:divBdr>
              <w:divsChild>
                <w:div w:id="1437603332">
                  <w:marLeft w:val="0"/>
                  <w:marRight w:val="0"/>
                  <w:marTop w:val="0"/>
                  <w:marBottom w:val="0"/>
                  <w:divBdr>
                    <w:top w:val="none" w:sz="0" w:space="0" w:color="auto"/>
                    <w:left w:val="none" w:sz="0" w:space="0" w:color="auto"/>
                    <w:bottom w:val="none" w:sz="0" w:space="0" w:color="auto"/>
                    <w:right w:val="none" w:sz="0" w:space="0" w:color="auto"/>
                  </w:divBdr>
                  <w:divsChild>
                    <w:div w:id="1664970548">
                      <w:marLeft w:val="0"/>
                      <w:marRight w:val="0"/>
                      <w:marTop w:val="0"/>
                      <w:marBottom w:val="0"/>
                      <w:divBdr>
                        <w:top w:val="none" w:sz="0" w:space="0" w:color="auto"/>
                        <w:left w:val="none" w:sz="0" w:space="0" w:color="auto"/>
                        <w:bottom w:val="none" w:sz="0" w:space="0" w:color="auto"/>
                        <w:right w:val="none" w:sz="0" w:space="0" w:color="auto"/>
                      </w:divBdr>
                      <w:divsChild>
                        <w:div w:id="1964311324">
                          <w:marLeft w:val="0"/>
                          <w:marRight w:val="0"/>
                          <w:marTop w:val="0"/>
                          <w:marBottom w:val="0"/>
                          <w:divBdr>
                            <w:top w:val="none" w:sz="0" w:space="0" w:color="auto"/>
                            <w:left w:val="none" w:sz="0" w:space="0" w:color="auto"/>
                            <w:bottom w:val="none" w:sz="0" w:space="0" w:color="auto"/>
                            <w:right w:val="none" w:sz="0" w:space="0" w:color="auto"/>
                          </w:divBdr>
                          <w:divsChild>
                            <w:div w:id="1549536560">
                              <w:marLeft w:val="0"/>
                              <w:marRight w:val="0"/>
                              <w:marTop w:val="0"/>
                              <w:marBottom w:val="0"/>
                              <w:divBdr>
                                <w:top w:val="none" w:sz="0" w:space="0" w:color="auto"/>
                                <w:left w:val="none" w:sz="0" w:space="0" w:color="auto"/>
                                <w:bottom w:val="none" w:sz="0" w:space="0" w:color="auto"/>
                                <w:right w:val="none" w:sz="0" w:space="0" w:color="auto"/>
                              </w:divBdr>
                              <w:divsChild>
                                <w:div w:id="1215503678">
                                  <w:marLeft w:val="0"/>
                                  <w:marRight w:val="0"/>
                                  <w:marTop w:val="0"/>
                                  <w:marBottom w:val="0"/>
                                  <w:divBdr>
                                    <w:top w:val="none" w:sz="0" w:space="0" w:color="auto"/>
                                    <w:left w:val="none" w:sz="0" w:space="0" w:color="auto"/>
                                    <w:bottom w:val="none" w:sz="0" w:space="0" w:color="auto"/>
                                    <w:right w:val="none" w:sz="0" w:space="0" w:color="auto"/>
                                  </w:divBdr>
                                  <w:divsChild>
                                    <w:div w:id="496455934">
                                      <w:marLeft w:val="0"/>
                                      <w:marRight w:val="0"/>
                                      <w:marTop w:val="0"/>
                                      <w:marBottom w:val="0"/>
                                      <w:divBdr>
                                        <w:top w:val="none" w:sz="0" w:space="0" w:color="auto"/>
                                        <w:left w:val="none" w:sz="0" w:space="0" w:color="auto"/>
                                        <w:bottom w:val="none" w:sz="0" w:space="0" w:color="auto"/>
                                        <w:right w:val="none" w:sz="0" w:space="0" w:color="auto"/>
                                      </w:divBdr>
                                      <w:divsChild>
                                        <w:div w:id="17132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41223">
          <w:marLeft w:val="0"/>
          <w:marRight w:val="0"/>
          <w:marTop w:val="0"/>
          <w:marBottom w:val="0"/>
          <w:divBdr>
            <w:top w:val="none" w:sz="0" w:space="0" w:color="auto"/>
            <w:left w:val="none" w:sz="0" w:space="0" w:color="auto"/>
            <w:bottom w:val="none" w:sz="0" w:space="0" w:color="auto"/>
            <w:right w:val="none" w:sz="0" w:space="0" w:color="auto"/>
          </w:divBdr>
          <w:divsChild>
            <w:div w:id="788625702">
              <w:marLeft w:val="0"/>
              <w:marRight w:val="0"/>
              <w:marTop w:val="0"/>
              <w:marBottom w:val="0"/>
              <w:divBdr>
                <w:top w:val="none" w:sz="0" w:space="0" w:color="auto"/>
                <w:left w:val="none" w:sz="0" w:space="0" w:color="auto"/>
                <w:bottom w:val="none" w:sz="0" w:space="0" w:color="auto"/>
                <w:right w:val="none" w:sz="0" w:space="0" w:color="auto"/>
              </w:divBdr>
              <w:divsChild>
                <w:div w:id="1985618637">
                  <w:marLeft w:val="0"/>
                  <w:marRight w:val="0"/>
                  <w:marTop w:val="0"/>
                  <w:marBottom w:val="0"/>
                  <w:divBdr>
                    <w:top w:val="none" w:sz="0" w:space="0" w:color="auto"/>
                    <w:left w:val="none" w:sz="0" w:space="0" w:color="auto"/>
                    <w:bottom w:val="none" w:sz="0" w:space="0" w:color="auto"/>
                    <w:right w:val="none" w:sz="0" w:space="0" w:color="auto"/>
                  </w:divBdr>
                  <w:divsChild>
                    <w:div w:id="1779904385">
                      <w:marLeft w:val="0"/>
                      <w:marRight w:val="0"/>
                      <w:marTop w:val="0"/>
                      <w:marBottom w:val="0"/>
                      <w:divBdr>
                        <w:top w:val="none" w:sz="0" w:space="0" w:color="auto"/>
                        <w:left w:val="none" w:sz="0" w:space="0" w:color="auto"/>
                        <w:bottom w:val="none" w:sz="0" w:space="0" w:color="auto"/>
                        <w:right w:val="none" w:sz="0" w:space="0" w:color="auto"/>
                      </w:divBdr>
                      <w:divsChild>
                        <w:div w:id="182940639">
                          <w:marLeft w:val="0"/>
                          <w:marRight w:val="0"/>
                          <w:marTop w:val="0"/>
                          <w:marBottom w:val="0"/>
                          <w:divBdr>
                            <w:top w:val="none" w:sz="0" w:space="0" w:color="auto"/>
                            <w:left w:val="none" w:sz="0" w:space="0" w:color="auto"/>
                            <w:bottom w:val="none" w:sz="0" w:space="0" w:color="auto"/>
                            <w:right w:val="none" w:sz="0" w:space="0" w:color="auto"/>
                          </w:divBdr>
                          <w:divsChild>
                            <w:div w:id="98260805">
                              <w:marLeft w:val="0"/>
                              <w:marRight w:val="0"/>
                              <w:marTop w:val="0"/>
                              <w:marBottom w:val="0"/>
                              <w:divBdr>
                                <w:top w:val="none" w:sz="0" w:space="0" w:color="auto"/>
                                <w:left w:val="none" w:sz="0" w:space="0" w:color="auto"/>
                                <w:bottom w:val="none" w:sz="0" w:space="0" w:color="auto"/>
                                <w:right w:val="none" w:sz="0" w:space="0" w:color="auto"/>
                              </w:divBdr>
                              <w:divsChild>
                                <w:div w:id="11571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1977">
                  <w:marLeft w:val="0"/>
                  <w:marRight w:val="0"/>
                  <w:marTop w:val="0"/>
                  <w:marBottom w:val="0"/>
                  <w:divBdr>
                    <w:top w:val="none" w:sz="0" w:space="0" w:color="auto"/>
                    <w:left w:val="none" w:sz="0" w:space="0" w:color="auto"/>
                    <w:bottom w:val="none" w:sz="0" w:space="0" w:color="auto"/>
                    <w:right w:val="none" w:sz="0" w:space="0" w:color="auto"/>
                  </w:divBdr>
                  <w:divsChild>
                    <w:div w:id="2115976537">
                      <w:marLeft w:val="0"/>
                      <w:marRight w:val="0"/>
                      <w:marTop w:val="0"/>
                      <w:marBottom w:val="0"/>
                      <w:divBdr>
                        <w:top w:val="none" w:sz="0" w:space="0" w:color="auto"/>
                        <w:left w:val="none" w:sz="0" w:space="0" w:color="auto"/>
                        <w:bottom w:val="none" w:sz="0" w:space="0" w:color="auto"/>
                        <w:right w:val="none" w:sz="0" w:space="0" w:color="auto"/>
                      </w:divBdr>
                      <w:divsChild>
                        <w:div w:id="935938291">
                          <w:marLeft w:val="0"/>
                          <w:marRight w:val="0"/>
                          <w:marTop w:val="0"/>
                          <w:marBottom w:val="0"/>
                          <w:divBdr>
                            <w:top w:val="none" w:sz="0" w:space="0" w:color="auto"/>
                            <w:left w:val="none" w:sz="0" w:space="0" w:color="auto"/>
                            <w:bottom w:val="none" w:sz="0" w:space="0" w:color="auto"/>
                            <w:right w:val="none" w:sz="0" w:space="0" w:color="auto"/>
                          </w:divBdr>
                          <w:divsChild>
                            <w:div w:id="1158568687">
                              <w:marLeft w:val="0"/>
                              <w:marRight w:val="0"/>
                              <w:marTop w:val="0"/>
                              <w:marBottom w:val="0"/>
                              <w:divBdr>
                                <w:top w:val="none" w:sz="0" w:space="0" w:color="auto"/>
                                <w:left w:val="none" w:sz="0" w:space="0" w:color="auto"/>
                                <w:bottom w:val="none" w:sz="0" w:space="0" w:color="auto"/>
                                <w:right w:val="none" w:sz="0" w:space="0" w:color="auto"/>
                              </w:divBdr>
                              <w:divsChild>
                                <w:div w:id="1994137964">
                                  <w:marLeft w:val="0"/>
                                  <w:marRight w:val="0"/>
                                  <w:marTop w:val="0"/>
                                  <w:marBottom w:val="0"/>
                                  <w:divBdr>
                                    <w:top w:val="none" w:sz="0" w:space="0" w:color="auto"/>
                                    <w:left w:val="none" w:sz="0" w:space="0" w:color="auto"/>
                                    <w:bottom w:val="none" w:sz="0" w:space="0" w:color="auto"/>
                                    <w:right w:val="none" w:sz="0" w:space="0" w:color="auto"/>
                                  </w:divBdr>
                                  <w:divsChild>
                                    <w:div w:id="10329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3915">
                          <w:marLeft w:val="0"/>
                          <w:marRight w:val="0"/>
                          <w:marTop w:val="0"/>
                          <w:marBottom w:val="0"/>
                          <w:divBdr>
                            <w:top w:val="none" w:sz="0" w:space="0" w:color="auto"/>
                            <w:left w:val="none" w:sz="0" w:space="0" w:color="auto"/>
                            <w:bottom w:val="none" w:sz="0" w:space="0" w:color="auto"/>
                            <w:right w:val="none" w:sz="0" w:space="0" w:color="auto"/>
                          </w:divBdr>
                          <w:divsChild>
                            <w:div w:id="1997370385">
                              <w:marLeft w:val="0"/>
                              <w:marRight w:val="0"/>
                              <w:marTop w:val="0"/>
                              <w:marBottom w:val="0"/>
                              <w:divBdr>
                                <w:top w:val="none" w:sz="0" w:space="0" w:color="auto"/>
                                <w:left w:val="none" w:sz="0" w:space="0" w:color="auto"/>
                                <w:bottom w:val="none" w:sz="0" w:space="0" w:color="auto"/>
                                <w:right w:val="none" w:sz="0" w:space="0" w:color="auto"/>
                              </w:divBdr>
                              <w:divsChild>
                                <w:div w:id="567376337">
                                  <w:marLeft w:val="0"/>
                                  <w:marRight w:val="0"/>
                                  <w:marTop w:val="0"/>
                                  <w:marBottom w:val="0"/>
                                  <w:divBdr>
                                    <w:top w:val="none" w:sz="0" w:space="0" w:color="auto"/>
                                    <w:left w:val="none" w:sz="0" w:space="0" w:color="auto"/>
                                    <w:bottom w:val="none" w:sz="0" w:space="0" w:color="auto"/>
                                    <w:right w:val="none" w:sz="0" w:space="0" w:color="auto"/>
                                  </w:divBdr>
                                  <w:divsChild>
                                    <w:div w:id="10446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83038">
          <w:marLeft w:val="0"/>
          <w:marRight w:val="0"/>
          <w:marTop w:val="0"/>
          <w:marBottom w:val="0"/>
          <w:divBdr>
            <w:top w:val="none" w:sz="0" w:space="0" w:color="auto"/>
            <w:left w:val="none" w:sz="0" w:space="0" w:color="auto"/>
            <w:bottom w:val="none" w:sz="0" w:space="0" w:color="auto"/>
            <w:right w:val="none" w:sz="0" w:space="0" w:color="auto"/>
          </w:divBdr>
          <w:divsChild>
            <w:div w:id="1103572373">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sChild>
                    <w:div w:id="379525259">
                      <w:marLeft w:val="0"/>
                      <w:marRight w:val="0"/>
                      <w:marTop w:val="0"/>
                      <w:marBottom w:val="0"/>
                      <w:divBdr>
                        <w:top w:val="none" w:sz="0" w:space="0" w:color="auto"/>
                        <w:left w:val="none" w:sz="0" w:space="0" w:color="auto"/>
                        <w:bottom w:val="none" w:sz="0" w:space="0" w:color="auto"/>
                        <w:right w:val="none" w:sz="0" w:space="0" w:color="auto"/>
                      </w:divBdr>
                      <w:divsChild>
                        <w:div w:id="1199126262">
                          <w:marLeft w:val="0"/>
                          <w:marRight w:val="0"/>
                          <w:marTop w:val="0"/>
                          <w:marBottom w:val="0"/>
                          <w:divBdr>
                            <w:top w:val="none" w:sz="0" w:space="0" w:color="auto"/>
                            <w:left w:val="none" w:sz="0" w:space="0" w:color="auto"/>
                            <w:bottom w:val="none" w:sz="0" w:space="0" w:color="auto"/>
                            <w:right w:val="none" w:sz="0" w:space="0" w:color="auto"/>
                          </w:divBdr>
                          <w:divsChild>
                            <w:div w:id="732851760">
                              <w:marLeft w:val="0"/>
                              <w:marRight w:val="0"/>
                              <w:marTop w:val="0"/>
                              <w:marBottom w:val="0"/>
                              <w:divBdr>
                                <w:top w:val="none" w:sz="0" w:space="0" w:color="auto"/>
                                <w:left w:val="none" w:sz="0" w:space="0" w:color="auto"/>
                                <w:bottom w:val="none" w:sz="0" w:space="0" w:color="auto"/>
                                <w:right w:val="none" w:sz="0" w:space="0" w:color="auto"/>
                              </w:divBdr>
                              <w:divsChild>
                                <w:div w:id="1447775622">
                                  <w:marLeft w:val="0"/>
                                  <w:marRight w:val="0"/>
                                  <w:marTop w:val="0"/>
                                  <w:marBottom w:val="0"/>
                                  <w:divBdr>
                                    <w:top w:val="none" w:sz="0" w:space="0" w:color="auto"/>
                                    <w:left w:val="none" w:sz="0" w:space="0" w:color="auto"/>
                                    <w:bottom w:val="none" w:sz="0" w:space="0" w:color="auto"/>
                                    <w:right w:val="none" w:sz="0" w:space="0" w:color="auto"/>
                                  </w:divBdr>
                                  <w:divsChild>
                                    <w:div w:id="735974103">
                                      <w:marLeft w:val="0"/>
                                      <w:marRight w:val="0"/>
                                      <w:marTop w:val="0"/>
                                      <w:marBottom w:val="0"/>
                                      <w:divBdr>
                                        <w:top w:val="none" w:sz="0" w:space="0" w:color="auto"/>
                                        <w:left w:val="none" w:sz="0" w:space="0" w:color="auto"/>
                                        <w:bottom w:val="none" w:sz="0" w:space="0" w:color="auto"/>
                                        <w:right w:val="none" w:sz="0" w:space="0" w:color="auto"/>
                                      </w:divBdr>
                                      <w:divsChild>
                                        <w:div w:id="1503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05432">
          <w:marLeft w:val="0"/>
          <w:marRight w:val="0"/>
          <w:marTop w:val="0"/>
          <w:marBottom w:val="0"/>
          <w:divBdr>
            <w:top w:val="none" w:sz="0" w:space="0" w:color="auto"/>
            <w:left w:val="none" w:sz="0" w:space="0" w:color="auto"/>
            <w:bottom w:val="none" w:sz="0" w:space="0" w:color="auto"/>
            <w:right w:val="none" w:sz="0" w:space="0" w:color="auto"/>
          </w:divBdr>
          <w:divsChild>
            <w:div w:id="1826117314">
              <w:marLeft w:val="0"/>
              <w:marRight w:val="0"/>
              <w:marTop w:val="0"/>
              <w:marBottom w:val="0"/>
              <w:divBdr>
                <w:top w:val="none" w:sz="0" w:space="0" w:color="auto"/>
                <w:left w:val="none" w:sz="0" w:space="0" w:color="auto"/>
                <w:bottom w:val="none" w:sz="0" w:space="0" w:color="auto"/>
                <w:right w:val="none" w:sz="0" w:space="0" w:color="auto"/>
              </w:divBdr>
              <w:divsChild>
                <w:div w:id="1968505336">
                  <w:marLeft w:val="0"/>
                  <w:marRight w:val="0"/>
                  <w:marTop w:val="0"/>
                  <w:marBottom w:val="0"/>
                  <w:divBdr>
                    <w:top w:val="none" w:sz="0" w:space="0" w:color="auto"/>
                    <w:left w:val="none" w:sz="0" w:space="0" w:color="auto"/>
                    <w:bottom w:val="none" w:sz="0" w:space="0" w:color="auto"/>
                    <w:right w:val="none" w:sz="0" w:space="0" w:color="auto"/>
                  </w:divBdr>
                  <w:divsChild>
                    <w:div w:id="1678343587">
                      <w:marLeft w:val="0"/>
                      <w:marRight w:val="0"/>
                      <w:marTop w:val="0"/>
                      <w:marBottom w:val="0"/>
                      <w:divBdr>
                        <w:top w:val="none" w:sz="0" w:space="0" w:color="auto"/>
                        <w:left w:val="none" w:sz="0" w:space="0" w:color="auto"/>
                        <w:bottom w:val="none" w:sz="0" w:space="0" w:color="auto"/>
                        <w:right w:val="none" w:sz="0" w:space="0" w:color="auto"/>
                      </w:divBdr>
                      <w:divsChild>
                        <w:div w:id="558320634">
                          <w:marLeft w:val="0"/>
                          <w:marRight w:val="0"/>
                          <w:marTop w:val="0"/>
                          <w:marBottom w:val="0"/>
                          <w:divBdr>
                            <w:top w:val="none" w:sz="0" w:space="0" w:color="auto"/>
                            <w:left w:val="none" w:sz="0" w:space="0" w:color="auto"/>
                            <w:bottom w:val="none" w:sz="0" w:space="0" w:color="auto"/>
                            <w:right w:val="none" w:sz="0" w:space="0" w:color="auto"/>
                          </w:divBdr>
                          <w:divsChild>
                            <w:div w:id="2126813">
                              <w:marLeft w:val="0"/>
                              <w:marRight w:val="0"/>
                              <w:marTop w:val="0"/>
                              <w:marBottom w:val="0"/>
                              <w:divBdr>
                                <w:top w:val="none" w:sz="0" w:space="0" w:color="auto"/>
                                <w:left w:val="none" w:sz="0" w:space="0" w:color="auto"/>
                                <w:bottom w:val="none" w:sz="0" w:space="0" w:color="auto"/>
                                <w:right w:val="none" w:sz="0" w:space="0" w:color="auto"/>
                              </w:divBdr>
                              <w:divsChild>
                                <w:div w:id="14616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53945">
                  <w:marLeft w:val="0"/>
                  <w:marRight w:val="0"/>
                  <w:marTop w:val="0"/>
                  <w:marBottom w:val="0"/>
                  <w:divBdr>
                    <w:top w:val="none" w:sz="0" w:space="0" w:color="auto"/>
                    <w:left w:val="none" w:sz="0" w:space="0" w:color="auto"/>
                    <w:bottom w:val="none" w:sz="0" w:space="0" w:color="auto"/>
                    <w:right w:val="none" w:sz="0" w:space="0" w:color="auto"/>
                  </w:divBdr>
                  <w:divsChild>
                    <w:div w:id="1915241832">
                      <w:marLeft w:val="0"/>
                      <w:marRight w:val="0"/>
                      <w:marTop w:val="0"/>
                      <w:marBottom w:val="0"/>
                      <w:divBdr>
                        <w:top w:val="none" w:sz="0" w:space="0" w:color="auto"/>
                        <w:left w:val="none" w:sz="0" w:space="0" w:color="auto"/>
                        <w:bottom w:val="none" w:sz="0" w:space="0" w:color="auto"/>
                        <w:right w:val="none" w:sz="0" w:space="0" w:color="auto"/>
                      </w:divBdr>
                      <w:divsChild>
                        <w:div w:id="553588524">
                          <w:marLeft w:val="0"/>
                          <w:marRight w:val="0"/>
                          <w:marTop w:val="0"/>
                          <w:marBottom w:val="0"/>
                          <w:divBdr>
                            <w:top w:val="none" w:sz="0" w:space="0" w:color="auto"/>
                            <w:left w:val="none" w:sz="0" w:space="0" w:color="auto"/>
                            <w:bottom w:val="none" w:sz="0" w:space="0" w:color="auto"/>
                            <w:right w:val="none" w:sz="0" w:space="0" w:color="auto"/>
                          </w:divBdr>
                          <w:divsChild>
                            <w:div w:id="1280995440">
                              <w:marLeft w:val="0"/>
                              <w:marRight w:val="0"/>
                              <w:marTop w:val="0"/>
                              <w:marBottom w:val="0"/>
                              <w:divBdr>
                                <w:top w:val="none" w:sz="0" w:space="0" w:color="auto"/>
                                <w:left w:val="none" w:sz="0" w:space="0" w:color="auto"/>
                                <w:bottom w:val="none" w:sz="0" w:space="0" w:color="auto"/>
                                <w:right w:val="none" w:sz="0" w:space="0" w:color="auto"/>
                              </w:divBdr>
                              <w:divsChild>
                                <w:div w:id="250551707">
                                  <w:marLeft w:val="0"/>
                                  <w:marRight w:val="0"/>
                                  <w:marTop w:val="0"/>
                                  <w:marBottom w:val="0"/>
                                  <w:divBdr>
                                    <w:top w:val="none" w:sz="0" w:space="0" w:color="auto"/>
                                    <w:left w:val="none" w:sz="0" w:space="0" w:color="auto"/>
                                    <w:bottom w:val="none" w:sz="0" w:space="0" w:color="auto"/>
                                    <w:right w:val="none" w:sz="0" w:space="0" w:color="auto"/>
                                  </w:divBdr>
                                  <w:divsChild>
                                    <w:div w:id="2495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241919">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13739562">
      <w:bodyDiv w:val="1"/>
      <w:marLeft w:val="0"/>
      <w:marRight w:val="0"/>
      <w:marTop w:val="0"/>
      <w:marBottom w:val="0"/>
      <w:divBdr>
        <w:top w:val="none" w:sz="0" w:space="0" w:color="auto"/>
        <w:left w:val="none" w:sz="0" w:space="0" w:color="auto"/>
        <w:bottom w:val="none" w:sz="0" w:space="0" w:color="auto"/>
        <w:right w:val="none" w:sz="0" w:space="0" w:color="auto"/>
      </w:divBdr>
    </w:div>
    <w:div w:id="1949000921">
      <w:bodyDiv w:val="1"/>
      <w:marLeft w:val="0"/>
      <w:marRight w:val="0"/>
      <w:marTop w:val="0"/>
      <w:marBottom w:val="0"/>
      <w:divBdr>
        <w:top w:val="none" w:sz="0" w:space="0" w:color="auto"/>
        <w:left w:val="none" w:sz="0" w:space="0" w:color="auto"/>
        <w:bottom w:val="none" w:sz="0" w:space="0" w:color="auto"/>
        <w:right w:val="none" w:sz="0" w:space="0" w:color="auto"/>
      </w:divBdr>
      <w:divsChild>
        <w:div w:id="1217426089">
          <w:marLeft w:val="446"/>
          <w:marRight w:val="0"/>
          <w:marTop w:val="200"/>
          <w:marBottom w:val="0"/>
          <w:divBdr>
            <w:top w:val="none" w:sz="0" w:space="0" w:color="auto"/>
            <w:left w:val="none" w:sz="0" w:space="0" w:color="auto"/>
            <w:bottom w:val="none" w:sz="0" w:space="0" w:color="auto"/>
            <w:right w:val="none" w:sz="0" w:space="0" w:color="auto"/>
          </w:divBdr>
        </w:div>
      </w:divsChild>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74173682">
      <w:bodyDiv w:val="1"/>
      <w:marLeft w:val="0"/>
      <w:marRight w:val="0"/>
      <w:marTop w:val="0"/>
      <w:marBottom w:val="0"/>
      <w:divBdr>
        <w:top w:val="none" w:sz="0" w:space="0" w:color="auto"/>
        <w:left w:val="none" w:sz="0" w:space="0" w:color="auto"/>
        <w:bottom w:val="none" w:sz="0" w:space="0" w:color="auto"/>
        <w:right w:val="none" w:sz="0" w:space="0" w:color="auto"/>
      </w:divBdr>
    </w:div>
    <w:div w:id="1975257746">
      <w:bodyDiv w:val="1"/>
      <w:marLeft w:val="0"/>
      <w:marRight w:val="0"/>
      <w:marTop w:val="0"/>
      <w:marBottom w:val="0"/>
      <w:divBdr>
        <w:top w:val="none" w:sz="0" w:space="0" w:color="auto"/>
        <w:left w:val="none" w:sz="0" w:space="0" w:color="auto"/>
        <w:bottom w:val="none" w:sz="0" w:space="0" w:color="auto"/>
        <w:right w:val="none" w:sz="0" w:space="0" w:color="auto"/>
      </w:divBdr>
    </w:div>
    <w:div w:id="1998993576">
      <w:bodyDiv w:val="1"/>
      <w:marLeft w:val="0"/>
      <w:marRight w:val="0"/>
      <w:marTop w:val="0"/>
      <w:marBottom w:val="0"/>
      <w:divBdr>
        <w:top w:val="none" w:sz="0" w:space="0" w:color="auto"/>
        <w:left w:val="none" w:sz="0" w:space="0" w:color="auto"/>
        <w:bottom w:val="none" w:sz="0" w:space="0" w:color="auto"/>
        <w:right w:val="none" w:sz="0" w:space="0" w:color="auto"/>
      </w:divBdr>
    </w:div>
    <w:div w:id="2007707755">
      <w:bodyDiv w:val="1"/>
      <w:marLeft w:val="0"/>
      <w:marRight w:val="0"/>
      <w:marTop w:val="0"/>
      <w:marBottom w:val="0"/>
      <w:divBdr>
        <w:top w:val="none" w:sz="0" w:space="0" w:color="auto"/>
        <w:left w:val="none" w:sz="0" w:space="0" w:color="auto"/>
        <w:bottom w:val="none" w:sz="0" w:space="0" w:color="auto"/>
        <w:right w:val="none" w:sz="0" w:space="0" w:color="auto"/>
      </w:divBdr>
      <w:divsChild>
        <w:div w:id="1589734454">
          <w:marLeft w:val="360"/>
          <w:marRight w:val="0"/>
          <w:marTop w:val="200"/>
          <w:marBottom w:val="0"/>
          <w:divBdr>
            <w:top w:val="none" w:sz="0" w:space="0" w:color="auto"/>
            <w:left w:val="none" w:sz="0" w:space="0" w:color="auto"/>
            <w:bottom w:val="none" w:sz="0" w:space="0" w:color="auto"/>
            <w:right w:val="none" w:sz="0" w:space="0" w:color="auto"/>
          </w:divBdr>
        </w:div>
      </w:divsChild>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40929003">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registration-and-licensing/our-registers/a-guide-to-our-registers/specialist-registr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valeofyorkccg.nhs.uk/seecmsfile/?id=6531&amp;inline=1&amp;inline=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berandnorthyorkshire.org.uk/area-prescribing-committee-apc/" TargetMode="External"/><Relationship Id="rId5" Type="http://schemas.openxmlformats.org/officeDocument/2006/relationships/numbering" Target="numbering.xml"/><Relationship Id="rId15" Type="http://schemas.openxmlformats.org/officeDocument/2006/relationships/hyperlink" Target="https://www.england.nhs.uk/publication/responsibility-for-prescribing-between-primary-and-secondary-tertiary-ca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responsibility-for-prescribing-between-primary-and-secondary-tertiary-ca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2678723-8c06-45e1-8bd0-318b9868a43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017541d92783072df114291d558a64e5">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d30177ed64d7ea871467d4305df93e84"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1:_ip_UnifiedCompliancePolicyProperties" minOccurs="0"/>
                <xsd:element ref="ns1:_ip_UnifiedCompliancePolicyUIActio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23763037-B374-4E91-8EE6-BB39F8C96688}">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678723-8c06-45e1-8bd0-318b9868a43d"/>
    <ds:schemaRef ds:uri="5789755c-de38-4fe3-9623-40afa3bba1e2"/>
    <ds:schemaRef ds:uri="http://www.w3.org/XML/1998/namespace"/>
    <ds:schemaRef ds:uri="http://purl.org/dc/dcmitype/"/>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342C8CAB-7433-40A2-84F4-56DB57EA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57</TotalTime>
  <Pages>10</Pages>
  <Words>3163</Words>
  <Characters>17398</Characters>
  <Application>Microsoft Office Word</Application>
  <DocSecurity>0</DocSecurity>
  <Lines>446</Lines>
  <Paragraphs>197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ANGUS, Laura (NHS HUMBER AND NORTH YORKSHIRE ICB - 42D)</cp:lastModifiedBy>
  <cp:revision>2</cp:revision>
  <cp:lastPrinted>2017-09-01T14:28:00Z</cp:lastPrinted>
  <dcterms:created xsi:type="dcterms:W3CDTF">2025-04-03T16:25:00Z</dcterms:created>
  <dcterms:modified xsi:type="dcterms:W3CDTF">2025-04-03T16:25:00Z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MediaServiceImageTags">
    <vt:lpwstr/>
  </property>
  <property fmtid="{D5CDD505-2E9C-101B-9397-08002B2CF9AE}" pid="4" name="GrammarlyDocumentId">
    <vt:lpwstr>ca62c3d2fd99f48bc77102ad14e0d42b6bfd39c76070ac885cd7d79443d2cd0f</vt:lpwstr>
  </property>
</Properties>
</file>