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37BB5" w14:textId="7CD499A8" w:rsidR="009A1DED" w:rsidRPr="00974F61" w:rsidRDefault="009A1DED">
      <w:pPr>
        <w:rPr>
          <w:b/>
          <w:bCs/>
          <w:sz w:val="32"/>
          <w:szCs w:val="32"/>
        </w:rPr>
      </w:pPr>
      <w:r w:rsidRPr="00974F61">
        <w:rPr>
          <w:b/>
          <w:bCs/>
          <w:sz w:val="32"/>
          <w:szCs w:val="32"/>
        </w:rPr>
        <w:t>COVID 19 Spring Booster Social Media Assets</w:t>
      </w:r>
    </w:p>
    <w:p w14:paraId="3E0831A3" w14:textId="0B28D523" w:rsidR="009A1DED" w:rsidRDefault="003F69A6">
      <w:r>
        <w:t xml:space="preserve">The COVID </w:t>
      </w:r>
      <w:r w:rsidR="00C507B0">
        <w:t xml:space="preserve">19 Spring Booster is now available. </w:t>
      </w:r>
      <w:r w:rsidR="002C1873">
        <w:t xml:space="preserve">The eligibility is the same as for </w:t>
      </w:r>
      <w:r w:rsidR="00A46490">
        <w:t>Spring 2024:</w:t>
      </w:r>
    </w:p>
    <w:p w14:paraId="3017D787" w14:textId="475E3373" w:rsidR="00A46490" w:rsidRDefault="00A46490" w:rsidP="003B6C2D">
      <w:pPr>
        <w:pStyle w:val="ListParagraph"/>
        <w:numPr>
          <w:ilvl w:val="0"/>
          <w:numId w:val="1"/>
        </w:numPr>
      </w:pPr>
      <w:r>
        <w:t>Adults aged 75 years and over</w:t>
      </w:r>
    </w:p>
    <w:p w14:paraId="1011D0F3" w14:textId="5A1FE68F" w:rsidR="00A46490" w:rsidRDefault="00A46490" w:rsidP="003B6C2D">
      <w:pPr>
        <w:pStyle w:val="ListParagraph"/>
        <w:numPr>
          <w:ilvl w:val="0"/>
          <w:numId w:val="1"/>
        </w:numPr>
      </w:pPr>
      <w:r>
        <w:t>Residents in ca care home for older adults</w:t>
      </w:r>
    </w:p>
    <w:p w14:paraId="7AE50B4E" w14:textId="043F4AE5" w:rsidR="00A46490" w:rsidRDefault="00A46490" w:rsidP="003B6C2D">
      <w:pPr>
        <w:pStyle w:val="ListParagraph"/>
        <w:numPr>
          <w:ilvl w:val="0"/>
          <w:numId w:val="1"/>
        </w:numPr>
      </w:pPr>
      <w:r>
        <w:t>Individuals aged 6 months and over who have a weakened immune system.</w:t>
      </w:r>
    </w:p>
    <w:p w14:paraId="30891CBD" w14:textId="4E3D81EB" w:rsidR="00614165" w:rsidRDefault="00614165">
      <w:r>
        <w:t xml:space="preserve">Please see below assets with suggested copy </w:t>
      </w:r>
      <w:r w:rsidR="003B6C2D">
        <w:t>for organisations to use across their social media channels.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A1DED" w:rsidRPr="009A1DED" w14:paraId="311D9B16" w14:textId="77777777" w:rsidTr="009A1DED">
        <w:tc>
          <w:tcPr>
            <w:tcW w:w="3005" w:type="dxa"/>
          </w:tcPr>
          <w:p w14:paraId="136DAEC9" w14:textId="75ABB4F4" w:rsidR="009A1DED" w:rsidRPr="009A1DED" w:rsidRDefault="009A1DED" w:rsidP="009A1DED">
            <w:pPr>
              <w:jc w:val="center"/>
              <w:rPr>
                <w:b/>
                <w:bCs/>
              </w:rPr>
            </w:pPr>
            <w:r w:rsidRPr="009A1DED">
              <w:rPr>
                <w:b/>
                <w:bCs/>
              </w:rPr>
              <w:t>Example post</w:t>
            </w:r>
          </w:p>
        </w:tc>
        <w:tc>
          <w:tcPr>
            <w:tcW w:w="3005" w:type="dxa"/>
          </w:tcPr>
          <w:p w14:paraId="71D70785" w14:textId="32738E3D" w:rsidR="009A1DED" w:rsidRPr="009A1DED" w:rsidRDefault="009A1DED" w:rsidP="009A1DED">
            <w:pPr>
              <w:jc w:val="center"/>
              <w:rPr>
                <w:b/>
                <w:bCs/>
              </w:rPr>
            </w:pPr>
            <w:r w:rsidRPr="009A1DED">
              <w:rPr>
                <w:b/>
                <w:bCs/>
              </w:rPr>
              <w:t>Alt Text</w:t>
            </w:r>
          </w:p>
        </w:tc>
        <w:tc>
          <w:tcPr>
            <w:tcW w:w="3006" w:type="dxa"/>
          </w:tcPr>
          <w:p w14:paraId="6148637D" w14:textId="71FD208C" w:rsidR="009A1DED" w:rsidRPr="009A1DED" w:rsidRDefault="009A1DED" w:rsidP="009A1DED">
            <w:pPr>
              <w:jc w:val="center"/>
              <w:rPr>
                <w:b/>
                <w:bCs/>
              </w:rPr>
            </w:pPr>
            <w:r w:rsidRPr="009A1DED">
              <w:rPr>
                <w:b/>
                <w:bCs/>
              </w:rPr>
              <w:t>Graphic</w:t>
            </w:r>
          </w:p>
        </w:tc>
      </w:tr>
      <w:tr w:rsidR="00FA565D" w14:paraId="65482202" w14:textId="77777777" w:rsidTr="009A1DED">
        <w:tc>
          <w:tcPr>
            <w:tcW w:w="3005" w:type="dxa"/>
            <w:vMerge w:val="restart"/>
          </w:tcPr>
          <w:p w14:paraId="744889E2" w14:textId="77777777" w:rsidR="00FA565D" w:rsidRDefault="00FA565D" w:rsidP="009A1D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COVID-19 can still cause serious illness and even be life-threatening particularly for older people and those with a weakened immune system. </w:t>
            </w:r>
          </w:p>
          <w:p w14:paraId="1DDE8F86" w14:textId="77777777" w:rsidR="00FA565D" w:rsidRDefault="00FA565D" w:rsidP="009A1DED">
            <w:pPr>
              <w:rPr>
                <w:rFonts w:ascii="Arial" w:hAnsi="Arial" w:cs="Arial"/>
                <w:color w:val="000000"/>
              </w:rPr>
            </w:pPr>
          </w:p>
          <w:p w14:paraId="7E34DB39" w14:textId="77777777" w:rsidR="00FA565D" w:rsidRDefault="00FA565D" w:rsidP="009A1D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COVID-19 Spring booster is available now for anyone aged 75 and over, or who has a weakened immune system.</w:t>
            </w:r>
          </w:p>
          <w:p w14:paraId="4CCB07DA" w14:textId="77777777" w:rsidR="00FA565D" w:rsidRDefault="00FA565D" w:rsidP="009A1DED">
            <w:pPr>
              <w:rPr>
                <w:rFonts w:ascii="Arial" w:hAnsi="Arial" w:cs="Arial"/>
                <w:color w:val="000000"/>
              </w:rPr>
            </w:pPr>
          </w:p>
          <w:p w14:paraId="23F910A3" w14:textId="77777777" w:rsidR="00FA565D" w:rsidRDefault="00FA565D" w:rsidP="009A1D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vaccine provides protection against the virus and helps reduce the risk of serious illness and hospitalisation.  </w:t>
            </w:r>
          </w:p>
          <w:p w14:paraId="24FFF9E9" w14:textId="77777777" w:rsidR="00FA565D" w:rsidRDefault="00FA565D" w:rsidP="009A1D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 </w:t>
            </w:r>
          </w:p>
          <w:p w14:paraId="0B231812" w14:textId="77777777" w:rsidR="00FA565D" w:rsidRDefault="00FA565D" w:rsidP="009A1D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Whether you or a family member is eligible, or you’re caring for someone who is, then either call 119 or visit nhs.uk/get-vaccine to book your guaranteed appointment now.</w:t>
            </w:r>
          </w:p>
          <w:p w14:paraId="5C5F1566" w14:textId="77777777" w:rsidR="00FA565D" w:rsidRDefault="00FA565D" w:rsidP="009A1DED">
            <w:pPr>
              <w:rPr>
                <w:rFonts w:ascii="Arial" w:hAnsi="Arial" w:cs="Arial"/>
                <w:color w:val="000000"/>
              </w:rPr>
            </w:pPr>
          </w:p>
          <w:p w14:paraId="46C4BFFF" w14:textId="77777777" w:rsidR="00FA565D" w:rsidRDefault="00FA565D" w:rsidP="009A1D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Protect yourself and your loved ones with the COVID-19 vaccination.</w:t>
            </w:r>
          </w:p>
          <w:p w14:paraId="57D36B50" w14:textId="77777777" w:rsidR="00FA565D" w:rsidRDefault="00FA565D"/>
        </w:tc>
        <w:tc>
          <w:tcPr>
            <w:tcW w:w="3005" w:type="dxa"/>
          </w:tcPr>
          <w:p w14:paraId="36B53660" w14:textId="77777777" w:rsidR="00FA565D" w:rsidRDefault="00D67E58">
            <w:r>
              <w:t xml:space="preserve">Older </w:t>
            </w:r>
            <w:r w:rsidR="00082AD0">
              <w:t xml:space="preserve">white </w:t>
            </w:r>
            <w:r>
              <w:t xml:space="preserve">man showing </w:t>
            </w:r>
            <w:r w:rsidR="00082AD0">
              <w:t xml:space="preserve">his </w:t>
            </w:r>
            <w:r>
              <w:t>upper arm</w:t>
            </w:r>
            <w:r w:rsidR="00082AD0">
              <w:t xml:space="preserve">, displaying a small </w:t>
            </w:r>
            <w:r>
              <w:t>plaster</w:t>
            </w:r>
            <w:r w:rsidR="00082AD0">
              <w:t>.</w:t>
            </w:r>
          </w:p>
          <w:p w14:paraId="241B3796" w14:textId="77777777" w:rsidR="00082AD0" w:rsidRDefault="00082AD0"/>
          <w:p w14:paraId="1F67E0A4" w14:textId="77777777" w:rsidR="00B50E25" w:rsidRDefault="00B50E25">
            <w:r>
              <w:t>Text reads: COVID-19 can still cause serious illness.</w:t>
            </w:r>
          </w:p>
          <w:p w14:paraId="7D626418" w14:textId="77777777" w:rsidR="00B50E25" w:rsidRDefault="00B50E25"/>
          <w:p w14:paraId="292EB970" w14:textId="77777777" w:rsidR="00B50E25" w:rsidRDefault="00B50E25">
            <w:r>
              <w:t>Are you aged 75 or over?</w:t>
            </w:r>
          </w:p>
          <w:p w14:paraId="3180BDE7" w14:textId="77777777" w:rsidR="00B50E25" w:rsidRDefault="00B50E25"/>
          <w:p w14:paraId="64C8D179" w14:textId="1BFF157F" w:rsidR="00B50E25" w:rsidRDefault="00B50E25">
            <w:r>
              <w:t>Book your spring booster vaccination now!</w:t>
            </w:r>
          </w:p>
        </w:tc>
        <w:tc>
          <w:tcPr>
            <w:tcW w:w="3006" w:type="dxa"/>
          </w:tcPr>
          <w:p w14:paraId="327CA50D" w14:textId="77777777" w:rsidR="00FA565D" w:rsidRDefault="00FA565D" w:rsidP="009A1DED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72D4BF35" wp14:editId="481887D9">
                  <wp:extent cx="1657350" cy="1657350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190100" w14:textId="77777777" w:rsidR="00FA565D" w:rsidRDefault="00FA565D"/>
        </w:tc>
      </w:tr>
      <w:tr w:rsidR="00FA565D" w14:paraId="1A0FB4A6" w14:textId="77777777" w:rsidTr="009A1DED">
        <w:tc>
          <w:tcPr>
            <w:tcW w:w="3005" w:type="dxa"/>
            <w:vMerge/>
          </w:tcPr>
          <w:p w14:paraId="1B4D8BBC" w14:textId="77777777" w:rsidR="00FA565D" w:rsidRDefault="00FA565D"/>
        </w:tc>
        <w:tc>
          <w:tcPr>
            <w:tcW w:w="3005" w:type="dxa"/>
          </w:tcPr>
          <w:p w14:paraId="7E97570C" w14:textId="77777777" w:rsidR="00FA565D" w:rsidRDefault="00B50E25">
            <w:r>
              <w:t>Older white woman showing her upper arm, displaying a small plaster.</w:t>
            </w:r>
          </w:p>
          <w:p w14:paraId="2A321890" w14:textId="77777777" w:rsidR="00B50E25" w:rsidRDefault="00B50E25"/>
          <w:p w14:paraId="0264BA57" w14:textId="77777777" w:rsidR="00B50E25" w:rsidRDefault="00B50E25" w:rsidP="00B50E25">
            <w:r>
              <w:t>Text reads: COVID-19 can still cause serious illness.</w:t>
            </w:r>
          </w:p>
          <w:p w14:paraId="6D4D3ED2" w14:textId="77777777" w:rsidR="00B50E25" w:rsidRDefault="00B50E25" w:rsidP="00B50E25"/>
          <w:p w14:paraId="476FE65E" w14:textId="77777777" w:rsidR="00B50E25" w:rsidRDefault="00B50E25" w:rsidP="00B50E25">
            <w:r>
              <w:t>Are you aged 75 or over?</w:t>
            </w:r>
          </w:p>
          <w:p w14:paraId="2AE57A18" w14:textId="77777777" w:rsidR="00B50E25" w:rsidRDefault="00B50E25" w:rsidP="00B50E25"/>
          <w:p w14:paraId="08F65915" w14:textId="4089AB4F" w:rsidR="00B50E25" w:rsidRDefault="00B50E25" w:rsidP="00B50E25">
            <w:r>
              <w:t>Book your spring booster vaccination now!</w:t>
            </w:r>
          </w:p>
        </w:tc>
        <w:tc>
          <w:tcPr>
            <w:tcW w:w="3006" w:type="dxa"/>
          </w:tcPr>
          <w:p w14:paraId="1E9EE428" w14:textId="77777777" w:rsidR="00FA565D" w:rsidRDefault="00FA565D" w:rsidP="009A1DED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50A38329" wp14:editId="45CC424E">
                  <wp:extent cx="1676400" cy="1676400"/>
                  <wp:effectExtent l="0" t="0" r="0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42D6E" w14:textId="77777777" w:rsidR="00FA565D" w:rsidRDefault="00FA565D"/>
        </w:tc>
      </w:tr>
      <w:tr w:rsidR="00FA565D" w14:paraId="61C5874C" w14:textId="77777777" w:rsidTr="009A1DED">
        <w:tc>
          <w:tcPr>
            <w:tcW w:w="3005" w:type="dxa"/>
            <w:vMerge/>
          </w:tcPr>
          <w:p w14:paraId="4A3F0FAB" w14:textId="77777777" w:rsidR="00FA565D" w:rsidRDefault="00FA565D"/>
        </w:tc>
        <w:tc>
          <w:tcPr>
            <w:tcW w:w="3005" w:type="dxa"/>
          </w:tcPr>
          <w:p w14:paraId="37375BA2" w14:textId="564891FA" w:rsidR="00FA565D" w:rsidRDefault="00B50E25">
            <w:r>
              <w:t xml:space="preserve">Middle aged </w:t>
            </w:r>
            <w:r w:rsidR="0027155B">
              <w:t xml:space="preserve">white </w:t>
            </w:r>
            <w:r>
              <w:t xml:space="preserve">woman </w:t>
            </w:r>
            <w:r w:rsidR="007029B3">
              <w:t>wearing a sleeveless top displaying a small plaster on her upper arm</w:t>
            </w:r>
            <w:r w:rsidR="00EF1873">
              <w:t>.</w:t>
            </w:r>
          </w:p>
          <w:p w14:paraId="435B3A43" w14:textId="77777777" w:rsidR="00EF1873" w:rsidRDefault="00EF1873"/>
          <w:p w14:paraId="1DD702D8" w14:textId="77777777" w:rsidR="00EF1873" w:rsidRDefault="00EF1873" w:rsidP="00EF1873">
            <w:r>
              <w:t>Text reads: COVID-19 can still cause serious illness.</w:t>
            </w:r>
          </w:p>
          <w:p w14:paraId="5C94DE86" w14:textId="77777777" w:rsidR="00EF1873" w:rsidRDefault="00EF1873" w:rsidP="00EF1873"/>
          <w:p w14:paraId="5629B483" w14:textId="6F930C71" w:rsidR="00EF1873" w:rsidRDefault="00EF1873" w:rsidP="00EF1873">
            <w:r>
              <w:t>Do you have a weakened immune system?</w:t>
            </w:r>
          </w:p>
          <w:p w14:paraId="18FEECC5" w14:textId="77777777" w:rsidR="00EF1873" w:rsidRDefault="00EF1873" w:rsidP="00EF1873"/>
          <w:p w14:paraId="7048ED8F" w14:textId="06CDF99E" w:rsidR="00EF1873" w:rsidRDefault="00EF1873" w:rsidP="00EF1873">
            <w:r>
              <w:t>Book your spring booster vaccination now!</w:t>
            </w:r>
          </w:p>
        </w:tc>
        <w:tc>
          <w:tcPr>
            <w:tcW w:w="3006" w:type="dxa"/>
          </w:tcPr>
          <w:p w14:paraId="53B13BAF" w14:textId="77777777" w:rsidR="00FA565D" w:rsidRDefault="00FA565D" w:rsidP="009A1DED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514B833D" wp14:editId="3FD76862">
                  <wp:extent cx="1676400" cy="1676400"/>
                  <wp:effectExtent l="0" t="0" r="0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CE6A01" w14:textId="77777777" w:rsidR="00FA565D" w:rsidRDefault="00FA565D"/>
        </w:tc>
      </w:tr>
      <w:tr w:rsidR="00FA565D" w14:paraId="371F8DAF" w14:textId="77777777" w:rsidTr="00FA565D">
        <w:trPr>
          <w:trHeight w:val="3023"/>
        </w:trPr>
        <w:tc>
          <w:tcPr>
            <w:tcW w:w="3005" w:type="dxa"/>
            <w:vMerge/>
          </w:tcPr>
          <w:p w14:paraId="6D329C1C" w14:textId="77777777" w:rsidR="00FA565D" w:rsidRDefault="00FA565D"/>
        </w:tc>
        <w:tc>
          <w:tcPr>
            <w:tcW w:w="3005" w:type="dxa"/>
          </w:tcPr>
          <w:p w14:paraId="29818354" w14:textId="77777777" w:rsidR="00FA565D" w:rsidRDefault="00E16C40">
            <w:r>
              <w:t xml:space="preserve">Young black man showing his upper arm, displaying a small plaster. </w:t>
            </w:r>
          </w:p>
          <w:p w14:paraId="27400F32" w14:textId="77777777" w:rsidR="00E16C40" w:rsidRDefault="00E16C40"/>
          <w:p w14:paraId="1B86825D" w14:textId="77777777" w:rsidR="00B51FC6" w:rsidRDefault="00B51FC6" w:rsidP="00B51FC6">
            <w:r>
              <w:t>Text reads: COVID-19 can still cause serious illness.</w:t>
            </w:r>
          </w:p>
          <w:p w14:paraId="1243E9DA" w14:textId="77777777" w:rsidR="00B51FC6" w:rsidRDefault="00B51FC6" w:rsidP="00B51FC6"/>
          <w:p w14:paraId="526F0F49" w14:textId="77777777" w:rsidR="00B51FC6" w:rsidRDefault="00B51FC6" w:rsidP="00B51FC6">
            <w:r>
              <w:t>Do you have a weakened immune system?</w:t>
            </w:r>
          </w:p>
          <w:p w14:paraId="09AA3B1D" w14:textId="77777777" w:rsidR="00B51FC6" w:rsidRDefault="00B51FC6" w:rsidP="00B51FC6"/>
          <w:p w14:paraId="499BDEAC" w14:textId="62AA87F9" w:rsidR="00E16C40" w:rsidRDefault="00B51FC6" w:rsidP="00B51FC6">
            <w:r>
              <w:t>Book your spring booster vaccination now!</w:t>
            </w:r>
          </w:p>
        </w:tc>
        <w:tc>
          <w:tcPr>
            <w:tcW w:w="3006" w:type="dxa"/>
          </w:tcPr>
          <w:p w14:paraId="7BBA5A1A" w14:textId="391124F8" w:rsidR="00FA565D" w:rsidRDefault="00FA565D" w:rsidP="00355929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51FC8D95" wp14:editId="25D6E336">
                  <wp:extent cx="1628775" cy="1628775"/>
                  <wp:effectExtent l="0" t="0" r="9525" b="9525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65D" w14:paraId="7DCFE76A" w14:textId="77777777" w:rsidTr="009A1DED">
        <w:trPr>
          <w:trHeight w:val="3022"/>
        </w:trPr>
        <w:tc>
          <w:tcPr>
            <w:tcW w:w="3005" w:type="dxa"/>
            <w:vMerge/>
          </w:tcPr>
          <w:p w14:paraId="36397BF8" w14:textId="77777777" w:rsidR="00FA565D" w:rsidRDefault="00FA565D"/>
        </w:tc>
        <w:tc>
          <w:tcPr>
            <w:tcW w:w="3005" w:type="dxa"/>
          </w:tcPr>
          <w:p w14:paraId="5B78B1D6" w14:textId="77777777" w:rsidR="00FA565D" w:rsidRDefault="00B51FC6">
            <w:r>
              <w:t xml:space="preserve">Young white woman </w:t>
            </w:r>
            <w:r w:rsidR="00820F74">
              <w:t>wearing a vest top, displaying a small plaster on her upper arm.</w:t>
            </w:r>
          </w:p>
          <w:p w14:paraId="20BAFE52" w14:textId="77777777" w:rsidR="00820F74" w:rsidRDefault="00820F74"/>
          <w:p w14:paraId="2DBCCB25" w14:textId="77777777" w:rsidR="00820F74" w:rsidRDefault="00820F74" w:rsidP="00820F74">
            <w:r>
              <w:t>Text reads: COVID-19 can still cause serious illness.</w:t>
            </w:r>
          </w:p>
          <w:p w14:paraId="3ECA12E6" w14:textId="77777777" w:rsidR="00820F74" w:rsidRDefault="00820F74" w:rsidP="00820F74"/>
          <w:p w14:paraId="6943CDD4" w14:textId="77777777" w:rsidR="00820F74" w:rsidRDefault="00820F74" w:rsidP="00820F74">
            <w:r>
              <w:t>Do you have a weakened immune system?</w:t>
            </w:r>
          </w:p>
          <w:p w14:paraId="693C3AC5" w14:textId="77777777" w:rsidR="00820F74" w:rsidRDefault="00820F74" w:rsidP="00820F74"/>
          <w:p w14:paraId="5655B302" w14:textId="46A781F7" w:rsidR="00820F74" w:rsidRDefault="00820F74" w:rsidP="00820F74">
            <w:r>
              <w:t>Book your spring booster vaccination now!</w:t>
            </w:r>
          </w:p>
        </w:tc>
        <w:tc>
          <w:tcPr>
            <w:tcW w:w="3006" w:type="dxa"/>
          </w:tcPr>
          <w:p w14:paraId="30C12C5E" w14:textId="4ECEE848" w:rsidR="00FA565D" w:rsidRDefault="00251949" w:rsidP="009A1DED">
            <w:pPr>
              <w:pStyle w:val="NormalWeb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B1F030" wp14:editId="2F586011">
                  <wp:extent cx="1657350" cy="1657350"/>
                  <wp:effectExtent l="0" t="0" r="0" b="0"/>
                  <wp:docPr id="1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B448CF" w14:textId="77777777" w:rsidR="009A1DED" w:rsidRDefault="009A1DED"/>
    <w:p w14:paraId="7E073BB7" w14:textId="007E95D2" w:rsidR="003D4799" w:rsidRDefault="00C87773">
      <w:r>
        <w:t>All post</w:t>
      </w:r>
      <w:r w:rsidR="00BA4294">
        <w:t>s</w:t>
      </w:r>
      <w:r>
        <w:t xml:space="preserve"> to </w:t>
      </w:r>
      <w:r w:rsidR="00CF0FD5">
        <w:t>link</w:t>
      </w:r>
      <w:r>
        <w:t xml:space="preserve"> through to</w:t>
      </w:r>
      <w:r w:rsidR="00D07199">
        <w:t xml:space="preserve"> </w:t>
      </w:r>
      <w:hyperlink r:id="rId13" w:history="1">
        <w:r w:rsidR="003D4799" w:rsidRPr="003D4799">
          <w:rPr>
            <w:rStyle w:val="Hyperlink"/>
          </w:rPr>
          <w:t>nhs.uk/</w:t>
        </w:r>
        <w:proofErr w:type="spellStart"/>
        <w:r w:rsidR="003D4799" w:rsidRPr="003D4799">
          <w:rPr>
            <w:rStyle w:val="Hyperlink"/>
          </w:rPr>
          <w:t>bookcovid</w:t>
        </w:r>
        <w:proofErr w:type="spellEnd"/>
      </w:hyperlink>
    </w:p>
    <w:p w14:paraId="4F50A38D" w14:textId="45FC604D" w:rsidR="00C87773" w:rsidRDefault="00D07199">
      <w:r>
        <w:t xml:space="preserve"> </w:t>
      </w:r>
    </w:p>
    <w:p w14:paraId="3294D82F" w14:textId="77777777" w:rsidR="00831DDD" w:rsidRDefault="00831DDD"/>
    <w:sectPr w:rsidR="00831DDD" w:rsidSect="00251949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47943"/>
    <w:multiLevelType w:val="hybridMultilevel"/>
    <w:tmpl w:val="AB96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17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ED"/>
    <w:rsid w:val="00082AD0"/>
    <w:rsid w:val="00251949"/>
    <w:rsid w:val="0027155B"/>
    <w:rsid w:val="002C1873"/>
    <w:rsid w:val="002D1F83"/>
    <w:rsid w:val="00355929"/>
    <w:rsid w:val="003B6C2D"/>
    <w:rsid w:val="003D4799"/>
    <w:rsid w:val="003F69A6"/>
    <w:rsid w:val="00613B3F"/>
    <w:rsid w:val="00614165"/>
    <w:rsid w:val="0069529D"/>
    <w:rsid w:val="007029B3"/>
    <w:rsid w:val="0081047B"/>
    <w:rsid w:val="00820F74"/>
    <w:rsid w:val="00825B5C"/>
    <w:rsid w:val="00831DDD"/>
    <w:rsid w:val="00974F61"/>
    <w:rsid w:val="009A1DED"/>
    <w:rsid w:val="00A46490"/>
    <w:rsid w:val="00A96343"/>
    <w:rsid w:val="00B50E25"/>
    <w:rsid w:val="00B51FC6"/>
    <w:rsid w:val="00BA4294"/>
    <w:rsid w:val="00C507B0"/>
    <w:rsid w:val="00C87773"/>
    <w:rsid w:val="00CF0FD5"/>
    <w:rsid w:val="00D07199"/>
    <w:rsid w:val="00D67E58"/>
    <w:rsid w:val="00E16C40"/>
    <w:rsid w:val="00EF1873"/>
    <w:rsid w:val="00FA4761"/>
    <w:rsid w:val="00FA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DAD27"/>
  <w15:chartTrackingRefBased/>
  <w15:docId w15:val="{2C2774BD-E365-4E71-9D96-91765B25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D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1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A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831D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D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1DD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hs.uk/nhs-services/vaccination-and-booking-services/book-covid-19-vaccination/?wt.mc_id=eva3_004_S25_genera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067cdb-6540-48a2-9007-7587a8c1b009" xsi:nil="true"/>
    <_ip_UnifiedCompliancePolicyUIAction xmlns="http://schemas.microsoft.com/sharepoint/v3" xsi:nil="true"/>
    <lcf76f155ced4ddcb4097134ff3c332f xmlns="5f3a27a0-5bd1-4826-8a06-13af7378a15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4934F7B0CB64FB712635246851451" ma:contentTypeVersion="15" ma:contentTypeDescription="Create a new document." ma:contentTypeScope="" ma:versionID="52b18abf49099e095c98c231ee8bca81">
  <xsd:schema xmlns:xsd="http://www.w3.org/2001/XMLSchema" xmlns:xs="http://www.w3.org/2001/XMLSchema" xmlns:p="http://schemas.microsoft.com/office/2006/metadata/properties" xmlns:ns1="http://schemas.microsoft.com/sharepoint/v3" xmlns:ns2="5f3a27a0-5bd1-4826-8a06-13af7378a15a" xmlns:ns3="f3067cdb-6540-48a2-9007-7587a8c1b009" targetNamespace="http://schemas.microsoft.com/office/2006/metadata/properties" ma:root="true" ma:fieldsID="3a1e047dd688248a0069b778b179b0fc" ns1:_="" ns2:_="" ns3:_="">
    <xsd:import namespace="http://schemas.microsoft.com/sharepoint/v3"/>
    <xsd:import namespace="5f3a27a0-5bd1-4826-8a06-13af7378a15a"/>
    <xsd:import namespace="f3067cdb-6540-48a2-9007-7587a8c1b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27a0-5bd1-4826-8a06-13af7378a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67cdb-6540-48a2-9007-7587a8c1b0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26a901-8310-4a0f-879f-ab13f29bf486}" ma:internalName="TaxCatchAll" ma:showField="CatchAllData" ma:web="f3067cdb-6540-48a2-9007-7587a8c1b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4B4D15-5BE8-4226-A73B-4D3CA6776ADF}">
  <ds:schemaRefs>
    <ds:schemaRef ds:uri="http://schemas.microsoft.com/office/2006/metadata/properties"/>
    <ds:schemaRef ds:uri="http://schemas.microsoft.com/office/infopath/2007/PartnerControls"/>
    <ds:schemaRef ds:uri="f3067cdb-6540-48a2-9007-7587a8c1b009"/>
    <ds:schemaRef ds:uri="http://schemas.microsoft.com/sharepoint/v3"/>
    <ds:schemaRef ds:uri="5f3a27a0-5bd1-4826-8a06-13af7378a15a"/>
  </ds:schemaRefs>
</ds:datastoreItem>
</file>

<file path=customXml/itemProps2.xml><?xml version="1.0" encoding="utf-8"?>
<ds:datastoreItem xmlns:ds="http://schemas.openxmlformats.org/officeDocument/2006/customXml" ds:itemID="{E5CEF286-41A8-4E66-8AFE-38AF2A3C8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3CB8E-063F-4570-99D7-A3D4E06D6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3a27a0-5bd1-4826-8a06-13af7378a15a"/>
    <ds:schemaRef ds:uri="f3067cdb-6540-48a2-9007-7587a8c1b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EMA, Iquo (NHS HUMBER AND NORTH YORKSHIRE ICB - 02Y)</dc:creator>
  <cp:keywords/>
  <dc:description/>
  <cp:lastModifiedBy>EMA, Iquo (NHS HUMBER AND NORTH YORKSHIRE ICB - 02Y)</cp:lastModifiedBy>
  <cp:revision>30</cp:revision>
  <dcterms:created xsi:type="dcterms:W3CDTF">2025-04-14T12:42:00Z</dcterms:created>
  <dcterms:modified xsi:type="dcterms:W3CDTF">2025-04-16T16:13:00Z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0x0101008DC4934F7B0CB64FB712635246851451</vt:lpwstr>
  </property>
  <property fmtid="{D5CDD505-2E9C-101B-9397-08002B2CF9AE}" pid="3" name="MediaServiceImageTags">
    <vt:lpwstr/>
  </property>
</Properties>
</file>