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DD277" w14:textId="77777777" w:rsidR="0034095C" w:rsidRPr="00292E4E" w:rsidRDefault="0034095C" w:rsidP="0034095C">
      <w:pPr>
        <w:rPr>
          <w:rFonts w:ascii="Aptos Display" w:hAnsi="Aptos Display"/>
          <w:b/>
          <w:bCs/>
          <w:sz w:val="24"/>
          <w:szCs w:val="24"/>
        </w:rPr>
      </w:pPr>
      <w:r w:rsidRPr="00292E4E">
        <w:rPr>
          <w:rFonts w:ascii="Aptos Display" w:hAnsi="Aptos Display"/>
          <w:b/>
          <w:bCs/>
          <w:sz w:val="24"/>
          <w:szCs w:val="24"/>
        </w:rPr>
        <w:t>Project Details</w:t>
      </w:r>
    </w:p>
    <w:p w14:paraId="5DFFD9BF" w14:textId="71E14851" w:rsidR="0034095C" w:rsidRPr="00E51B2B" w:rsidRDefault="0034095C" w:rsidP="0034095C">
      <w:pPr>
        <w:rPr>
          <w:rFonts w:ascii="Aptos Display" w:hAnsi="Aptos Display"/>
        </w:rPr>
      </w:pPr>
      <w:r w:rsidRPr="00E51B2B">
        <w:rPr>
          <w:rFonts w:ascii="Aptos Display" w:hAnsi="Aptos Display"/>
          <w:b/>
          <w:bCs/>
        </w:rPr>
        <w:t>Project Name</w:t>
      </w:r>
      <w:r w:rsidR="00292E4E">
        <w:rPr>
          <w:rFonts w:ascii="Aptos Display" w:hAnsi="Aptos Display"/>
          <w:b/>
          <w:bCs/>
        </w:rPr>
        <w:t>:</w:t>
      </w:r>
      <w:r w:rsidRPr="00E51B2B">
        <w:rPr>
          <w:rFonts w:ascii="Aptos Display" w:hAnsi="Aptos Display"/>
        </w:rPr>
        <w:t xml:space="preserve"> Young Carers – East Riding of Yorkshire</w:t>
      </w:r>
    </w:p>
    <w:p w14:paraId="3B516F45" w14:textId="1F26D9B8" w:rsidR="0034095C" w:rsidRPr="00E51B2B" w:rsidRDefault="0034095C" w:rsidP="0034095C">
      <w:pPr>
        <w:rPr>
          <w:rFonts w:ascii="Aptos Display" w:hAnsi="Aptos Display"/>
        </w:rPr>
      </w:pPr>
      <w:r w:rsidRPr="00E51B2B">
        <w:rPr>
          <w:rFonts w:ascii="Aptos Display" w:hAnsi="Aptos Display"/>
          <w:b/>
          <w:bCs/>
        </w:rPr>
        <w:t>Mentor</w:t>
      </w:r>
      <w:r w:rsidR="00292E4E">
        <w:rPr>
          <w:rFonts w:ascii="Aptos Display" w:hAnsi="Aptos Display"/>
          <w:b/>
          <w:bCs/>
        </w:rPr>
        <w:t>:</w:t>
      </w:r>
      <w:r w:rsidR="00292E4E">
        <w:rPr>
          <w:rFonts w:ascii="Aptos Display" w:hAnsi="Aptos Display"/>
        </w:rPr>
        <w:t xml:space="preserve"> </w:t>
      </w:r>
      <w:r w:rsidRPr="00E51B2B">
        <w:rPr>
          <w:rFonts w:ascii="Aptos Display" w:hAnsi="Aptos Display"/>
        </w:rPr>
        <w:t>Gail Teasdale</w:t>
      </w:r>
    </w:p>
    <w:p w14:paraId="7A3492CA" w14:textId="3D01ED1A" w:rsidR="00D96AA9" w:rsidRPr="002C44CF" w:rsidRDefault="0034095C" w:rsidP="0034095C">
      <w:pPr>
        <w:rPr>
          <w:rFonts w:ascii="Aptos Display" w:hAnsi="Aptos Display"/>
          <w:b/>
          <w:bCs/>
        </w:rPr>
      </w:pPr>
      <w:r w:rsidRPr="00E51B2B">
        <w:rPr>
          <w:rFonts w:ascii="Aptos Display" w:hAnsi="Aptos Display"/>
          <w:b/>
          <w:bCs/>
        </w:rPr>
        <w:t>Start Date</w:t>
      </w:r>
      <w:r w:rsidR="00292E4E">
        <w:rPr>
          <w:rFonts w:ascii="Aptos Display" w:hAnsi="Aptos Display"/>
          <w:b/>
          <w:bCs/>
        </w:rPr>
        <w:t xml:space="preserve">: </w:t>
      </w:r>
      <w:r w:rsidR="00292E4E" w:rsidRPr="00292E4E">
        <w:rPr>
          <w:rFonts w:ascii="Aptos Display" w:hAnsi="Aptos Display"/>
        </w:rPr>
        <w:t>1/05/2024</w:t>
      </w:r>
      <w:r w:rsidRPr="00292E4E">
        <w:rPr>
          <w:rFonts w:ascii="Aptos Display" w:hAnsi="Aptos Display"/>
        </w:rPr>
        <w:tab/>
      </w:r>
    </w:p>
    <w:p w14:paraId="65FE3431" w14:textId="5D46A4FE" w:rsidR="0034095C" w:rsidRPr="00292E4E" w:rsidRDefault="0034095C" w:rsidP="0034095C">
      <w:pPr>
        <w:rPr>
          <w:rFonts w:ascii="Aptos Display" w:hAnsi="Aptos Display"/>
          <w:sz w:val="24"/>
          <w:szCs w:val="24"/>
        </w:rPr>
      </w:pPr>
      <w:r w:rsidRPr="00292E4E">
        <w:rPr>
          <w:rFonts w:ascii="Aptos Display" w:hAnsi="Aptos Display"/>
          <w:b/>
          <w:bCs/>
          <w:sz w:val="24"/>
          <w:szCs w:val="24"/>
        </w:rPr>
        <w:t>Summary/Abstract</w:t>
      </w:r>
      <w:r w:rsidRPr="00292E4E">
        <w:rPr>
          <w:rFonts w:ascii="Aptos Display" w:hAnsi="Aptos Display"/>
          <w:sz w:val="24"/>
          <w:szCs w:val="24"/>
        </w:rPr>
        <w:t xml:space="preserve"> </w:t>
      </w:r>
    </w:p>
    <w:p w14:paraId="5F6EB368" w14:textId="5AB3808B" w:rsidR="00DE7351" w:rsidRPr="00292E4E" w:rsidRDefault="0034095C" w:rsidP="00292E4E">
      <w:pPr>
        <w:rPr>
          <w:rFonts w:ascii="Aptos Display" w:hAnsi="Aptos Display"/>
        </w:rPr>
      </w:pPr>
      <w:r w:rsidRPr="00E51B2B">
        <w:rPr>
          <w:rFonts w:ascii="Aptos Display" w:hAnsi="Aptos Display"/>
          <w:b/>
          <w:bCs/>
        </w:rPr>
        <w:t>Introduction</w:t>
      </w:r>
      <w:r w:rsidRPr="00E51B2B">
        <w:rPr>
          <w:rFonts w:ascii="Aptos Display" w:hAnsi="Aptos Display"/>
          <w:b/>
          <w:bCs/>
        </w:rPr>
        <w:tab/>
      </w:r>
    </w:p>
    <w:p w14:paraId="123B8E97" w14:textId="11D9EE61" w:rsidR="005475C3" w:rsidRPr="00B652AF" w:rsidRDefault="005475C3" w:rsidP="00111496">
      <w:pPr>
        <w:spacing w:before="100" w:beforeAutospacing="1" w:after="100" w:afterAutospacing="1" w:line="300" w:lineRule="atLeast"/>
        <w:rPr>
          <w:rFonts w:ascii="Aptos Display" w:eastAsia="Times New Roman" w:hAnsi="Aptos Display" w:cs="Segoe UI"/>
          <w:b/>
          <w:kern w:val="0"/>
          <w:lang w:val="en-US" w:eastAsia="en-GB"/>
          <w14:ligatures w14:val="none"/>
        </w:rPr>
      </w:pPr>
      <w:r w:rsidRPr="00B652AF">
        <w:rPr>
          <w:rFonts w:ascii="Aptos Display" w:eastAsia="Times New Roman" w:hAnsi="Aptos Display" w:cs="Segoe UI"/>
          <w:kern w:val="0"/>
          <w:lang w:eastAsia="en-GB"/>
          <w14:ligatures w14:val="none"/>
        </w:rPr>
        <w:t>The project</w:t>
      </w:r>
      <w:r w:rsidRPr="009426E4">
        <w:rPr>
          <w:rFonts w:ascii="Aptos Display" w:eastAsia="Times New Roman" w:hAnsi="Aptos Display" w:cs="Segoe UI"/>
          <w:kern w:val="0"/>
          <w:lang w:eastAsia="en-GB"/>
          <w14:ligatures w14:val="none"/>
        </w:rPr>
        <w:t xml:space="preserve"> </w:t>
      </w:r>
      <w:r w:rsidRPr="00B652AF">
        <w:rPr>
          <w:rFonts w:ascii="Aptos Display" w:eastAsia="Times New Roman" w:hAnsi="Aptos Display" w:cs="Segoe UI"/>
          <w:kern w:val="0"/>
          <w:lang w:eastAsia="en-GB"/>
          <w14:ligatures w14:val="none"/>
        </w:rPr>
        <w:t xml:space="preserve">aims to </w:t>
      </w:r>
      <w:r w:rsidRPr="009426E4">
        <w:rPr>
          <w:rFonts w:ascii="Aptos Display" w:eastAsia="Times New Roman" w:hAnsi="Aptos Display" w:cs="Segoe UI"/>
          <w:kern w:val="0"/>
          <w:lang w:eastAsia="en-GB"/>
          <w14:ligatures w14:val="none"/>
        </w:rPr>
        <w:t xml:space="preserve">better understand and </w:t>
      </w:r>
      <w:r w:rsidRPr="00B652AF">
        <w:rPr>
          <w:rFonts w:ascii="Aptos Display" w:eastAsia="Times New Roman" w:hAnsi="Aptos Display" w:cs="Segoe UI"/>
          <w:kern w:val="0"/>
          <w:lang w:eastAsia="en-GB"/>
          <w14:ligatures w14:val="none"/>
        </w:rPr>
        <w:t>address the significant challenges faced by young carers in the East Riding of Yorkshire. Young carers are individuals under 18 who help look after a relative with a disability, illness, mental health condition, or drug/alcohol problem. The impact of being a young carer includes emotional and physical strain, affecting their education, social life, and mental health.</w:t>
      </w:r>
    </w:p>
    <w:p w14:paraId="737A4B46" w14:textId="77777777" w:rsidR="00111496" w:rsidRDefault="0034095C" w:rsidP="00111496">
      <w:pPr>
        <w:spacing w:before="100" w:beforeAutospacing="1" w:after="100" w:afterAutospacing="1" w:line="300" w:lineRule="atLeast"/>
        <w:rPr>
          <w:rFonts w:ascii="Aptos Display" w:hAnsi="Aptos Display"/>
          <w:b/>
          <w:bCs/>
        </w:rPr>
      </w:pPr>
      <w:r w:rsidRPr="00E51B2B">
        <w:rPr>
          <w:rFonts w:ascii="Aptos Display" w:hAnsi="Aptos Display"/>
          <w:b/>
          <w:bCs/>
        </w:rPr>
        <w:t>Central aim of your project</w:t>
      </w:r>
      <w:r w:rsidR="00111496">
        <w:rPr>
          <w:rFonts w:ascii="Aptos Display" w:hAnsi="Aptos Display"/>
          <w:b/>
          <w:bCs/>
        </w:rPr>
        <w:t xml:space="preserve"> </w:t>
      </w:r>
    </w:p>
    <w:p w14:paraId="1AA93A71" w14:textId="687EDCDF" w:rsidR="0034095C" w:rsidRPr="009426E4" w:rsidRDefault="005475C3" w:rsidP="00111496">
      <w:pPr>
        <w:spacing w:before="100" w:beforeAutospacing="1" w:after="100" w:afterAutospacing="1" w:line="300" w:lineRule="atLeast"/>
        <w:rPr>
          <w:rFonts w:ascii="Aptos Display" w:hAnsi="Aptos Display"/>
        </w:rPr>
      </w:pPr>
      <w:r w:rsidRPr="009426E4">
        <w:rPr>
          <w:rFonts w:ascii="Aptos Display" w:eastAsia="Times New Roman" w:hAnsi="Aptos Display" w:cs="Segoe UI"/>
          <w:kern w:val="0"/>
          <w:lang w:eastAsia="en-GB"/>
          <w14:ligatures w14:val="none"/>
        </w:rPr>
        <w:t xml:space="preserve">The primary objective is to improve the identification, support, and lives of young carers in East Riding of Yorkshire. This involves extensive engagement with young carers, their families, and various stakeholders to understand their needs and challenges. The project </w:t>
      </w:r>
      <w:r w:rsidR="003723E0" w:rsidRPr="009426E4">
        <w:rPr>
          <w:rFonts w:ascii="Aptos Display" w:eastAsia="Times New Roman" w:hAnsi="Aptos Display" w:cs="Segoe UI"/>
          <w:kern w:val="0"/>
          <w:lang w:eastAsia="en-GB"/>
          <w14:ligatures w14:val="none"/>
        </w:rPr>
        <w:t xml:space="preserve">not only </w:t>
      </w:r>
      <w:r w:rsidRPr="009426E4">
        <w:rPr>
          <w:rFonts w:ascii="Aptos Display" w:eastAsia="Times New Roman" w:hAnsi="Aptos Display" w:cs="Segoe UI"/>
          <w:kern w:val="0"/>
          <w:lang w:eastAsia="en-GB"/>
          <w14:ligatures w14:val="none"/>
        </w:rPr>
        <w:t>seeks to raise awareness</w:t>
      </w:r>
      <w:r w:rsidR="000B123F" w:rsidRPr="009426E4">
        <w:rPr>
          <w:rFonts w:ascii="Aptos Display" w:eastAsia="Times New Roman" w:hAnsi="Aptos Display" w:cs="Segoe UI"/>
          <w:kern w:val="0"/>
          <w:lang w:eastAsia="en-GB"/>
          <w14:ligatures w14:val="none"/>
        </w:rPr>
        <w:t xml:space="preserve"> of East Riding </w:t>
      </w:r>
      <w:r w:rsidR="00305814" w:rsidRPr="009426E4">
        <w:rPr>
          <w:rFonts w:ascii="Aptos Display" w:eastAsia="Times New Roman" w:hAnsi="Aptos Display" w:cs="Segoe UI"/>
          <w:kern w:val="0"/>
          <w:lang w:eastAsia="en-GB"/>
          <w14:ligatures w14:val="none"/>
        </w:rPr>
        <w:t>young</w:t>
      </w:r>
      <w:r w:rsidR="000B123F" w:rsidRPr="009426E4">
        <w:rPr>
          <w:rFonts w:ascii="Aptos Display" w:eastAsia="Times New Roman" w:hAnsi="Aptos Display" w:cs="Segoe UI"/>
          <w:kern w:val="0"/>
          <w:lang w:eastAsia="en-GB"/>
          <w14:ligatures w14:val="none"/>
        </w:rPr>
        <w:t xml:space="preserve"> </w:t>
      </w:r>
      <w:r w:rsidR="00C8792A" w:rsidRPr="009426E4">
        <w:rPr>
          <w:rFonts w:ascii="Aptos Display" w:eastAsia="Times New Roman" w:hAnsi="Aptos Display" w:cs="Segoe UI"/>
          <w:kern w:val="0"/>
          <w:lang w:eastAsia="en-GB"/>
          <w14:ligatures w14:val="none"/>
        </w:rPr>
        <w:t>carers but</w:t>
      </w:r>
      <w:r w:rsidR="000B123F" w:rsidRPr="009426E4">
        <w:rPr>
          <w:rFonts w:ascii="Aptos Display" w:eastAsia="Times New Roman" w:hAnsi="Aptos Display" w:cs="Segoe UI"/>
          <w:kern w:val="0"/>
          <w:lang w:eastAsia="en-GB"/>
          <w14:ligatures w14:val="none"/>
        </w:rPr>
        <w:t xml:space="preserve"> create a baseline assessment of need</w:t>
      </w:r>
      <w:r w:rsidRPr="009426E4">
        <w:rPr>
          <w:rFonts w:ascii="Aptos Display" w:eastAsia="Times New Roman" w:hAnsi="Aptos Display" w:cs="Segoe UI"/>
          <w:kern w:val="0"/>
          <w:lang w:eastAsia="en-GB"/>
          <w14:ligatures w14:val="none"/>
        </w:rPr>
        <w:t xml:space="preserve"> </w:t>
      </w:r>
      <w:r w:rsidR="00305814" w:rsidRPr="009426E4">
        <w:rPr>
          <w:rFonts w:ascii="Aptos Display" w:eastAsia="Times New Roman" w:hAnsi="Aptos Display" w:cs="Segoe UI"/>
          <w:kern w:val="0"/>
          <w:lang w:eastAsia="en-GB"/>
          <w14:ligatures w14:val="none"/>
        </w:rPr>
        <w:t xml:space="preserve">to better inform strategic decision-making, </w:t>
      </w:r>
      <w:r w:rsidR="00064FB8" w:rsidRPr="009426E4">
        <w:rPr>
          <w:rFonts w:ascii="Aptos Display" w:eastAsia="Times New Roman" w:hAnsi="Aptos Display" w:cs="Segoe UI"/>
          <w:kern w:val="0"/>
          <w:lang w:eastAsia="en-GB"/>
          <w14:ligatures w14:val="none"/>
        </w:rPr>
        <w:t xml:space="preserve">enhance the future offer, engage stakeholders in </w:t>
      </w:r>
      <w:r w:rsidR="000D1DE1" w:rsidRPr="009426E4">
        <w:rPr>
          <w:rFonts w:ascii="Aptos Display" w:eastAsia="Times New Roman" w:hAnsi="Aptos Display" w:cs="Segoe UI"/>
          <w:kern w:val="0"/>
          <w:lang w:eastAsia="en-GB"/>
          <w14:ligatures w14:val="none"/>
        </w:rPr>
        <w:t>a system-wide approach and measure future progress against agreed objectives.</w:t>
      </w:r>
      <w:r w:rsidR="0034095C" w:rsidRPr="009426E4">
        <w:rPr>
          <w:rFonts w:ascii="Aptos Display" w:hAnsi="Aptos Display"/>
          <w:b/>
          <w:bCs/>
        </w:rPr>
        <w:tab/>
      </w:r>
    </w:p>
    <w:p w14:paraId="1AD1A731" w14:textId="77777777" w:rsidR="002F76AE" w:rsidRDefault="0034095C" w:rsidP="0034095C">
      <w:pPr>
        <w:rPr>
          <w:rFonts w:ascii="Aptos Display" w:hAnsi="Aptos Display"/>
          <w:b/>
          <w:bCs/>
        </w:rPr>
      </w:pPr>
      <w:r w:rsidRPr="00E51B2B">
        <w:rPr>
          <w:rFonts w:ascii="Aptos Display" w:hAnsi="Aptos Display"/>
          <w:b/>
          <w:bCs/>
        </w:rPr>
        <w:t>Methodology, results, conclusion</w:t>
      </w:r>
      <w:r w:rsidRPr="00E51B2B">
        <w:rPr>
          <w:rFonts w:ascii="Aptos Display" w:hAnsi="Aptos Display"/>
          <w:b/>
          <w:bCs/>
        </w:rPr>
        <w:tab/>
      </w:r>
    </w:p>
    <w:p w14:paraId="212DDCC7" w14:textId="77777777" w:rsidR="00B370F4" w:rsidRPr="009426E4" w:rsidRDefault="00B370F4" w:rsidP="001068AA">
      <w:p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 xml:space="preserve">The project utilised a comprehensive methodology involving surveys, data analysis, and focus groups with young carers and their families. National research was also examined to provide a broader context and further insight. Central to the success of the project was the active involvement of young carers and the formation of strong system partnerships. </w:t>
      </w:r>
    </w:p>
    <w:p w14:paraId="16B4249E" w14:textId="438C2CB0" w:rsidR="00D96AA9" w:rsidRPr="009426E4" w:rsidRDefault="00B370F4" w:rsidP="00D96AA9">
      <w:r w:rsidRPr="009426E4">
        <w:rPr>
          <w:rFonts w:ascii="Aptos Display" w:eastAsia="Times New Roman" w:hAnsi="Aptos Display" w:cs="Segoe UI"/>
          <w:kern w:val="0"/>
          <w:lang w:eastAsia="en-GB"/>
          <w14:ligatures w14:val="none"/>
        </w:rPr>
        <w:t>The project concluded that there is a critical need for increased awareness and resources to support young carers in the East Riding. Recommendations include initiating further work to develop the service, improve access to wider services, and fostering a collaborative system approach to better support young carers and their families.</w:t>
      </w:r>
    </w:p>
    <w:p w14:paraId="357EBD1A" w14:textId="739B438F" w:rsidR="00B652AF" w:rsidRDefault="00B652AF" w:rsidP="00D96AA9">
      <w:pPr>
        <w:rPr>
          <w:rFonts w:ascii="Aptos Display" w:eastAsia="Times New Roman" w:hAnsi="Aptos Display" w:cs="Segoe UI"/>
          <w:b/>
          <w:bCs/>
          <w:kern w:val="0"/>
          <w:sz w:val="24"/>
          <w:szCs w:val="24"/>
          <w:lang w:eastAsia="en-GB"/>
          <w14:ligatures w14:val="none"/>
        </w:rPr>
      </w:pPr>
      <w:r w:rsidRPr="00B652AF">
        <w:rPr>
          <w:rFonts w:ascii="Aptos Display" w:eastAsia="Times New Roman" w:hAnsi="Aptos Display" w:cs="Segoe UI"/>
          <w:b/>
          <w:bCs/>
          <w:kern w:val="0"/>
          <w:sz w:val="24"/>
          <w:szCs w:val="24"/>
          <w:lang w:eastAsia="en-GB"/>
          <w14:ligatures w14:val="none"/>
        </w:rPr>
        <w:t xml:space="preserve">Purpose and Overview of the Project </w:t>
      </w:r>
    </w:p>
    <w:p w14:paraId="5595EC61" w14:textId="739A2FDC" w:rsidR="003E35A4" w:rsidRPr="00B652AF" w:rsidRDefault="003E35A4" w:rsidP="00D96AA9">
      <w:pPr>
        <w:rPr>
          <w:rFonts w:ascii="Aptos Display" w:eastAsia="Times New Roman" w:hAnsi="Aptos Display" w:cs="Segoe UI"/>
          <w:b/>
          <w:bCs/>
          <w:kern w:val="0"/>
          <w:lang w:eastAsia="en-GB"/>
          <w14:ligatures w14:val="none"/>
        </w:rPr>
      </w:pPr>
      <w:r w:rsidRPr="003E35A4">
        <w:rPr>
          <w:rFonts w:ascii="Aptos Display" w:eastAsia="Times New Roman" w:hAnsi="Aptos Display" w:cs="Segoe UI"/>
          <w:b/>
          <w:bCs/>
          <w:kern w:val="0"/>
          <w:lang w:eastAsia="en-GB"/>
          <w14:ligatures w14:val="none"/>
        </w:rPr>
        <w:t>Problem the idea is seeking to solve or address (if any) and population group</w:t>
      </w:r>
    </w:p>
    <w:p w14:paraId="0A5A28DF" w14:textId="641AA169" w:rsidR="004A7013" w:rsidRPr="009426E4" w:rsidRDefault="00B652AF" w:rsidP="009A6A74">
      <w:pPr>
        <w:spacing w:before="100" w:beforeAutospacing="1" w:after="100" w:afterAutospacing="1" w:line="300" w:lineRule="atLeast"/>
        <w:rPr>
          <w:rFonts w:ascii="Aptos Display" w:eastAsia="Times New Roman" w:hAnsi="Aptos Display" w:cs="Segoe UI"/>
          <w:kern w:val="0"/>
          <w:lang w:eastAsia="en-GB"/>
          <w14:ligatures w14:val="none"/>
        </w:rPr>
      </w:pPr>
      <w:r w:rsidRPr="00B652AF">
        <w:rPr>
          <w:rFonts w:ascii="Aptos Display" w:eastAsia="Times New Roman" w:hAnsi="Aptos Display" w:cs="Segoe UI"/>
          <w:kern w:val="0"/>
          <w:lang w:eastAsia="en-GB"/>
          <w14:ligatures w14:val="none"/>
        </w:rPr>
        <w:t xml:space="preserve">The primary problem this project seeks to address is the lack of adequate support for young carers in the East Riding of Yorkshire. </w:t>
      </w:r>
      <w:r w:rsidR="00B048F8" w:rsidRPr="009426E4">
        <w:rPr>
          <w:rFonts w:ascii="Aptos Display" w:eastAsia="Times New Roman" w:hAnsi="Aptos Display" w:cs="Segoe UI"/>
          <w:bCs/>
          <w:kern w:val="0"/>
          <w:lang w:val="en-US" w:eastAsia="en-GB"/>
          <w14:ligatures w14:val="none"/>
        </w:rPr>
        <w:t>The project aims to improve the identification, support and lives of young carers in the region</w:t>
      </w:r>
      <w:r w:rsidR="00E2773C" w:rsidRPr="009426E4">
        <w:rPr>
          <w:rFonts w:ascii="Aptos Display" w:eastAsia="Times New Roman" w:hAnsi="Aptos Display" w:cs="Segoe UI"/>
          <w:bCs/>
          <w:kern w:val="0"/>
          <w:lang w:val="en-US" w:eastAsia="en-GB"/>
          <w14:ligatures w14:val="none"/>
        </w:rPr>
        <w:t xml:space="preserve"> through </w:t>
      </w:r>
      <w:r w:rsidR="00B048F8" w:rsidRPr="009426E4">
        <w:rPr>
          <w:rFonts w:ascii="Aptos Display" w:eastAsia="Times New Roman" w:hAnsi="Aptos Display" w:cs="Segoe UI"/>
          <w:bCs/>
          <w:kern w:val="0"/>
          <w:lang w:val="en-US" w:eastAsia="en-GB"/>
          <w14:ligatures w14:val="none"/>
        </w:rPr>
        <w:t>extensive engagement with young carers, their families, and various stakeholders to understand their needs and challenges.</w:t>
      </w:r>
      <w:r w:rsidR="00E2773C" w:rsidRPr="009426E4">
        <w:rPr>
          <w:rFonts w:ascii="Aptos Display" w:eastAsia="Times New Roman" w:hAnsi="Aptos Display" w:cs="Segoe UI"/>
          <w:bCs/>
          <w:kern w:val="0"/>
          <w:lang w:val="en-US" w:eastAsia="en-GB"/>
          <w14:ligatures w14:val="none"/>
        </w:rPr>
        <w:t xml:space="preserve"> </w:t>
      </w:r>
    </w:p>
    <w:p w14:paraId="456FD21D" w14:textId="3E1BF8EE" w:rsidR="0034095C" w:rsidRPr="009426E4" w:rsidRDefault="0034095C" w:rsidP="00CF4753">
      <w:pPr>
        <w:spacing w:before="100" w:beforeAutospacing="1" w:after="100" w:afterAutospacing="1" w:line="300" w:lineRule="atLeast"/>
        <w:rPr>
          <w:rFonts w:ascii="Aptos Display" w:eastAsia="Times New Roman" w:hAnsi="Aptos Display" w:cs="Segoe UI"/>
          <w:b/>
          <w:kern w:val="0"/>
          <w:lang w:val="en-US" w:eastAsia="en-GB"/>
          <w14:ligatures w14:val="none"/>
        </w:rPr>
      </w:pPr>
      <w:r w:rsidRPr="009426E4">
        <w:rPr>
          <w:rFonts w:ascii="Aptos Display" w:hAnsi="Aptos Display"/>
        </w:rPr>
        <w:t>Considering CORE20PLUS5 and the ongoing work to understand the profile of our residents in relation to each of the clinical areas, national research shows that as a many as one in five children may be unpaid carers. National research states:</w:t>
      </w:r>
    </w:p>
    <w:p w14:paraId="6DDC8C42" w14:textId="0200A610" w:rsidR="0034095C" w:rsidRPr="009426E4" w:rsidRDefault="0034095C" w:rsidP="00CF4753">
      <w:pPr>
        <w:pStyle w:val="ListParagraph"/>
        <w:numPr>
          <w:ilvl w:val="0"/>
          <w:numId w:val="68"/>
        </w:numPr>
        <w:rPr>
          <w:rFonts w:ascii="Aptos Display" w:hAnsi="Aptos Display"/>
        </w:rPr>
      </w:pPr>
      <w:r w:rsidRPr="009426E4">
        <w:rPr>
          <w:rFonts w:ascii="Aptos Display" w:hAnsi="Aptos Display"/>
        </w:rPr>
        <w:lastRenderedPageBreak/>
        <w:t xml:space="preserve">Over a quarter of young carers aged 11-15 regularly miss school. </w:t>
      </w:r>
    </w:p>
    <w:p w14:paraId="40FDB384" w14:textId="6DEF72F9" w:rsidR="0034095C" w:rsidRPr="009426E4" w:rsidRDefault="0034095C" w:rsidP="00CF4753">
      <w:pPr>
        <w:pStyle w:val="ListParagraph"/>
        <w:numPr>
          <w:ilvl w:val="0"/>
          <w:numId w:val="68"/>
        </w:numPr>
        <w:rPr>
          <w:rFonts w:ascii="Aptos Display" w:hAnsi="Aptos Display"/>
        </w:rPr>
      </w:pPr>
      <w:r w:rsidRPr="009426E4">
        <w:rPr>
          <w:rFonts w:ascii="Aptos Display" w:hAnsi="Aptos Display"/>
        </w:rPr>
        <w:t xml:space="preserve">One in three young carers said that their caring role makes them feel stressed. </w:t>
      </w:r>
    </w:p>
    <w:p w14:paraId="5FDCAC63" w14:textId="51988140" w:rsidR="0034095C" w:rsidRPr="009426E4" w:rsidRDefault="00C90109" w:rsidP="00CF4753">
      <w:pPr>
        <w:pStyle w:val="ListParagraph"/>
        <w:numPr>
          <w:ilvl w:val="0"/>
          <w:numId w:val="68"/>
        </w:numPr>
        <w:rPr>
          <w:rFonts w:ascii="Aptos Display" w:hAnsi="Aptos Display"/>
        </w:rPr>
      </w:pPr>
      <w:r w:rsidRPr="009426E4">
        <w:rPr>
          <w:rFonts w:ascii="Aptos Display" w:hAnsi="Aptos Display"/>
        </w:rPr>
        <w:t>T</w:t>
      </w:r>
      <w:r w:rsidR="0034095C" w:rsidRPr="009426E4">
        <w:rPr>
          <w:rFonts w:ascii="Aptos Display" w:hAnsi="Aptos Display"/>
        </w:rPr>
        <w:t>hat 23% of young carers in the UK said that their caring role had stopped them making friends.</w:t>
      </w:r>
    </w:p>
    <w:p w14:paraId="165BCE04" w14:textId="702187CE" w:rsidR="0034095C" w:rsidRPr="009426E4" w:rsidRDefault="00C90109" w:rsidP="00CF4753">
      <w:pPr>
        <w:pStyle w:val="ListParagraph"/>
        <w:numPr>
          <w:ilvl w:val="0"/>
          <w:numId w:val="68"/>
        </w:numPr>
        <w:rPr>
          <w:rFonts w:ascii="Aptos Display" w:hAnsi="Aptos Display"/>
        </w:rPr>
      </w:pPr>
      <w:r w:rsidRPr="009426E4">
        <w:rPr>
          <w:rFonts w:ascii="Aptos Display" w:hAnsi="Aptos Display"/>
        </w:rPr>
        <w:t>E</w:t>
      </w:r>
      <w:r w:rsidR="0034095C" w:rsidRPr="009426E4">
        <w:rPr>
          <w:rFonts w:ascii="Aptos Display" w:hAnsi="Aptos Display"/>
        </w:rPr>
        <w:t>ight out of ten young carers feel lonely during summer holidays.</w:t>
      </w:r>
    </w:p>
    <w:p w14:paraId="46448E68" w14:textId="4F64D200" w:rsidR="00CF4753" w:rsidRPr="009426E4" w:rsidRDefault="00CF4753" w:rsidP="00CF4753">
      <w:pPr>
        <w:pStyle w:val="ListParagraph"/>
        <w:numPr>
          <w:ilvl w:val="0"/>
          <w:numId w:val="68"/>
        </w:numPr>
        <w:rPr>
          <w:rFonts w:ascii="Aptos Display" w:hAnsi="Aptos Display"/>
        </w:rPr>
      </w:pPr>
      <w:r w:rsidRPr="009426E4">
        <w:rPr>
          <w:rFonts w:ascii="Aptos Display" w:hAnsi="Aptos Display"/>
        </w:rPr>
        <w:t>Children and young people living with a parent with poor mental health are the most at-risk group of developing mental health problems themselves.</w:t>
      </w:r>
    </w:p>
    <w:p w14:paraId="2376CBAC" w14:textId="77777777" w:rsidR="00493065" w:rsidRPr="009426E4" w:rsidRDefault="0034095C" w:rsidP="00493065">
      <w:pPr>
        <w:rPr>
          <w:rFonts w:ascii="Aptos Display" w:hAnsi="Aptos Display"/>
        </w:rPr>
      </w:pPr>
      <w:r w:rsidRPr="009426E4">
        <w:rPr>
          <w:rFonts w:ascii="Aptos Display" w:hAnsi="Aptos Display"/>
        </w:rPr>
        <w:t>Young carers, both nationally and locally, are still largely invisible and failure to identify and support them can negatively affect their health, educational experience, employability and social inclusion. This negative impact can also have long-lasting negative consequences for society. In addition, many aren't properly supported as they move into adulthood with</w:t>
      </w:r>
      <w:r w:rsidR="00493065" w:rsidRPr="009426E4">
        <w:rPr>
          <w:rFonts w:ascii="Aptos Display" w:hAnsi="Aptos Display"/>
        </w:rPr>
        <w:t xml:space="preserve"> around</w:t>
      </w:r>
      <w:r w:rsidRPr="009426E4">
        <w:rPr>
          <w:rFonts w:ascii="Aptos Display" w:hAnsi="Aptos Display"/>
        </w:rPr>
        <w:t xml:space="preserve"> 87% not receiving the transition assessment, which is a legal requirement and helps them think about life after caring.</w:t>
      </w:r>
    </w:p>
    <w:p w14:paraId="746AF6A5" w14:textId="5776FEA3" w:rsidR="002A57FF" w:rsidRPr="006B3568" w:rsidRDefault="006B3568" w:rsidP="006B3568">
      <w:pPr>
        <w:spacing w:before="100" w:beforeAutospacing="1" w:after="100" w:afterAutospacing="1" w:line="300" w:lineRule="atLeast"/>
        <w:rPr>
          <w:rFonts w:ascii="Aptos Display" w:hAnsi="Aptos Display"/>
          <w:b/>
          <w:bCs/>
        </w:rPr>
      </w:pPr>
      <w:r w:rsidRPr="006B3568">
        <w:rPr>
          <w:rFonts w:ascii="Aptos Display" w:hAnsi="Aptos Display"/>
          <w:b/>
          <w:bCs/>
        </w:rPr>
        <w:t>What is the overall purpose of this project? Aims?</w:t>
      </w:r>
      <w:r>
        <w:rPr>
          <w:rFonts w:ascii="Aptos Display" w:hAnsi="Aptos Display"/>
          <w:b/>
          <w:bCs/>
        </w:rPr>
        <w:t xml:space="preserve"> </w:t>
      </w:r>
      <w:r w:rsidR="0034095C" w:rsidRPr="00E51B2B">
        <w:rPr>
          <w:rFonts w:ascii="Aptos Display" w:hAnsi="Aptos Display"/>
          <w:b/>
          <w:bCs/>
        </w:rPr>
        <w:t>Why it needs to be done? / Why it should be done now?</w:t>
      </w:r>
    </w:p>
    <w:p w14:paraId="201C3464" w14:textId="3BD4F941" w:rsidR="00465E22" w:rsidRPr="00465E22" w:rsidRDefault="00465E22" w:rsidP="002A57FF">
      <w:pPr>
        <w:rPr>
          <w:rFonts w:ascii="Aptos Display" w:hAnsi="Aptos Display"/>
        </w:rPr>
      </w:pPr>
      <w:r w:rsidRPr="00465E22">
        <w:rPr>
          <w:rFonts w:ascii="Aptos Display" w:eastAsia="Times New Roman" w:hAnsi="Aptos Display" w:cs="Segoe UI"/>
          <w:b/>
          <w:bCs/>
          <w:kern w:val="0"/>
          <w:lang w:eastAsia="en-GB"/>
          <w14:ligatures w14:val="none"/>
        </w:rPr>
        <w:t>Immediate Needs and Challenges</w:t>
      </w:r>
    </w:p>
    <w:p w14:paraId="7643D30F" w14:textId="53559D73" w:rsidR="00916E2D" w:rsidRPr="009426E4" w:rsidRDefault="00465E22" w:rsidP="00916E2D">
      <w:pPr>
        <w:rPr>
          <w:rFonts w:ascii="Aptos Display" w:hAnsi="Aptos Display"/>
        </w:rPr>
      </w:pPr>
      <w:r w:rsidRPr="00465E22">
        <w:rPr>
          <w:rFonts w:ascii="Aptos Display" w:eastAsia="Times New Roman" w:hAnsi="Aptos Display" w:cs="Segoe UI"/>
          <w:kern w:val="0"/>
          <w:lang w:eastAsia="en-GB"/>
          <w14:ligatures w14:val="none"/>
        </w:rPr>
        <w:t>The 2021 census identified 547 young carers in East Riding, but this number is believed to be an underestimation due to stigma and fear associated with identifying as a young carer. National research suggests that as many as 1 in 5 school-age children are young carers. Addressing this under-identification is crucial to ensure that all young carers receive the support they need.</w:t>
      </w:r>
      <w:r w:rsidR="00916E2D" w:rsidRPr="009426E4">
        <w:rPr>
          <w:rFonts w:ascii="Aptos Display" w:eastAsia="Times New Roman" w:hAnsi="Aptos Display" w:cs="Segoe UI"/>
          <w:kern w:val="0"/>
          <w:lang w:eastAsia="en-GB"/>
          <w14:ligatures w14:val="none"/>
        </w:rPr>
        <w:t xml:space="preserve"> </w:t>
      </w:r>
      <w:r w:rsidR="00916E2D" w:rsidRPr="009426E4">
        <w:rPr>
          <w:rFonts w:ascii="Aptos Display" w:hAnsi="Aptos Display"/>
        </w:rPr>
        <w:t xml:space="preserve">However, many young carers do not recognise themselves as carers or are fearful seeking formal support which can make it difficult to identify local need; 39% of young carers </w:t>
      </w:r>
      <w:r w:rsidR="004C138A" w:rsidRPr="009426E4">
        <w:rPr>
          <w:rFonts w:ascii="Aptos Display" w:hAnsi="Aptos Display"/>
        </w:rPr>
        <w:t xml:space="preserve">nationally </w:t>
      </w:r>
      <w:r w:rsidR="00916E2D" w:rsidRPr="009426E4">
        <w:rPr>
          <w:rFonts w:ascii="Aptos Display" w:hAnsi="Aptos Display"/>
        </w:rPr>
        <w:t xml:space="preserve">said nobody in their school was even aware of their caring responsibilities. </w:t>
      </w:r>
    </w:p>
    <w:p w14:paraId="16FDDE4C" w14:textId="54B32483" w:rsidR="00D058C2" w:rsidRPr="009426E4" w:rsidRDefault="00D058C2" w:rsidP="00916E2D">
      <w:pPr>
        <w:rPr>
          <w:rFonts w:ascii="Aptos Display" w:hAnsi="Aptos Display"/>
          <w:b/>
        </w:rPr>
      </w:pPr>
      <w:r w:rsidRPr="00D058C2">
        <w:rPr>
          <w:rFonts w:ascii="Aptos Display" w:hAnsi="Aptos Display"/>
        </w:rPr>
        <w:t xml:space="preserve">No single agency can be solely responsible for identifying young carers, as a range of people working and volunteering across health, care, education and VCSE settings might be the first contact for young carers and their families. GPs, teachers, mental health and substance abuse services, adult social care, hospital staff, and children’s social care might all identify hidden young carers during their day-today roles, so it’s important that they are asking the right questions and that the correct pathway is in place, to ensure families get the right support at the right time. </w:t>
      </w:r>
    </w:p>
    <w:p w14:paraId="2304D0B3" w14:textId="3EE49FEF" w:rsidR="00916E2D" w:rsidRPr="009426E4" w:rsidRDefault="00D36162" w:rsidP="00916E2D">
      <w:pPr>
        <w:rPr>
          <w:rFonts w:ascii="Aptos Display" w:hAnsi="Aptos Display"/>
        </w:rPr>
      </w:pPr>
      <w:r w:rsidRPr="009426E4">
        <w:rPr>
          <w:rFonts w:ascii="Aptos Display" w:hAnsi="Aptos Display"/>
        </w:rPr>
        <w:t>Of the c</w:t>
      </w:r>
      <w:r w:rsidR="00916E2D" w:rsidRPr="009426E4">
        <w:rPr>
          <w:rFonts w:ascii="Aptos Display" w:hAnsi="Aptos Display"/>
        </w:rPr>
        <w:t>ensus data for children in the East Riding aged 5-17 who indicated that they provide unpaid care:</w:t>
      </w:r>
    </w:p>
    <w:p w14:paraId="17B36B1E" w14:textId="1C3DE842" w:rsidR="00916E2D" w:rsidRPr="009426E4" w:rsidRDefault="00916E2D" w:rsidP="00C21151">
      <w:pPr>
        <w:pStyle w:val="ListParagraph"/>
        <w:numPr>
          <w:ilvl w:val="1"/>
          <w:numId w:val="58"/>
        </w:numPr>
        <w:ind w:left="720"/>
        <w:rPr>
          <w:rFonts w:ascii="Aptos Display" w:hAnsi="Aptos Display"/>
        </w:rPr>
      </w:pPr>
      <w:r w:rsidRPr="009426E4">
        <w:rPr>
          <w:rFonts w:ascii="Aptos Display" w:hAnsi="Aptos Display"/>
        </w:rPr>
        <w:t xml:space="preserve">75 young people aged 5 to 9 were providing unpaid care </w:t>
      </w:r>
    </w:p>
    <w:p w14:paraId="2B6C8ACF" w14:textId="4A08EE35" w:rsidR="00D36162" w:rsidRPr="009426E4" w:rsidRDefault="00916E2D" w:rsidP="00C21151">
      <w:pPr>
        <w:pStyle w:val="ListParagraph"/>
        <w:numPr>
          <w:ilvl w:val="1"/>
          <w:numId w:val="58"/>
        </w:numPr>
        <w:ind w:left="720"/>
        <w:rPr>
          <w:rFonts w:ascii="Aptos Display" w:hAnsi="Aptos Display"/>
        </w:rPr>
      </w:pPr>
      <w:r w:rsidRPr="009426E4">
        <w:rPr>
          <w:rFonts w:ascii="Aptos Display" w:hAnsi="Aptos Display"/>
        </w:rPr>
        <w:t>Over 20% were providing over 20 hours (119 out of 547)</w:t>
      </w:r>
    </w:p>
    <w:p w14:paraId="75129E5E" w14:textId="7D668D4A" w:rsidR="00465E22" w:rsidRPr="009426E4" w:rsidRDefault="00916E2D" w:rsidP="00C21151">
      <w:pPr>
        <w:pStyle w:val="ListParagraph"/>
        <w:numPr>
          <w:ilvl w:val="0"/>
          <w:numId w:val="59"/>
        </w:numPr>
        <w:tabs>
          <w:tab w:val="num" w:pos="0"/>
        </w:tabs>
        <w:ind w:left="720"/>
        <w:rPr>
          <w:rFonts w:ascii="Aptos Display" w:hAnsi="Aptos Display"/>
        </w:rPr>
      </w:pPr>
      <w:r w:rsidRPr="009426E4">
        <w:rPr>
          <w:rFonts w:ascii="Aptos Display" w:hAnsi="Aptos Display"/>
        </w:rPr>
        <w:t>9 carers aged 5-9 provided over 50 hours unpaid care a week.</w:t>
      </w:r>
    </w:p>
    <w:p w14:paraId="00C4FFAD" w14:textId="381CE26B" w:rsidR="00C25785" w:rsidRPr="009426E4" w:rsidRDefault="0064087F" w:rsidP="008A4F18">
      <w:pPr>
        <w:tabs>
          <w:tab w:val="num" w:pos="-360"/>
        </w:tabs>
        <w:rPr>
          <w:rFonts w:ascii="Aptos Display" w:eastAsia="Times New Roman" w:hAnsi="Aptos Display" w:cs="Segoe UI"/>
          <w:kern w:val="0"/>
          <w:lang w:eastAsia="en-GB"/>
          <w14:ligatures w14:val="none"/>
        </w:rPr>
      </w:pPr>
      <w:r w:rsidRPr="009426E4">
        <w:rPr>
          <w:rFonts w:ascii="Aptos Display" w:eastAsia="Times New Roman" w:hAnsi="Aptos Display" w:cs="Segoe UI"/>
          <w:bCs/>
          <w:kern w:val="0"/>
          <w:lang w:val="en-US" w:eastAsia="en-GB"/>
          <w14:ligatures w14:val="none"/>
        </w:rPr>
        <w:t>In January 2024, following a review of the previous Children's Participation and Rights Service, the Voices That Influence team was established and given responsibility for the delivery of a new young carers service.</w:t>
      </w:r>
      <w:r w:rsidR="008A4F18" w:rsidRPr="009426E4">
        <w:rPr>
          <w:rFonts w:ascii="Aptos Display" w:eastAsia="Times New Roman" w:hAnsi="Aptos Display" w:cs="Segoe UI"/>
          <w:bCs/>
          <w:kern w:val="0"/>
          <w:lang w:val="en-US" w:eastAsia="en-GB"/>
          <w14:ligatures w14:val="none"/>
        </w:rPr>
        <w:t xml:space="preserve"> </w:t>
      </w:r>
      <w:r w:rsidR="00C25785" w:rsidRPr="009426E4">
        <w:rPr>
          <w:rFonts w:ascii="Aptos Display" w:eastAsia="Times New Roman" w:hAnsi="Aptos Display" w:cs="Segoe UI"/>
          <w:kern w:val="0"/>
          <w:lang w:eastAsia="en-GB"/>
          <w14:ligatures w14:val="none"/>
        </w:rPr>
        <w:t xml:space="preserve">The current East Riding young carers service is limited, with a part-time service manager and one full-time officer, relying on referrals and offering monthly groups and advocacy support. </w:t>
      </w:r>
    </w:p>
    <w:p w14:paraId="02040247" w14:textId="0237E317" w:rsidR="00465E22" w:rsidRPr="00465E22" w:rsidRDefault="00465E22" w:rsidP="001B51B9">
      <w:pPr>
        <w:spacing w:before="100" w:beforeAutospacing="1" w:after="100" w:afterAutospacing="1" w:line="300" w:lineRule="atLeast"/>
        <w:rPr>
          <w:rFonts w:ascii="Aptos Display" w:eastAsia="Times New Roman" w:hAnsi="Aptos Display" w:cs="Segoe UI"/>
          <w:kern w:val="0"/>
          <w:lang w:eastAsia="en-GB"/>
          <w14:ligatures w14:val="none"/>
        </w:rPr>
      </w:pPr>
      <w:r w:rsidRPr="00465E22">
        <w:rPr>
          <w:rFonts w:ascii="Aptos Display" w:eastAsia="Times New Roman" w:hAnsi="Aptos Display" w:cs="Segoe UI"/>
          <w:kern w:val="0"/>
          <w:lang w:eastAsia="en-GB"/>
          <w14:ligatures w14:val="none"/>
        </w:rPr>
        <w:t>Young carers face significant challenges, including emotional and physical strain, which affects their education, social life, and mental health. Immediate action is needed to mitigate these impacts and improve their quality of life.</w:t>
      </w:r>
      <w:r w:rsidR="00F57D77" w:rsidRPr="009426E4">
        <w:rPr>
          <w:rFonts w:ascii="Aptos Display" w:eastAsia="Times New Roman" w:hAnsi="Aptos Display" w:cs="Segoe UI"/>
          <w:kern w:val="0"/>
          <w:lang w:eastAsia="en-GB"/>
          <w14:ligatures w14:val="none"/>
        </w:rPr>
        <w:t xml:space="preserve"> </w:t>
      </w:r>
      <w:r w:rsidRPr="00465E22">
        <w:rPr>
          <w:rFonts w:ascii="Aptos Display" w:eastAsia="Times New Roman" w:hAnsi="Aptos Display" w:cs="Segoe UI"/>
          <w:kern w:val="0"/>
          <w:lang w:eastAsia="en-GB"/>
          <w14:ligatures w14:val="none"/>
        </w:rPr>
        <w:t xml:space="preserve">The current young carers service is limited in capacity and resources, </w:t>
      </w:r>
      <w:r w:rsidRPr="00465E22">
        <w:rPr>
          <w:rFonts w:ascii="Aptos Display" w:eastAsia="Times New Roman" w:hAnsi="Aptos Display" w:cs="Segoe UI"/>
          <w:kern w:val="0"/>
          <w:lang w:eastAsia="en-GB"/>
          <w14:ligatures w14:val="none"/>
        </w:rPr>
        <w:lastRenderedPageBreak/>
        <w:t>affecting its ability to reach all young carers. Enhancing the support system now will ensure that young carers receive timely and adequate support.</w:t>
      </w:r>
    </w:p>
    <w:p w14:paraId="0BBD53BC" w14:textId="3CC9ED2F" w:rsidR="00465E22" w:rsidRPr="00465E22" w:rsidRDefault="00465E22" w:rsidP="001B51B9">
      <w:pPr>
        <w:spacing w:before="100" w:beforeAutospacing="1" w:after="100" w:afterAutospacing="1" w:line="300" w:lineRule="atLeast"/>
        <w:rPr>
          <w:rFonts w:ascii="Aptos Display" w:eastAsia="Times New Roman" w:hAnsi="Aptos Display" w:cs="Segoe UI"/>
          <w:kern w:val="0"/>
          <w:lang w:eastAsia="en-GB"/>
          <w14:ligatures w14:val="none"/>
        </w:rPr>
      </w:pPr>
      <w:r w:rsidRPr="00465E22">
        <w:rPr>
          <w:rFonts w:ascii="Aptos Display" w:eastAsia="Times New Roman" w:hAnsi="Aptos Display" w:cs="Segoe UI"/>
          <w:kern w:val="0"/>
          <w:lang w:eastAsia="en-GB"/>
          <w14:ligatures w14:val="none"/>
        </w:rPr>
        <w:t xml:space="preserve">There is a need for a more integrated and holistic approach to supporting young carers, involving multiple agencies and services. </w:t>
      </w:r>
      <w:r w:rsidR="00981001" w:rsidRPr="009426E4">
        <w:rPr>
          <w:rFonts w:ascii="Aptos Display" w:eastAsia="Times New Roman" w:hAnsi="Aptos Display" w:cs="Segoe UI"/>
          <w:kern w:val="0"/>
          <w:lang w:eastAsia="en-GB"/>
          <w14:ligatures w14:val="none"/>
        </w:rPr>
        <w:t xml:space="preserve">Beginning to </w:t>
      </w:r>
      <w:r w:rsidR="00D25A6F" w:rsidRPr="009426E4">
        <w:rPr>
          <w:rFonts w:ascii="Aptos Display" w:eastAsia="Times New Roman" w:hAnsi="Aptos Display" w:cs="Segoe UI"/>
          <w:kern w:val="0"/>
          <w:lang w:eastAsia="en-GB"/>
          <w14:ligatures w14:val="none"/>
        </w:rPr>
        <w:t xml:space="preserve">scope and </w:t>
      </w:r>
      <w:r w:rsidR="00981001" w:rsidRPr="009426E4">
        <w:rPr>
          <w:rFonts w:ascii="Aptos Display" w:eastAsia="Times New Roman" w:hAnsi="Aptos Display" w:cs="Segoe UI"/>
          <w:kern w:val="0"/>
          <w:lang w:eastAsia="en-GB"/>
          <w14:ligatures w14:val="none"/>
        </w:rPr>
        <w:t>d</w:t>
      </w:r>
      <w:r w:rsidRPr="00465E22">
        <w:rPr>
          <w:rFonts w:ascii="Aptos Display" w:eastAsia="Times New Roman" w:hAnsi="Aptos Display" w:cs="Segoe UI"/>
          <w:kern w:val="0"/>
          <w:lang w:eastAsia="en-GB"/>
          <w14:ligatures w14:val="none"/>
        </w:rPr>
        <w:t>evelop this approach now will create a sustainable support system that can adapt to the evolving needs of young carers.</w:t>
      </w:r>
      <w:r w:rsidR="001B51B9" w:rsidRPr="009426E4">
        <w:rPr>
          <w:rFonts w:ascii="Aptos Display" w:eastAsia="Times New Roman" w:hAnsi="Aptos Display" w:cs="Segoe UI"/>
          <w:kern w:val="0"/>
          <w:lang w:eastAsia="en-GB"/>
          <w14:ligatures w14:val="none"/>
        </w:rPr>
        <w:t xml:space="preserve"> </w:t>
      </w:r>
      <w:r w:rsidR="00D25A6F" w:rsidRPr="009426E4">
        <w:rPr>
          <w:rFonts w:ascii="Aptos Display" w:eastAsia="Times New Roman" w:hAnsi="Aptos Display" w:cs="Segoe UI"/>
          <w:kern w:val="0"/>
          <w:lang w:eastAsia="en-GB"/>
          <w14:ligatures w14:val="none"/>
        </w:rPr>
        <w:t>In addition, e</w:t>
      </w:r>
      <w:r w:rsidRPr="00465E22">
        <w:rPr>
          <w:rFonts w:ascii="Aptos Display" w:eastAsia="Times New Roman" w:hAnsi="Aptos Display" w:cs="Segoe UI"/>
          <w:kern w:val="0"/>
          <w:lang w:eastAsia="en-GB"/>
          <w14:ligatures w14:val="none"/>
        </w:rPr>
        <w:t>stablishing sustainable funding streams and partnerships is crucial for long-term success</w:t>
      </w:r>
      <w:r w:rsidR="00D25A6F" w:rsidRPr="009426E4">
        <w:rPr>
          <w:rFonts w:ascii="Aptos Display" w:eastAsia="Times New Roman" w:hAnsi="Aptos Display" w:cs="Segoe UI"/>
          <w:kern w:val="0"/>
          <w:lang w:eastAsia="en-GB"/>
          <w14:ligatures w14:val="none"/>
        </w:rPr>
        <w:t xml:space="preserve"> and b</w:t>
      </w:r>
      <w:r w:rsidRPr="00465E22">
        <w:rPr>
          <w:rFonts w:ascii="Aptos Display" w:eastAsia="Times New Roman" w:hAnsi="Aptos Display" w:cs="Segoe UI"/>
          <w:kern w:val="0"/>
          <w:lang w:eastAsia="en-GB"/>
          <w14:ligatures w14:val="none"/>
        </w:rPr>
        <w:t xml:space="preserve">y acting now, the project can </w:t>
      </w:r>
      <w:r w:rsidR="00D25A6F" w:rsidRPr="009426E4">
        <w:rPr>
          <w:rFonts w:ascii="Aptos Display" w:eastAsia="Times New Roman" w:hAnsi="Aptos Display" w:cs="Segoe UI"/>
          <w:kern w:val="0"/>
          <w:lang w:eastAsia="en-GB"/>
          <w14:ligatures w14:val="none"/>
        </w:rPr>
        <w:t xml:space="preserve">aim to </w:t>
      </w:r>
      <w:r w:rsidRPr="00465E22">
        <w:rPr>
          <w:rFonts w:ascii="Aptos Display" w:eastAsia="Times New Roman" w:hAnsi="Aptos Display" w:cs="Segoe UI"/>
          <w:kern w:val="0"/>
          <w:lang w:eastAsia="en-GB"/>
          <w14:ligatures w14:val="none"/>
        </w:rPr>
        <w:t xml:space="preserve">secure the </w:t>
      </w:r>
      <w:r w:rsidR="00D25A6F" w:rsidRPr="009426E4">
        <w:rPr>
          <w:rFonts w:ascii="Aptos Display" w:eastAsia="Times New Roman" w:hAnsi="Aptos Display" w:cs="Segoe UI"/>
          <w:kern w:val="0"/>
          <w:lang w:eastAsia="en-GB"/>
          <w14:ligatures w14:val="none"/>
        </w:rPr>
        <w:t xml:space="preserve">initial buy-in to develop the </w:t>
      </w:r>
      <w:r w:rsidRPr="00465E22">
        <w:rPr>
          <w:rFonts w:ascii="Aptos Display" w:eastAsia="Times New Roman" w:hAnsi="Aptos Display" w:cs="Segoe UI"/>
          <w:kern w:val="0"/>
          <w:lang w:eastAsia="en-GB"/>
          <w14:ligatures w14:val="none"/>
        </w:rPr>
        <w:t>necessary resources and collaboration</w:t>
      </w:r>
      <w:r w:rsidR="00D25A6F" w:rsidRPr="009426E4">
        <w:rPr>
          <w:rFonts w:ascii="Aptos Display" w:eastAsia="Times New Roman" w:hAnsi="Aptos Display" w:cs="Segoe UI"/>
          <w:kern w:val="0"/>
          <w:lang w:eastAsia="en-GB"/>
          <w14:ligatures w14:val="none"/>
        </w:rPr>
        <w:t xml:space="preserve"> and</w:t>
      </w:r>
      <w:r w:rsidRPr="00465E22">
        <w:rPr>
          <w:rFonts w:ascii="Aptos Display" w:eastAsia="Times New Roman" w:hAnsi="Aptos Display" w:cs="Segoe UI"/>
          <w:kern w:val="0"/>
          <w:lang w:eastAsia="en-GB"/>
          <w14:ligatures w14:val="none"/>
        </w:rPr>
        <w:t xml:space="preserve"> ensure ongoing support for young carers.</w:t>
      </w:r>
    </w:p>
    <w:p w14:paraId="591772EA" w14:textId="15DBA967" w:rsidR="00465E22" w:rsidRPr="00465E22" w:rsidRDefault="00465E22" w:rsidP="00F57D77">
      <w:pPr>
        <w:spacing w:before="100" w:beforeAutospacing="1" w:after="100" w:afterAutospacing="1" w:line="300" w:lineRule="atLeast"/>
        <w:rPr>
          <w:rFonts w:ascii="Aptos Display" w:eastAsia="Times New Roman" w:hAnsi="Aptos Display" w:cs="Segoe UI"/>
          <w:kern w:val="0"/>
          <w:lang w:eastAsia="en-GB"/>
          <w14:ligatures w14:val="none"/>
        </w:rPr>
      </w:pPr>
      <w:r w:rsidRPr="00465E22">
        <w:rPr>
          <w:rFonts w:ascii="Aptos Display" w:eastAsia="Times New Roman" w:hAnsi="Aptos Display" w:cs="Segoe UI"/>
          <w:kern w:val="0"/>
          <w:lang w:eastAsia="en-GB"/>
          <w14:ligatures w14:val="none"/>
        </w:rPr>
        <w:t xml:space="preserve">Addressing the needs of young carers </w:t>
      </w:r>
      <w:r w:rsidR="00B418BC" w:rsidRPr="009426E4">
        <w:rPr>
          <w:rFonts w:ascii="Aptos Display" w:eastAsia="Times New Roman" w:hAnsi="Aptos Display" w:cs="Segoe UI"/>
          <w:kern w:val="0"/>
          <w:lang w:eastAsia="en-GB"/>
          <w14:ligatures w14:val="none"/>
        </w:rPr>
        <w:t xml:space="preserve">today </w:t>
      </w:r>
      <w:r w:rsidRPr="00465E22">
        <w:rPr>
          <w:rFonts w:ascii="Aptos Display" w:eastAsia="Times New Roman" w:hAnsi="Aptos Display" w:cs="Segoe UI"/>
          <w:kern w:val="0"/>
          <w:lang w:eastAsia="en-GB"/>
          <w14:ligatures w14:val="none"/>
        </w:rPr>
        <w:t>will lead to better health, education, and social outcomes for them in the long term. This will also reduce the long-term impact on health and social care services</w:t>
      </w:r>
      <w:r w:rsidR="00B418BC" w:rsidRPr="009426E4">
        <w:rPr>
          <w:rFonts w:ascii="Aptos Display" w:eastAsia="Times New Roman" w:hAnsi="Aptos Display" w:cs="Segoe UI"/>
          <w:kern w:val="0"/>
          <w:lang w:eastAsia="en-GB"/>
          <w14:ligatures w14:val="none"/>
        </w:rPr>
        <w:t xml:space="preserve"> and the system as a whole</w:t>
      </w:r>
      <w:r w:rsidR="00F57D77" w:rsidRPr="009426E4">
        <w:rPr>
          <w:rFonts w:ascii="Aptos Display" w:eastAsia="Times New Roman" w:hAnsi="Aptos Display" w:cs="Segoe UI"/>
          <w:kern w:val="0"/>
          <w:lang w:eastAsia="en-GB"/>
          <w14:ligatures w14:val="none"/>
        </w:rPr>
        <w:t xml:space="preserve">. </w:t>
      </w:r>
      <w:r w:rsidRPr="00465E22">
        <w:rPr>
          <w:rFonts w:ascii="Aptos Display" w:eastAsia="Times New Roman" w:hAnsi="Aptos Display" w:cs="Segoe UI"/>
          <w:kern w:val="0"/>
          <w:lang w:eastAsia="en-GB"/>
          <w14:ligatures w14:val="none"/>
        </w:rPr>
        <w:t xml:space="preserve">Empowering young carers by involving them in the co-production and design of support services ensures that their voices are heard and that the </w:t>
      </w:r>
      <w:r w:rsidR="00B418BC" w:rsidRPr="009426E4">
        <w:rPr>
          <w:rFonts w:ascii="Aptos Display" w:eastAsia="Times New Roman" w:hAnsi="Aptos Display" w:cs="Segoe UI"/>
          <w:kern w:val="0"/>
          <w:lang w:eastAsia="en-GB"/>
          <w14:ligatures w14:val="none"/>
        </w:rPr>
        <w:t xml:space="preserve">system-wide </w:t>
      </w:r>
      <w:r w:rsidRPr="00465E22">
        <w:rPr>
          <w:rFonts w:ascii="Aptos Display" w:eastAsia="Times New Roman" w:hAnsi="Aptos Display" w:cs="Segoe UI"/>
          <w:kern w:val="0"/>
          <w:lang w:eastAsia="en-GB"/>
          <w14:ligatures w14:val="none"/>
        </w:rPr>
        <w:t xml:space="preserve">support provided is truly reflective of their needs and aspirations. This approach </w:t>
      </w:r>
      <w:r w:rsidR="00B418BC" w:rsidRPr="009426E4">
        <w:rPr>
          <w:rFonts w:ascii="Aptos Display" w:eastAsia="Times New Roman" w:hAnsi="Aptos Display" w:cs="Segoe UI"/>
          <w:kern w:val="0"/>
          <w:lang w:eastAsia="en-GB"/>
          <w14:ligatures w14:val="none"/>
        </w:rPr>
        <w:t>may also</w:t>
      </w:r>
      <w:r w:rsidRPr="00465E22">
        <w:rPr>
          <w:rFonts w:ascii="Aptos Display" w:eastAsia="Times New Roman" w:hAnsi="Aptos Display" w:cs="Segoe UI"/>
          <w:kern w:val="0"/>
          <w:lang w:eastAsia="en-GB"/>
          <w14:ligatures w14:val="none"/>
        </w:rPr>
        <w:t xml:space="preserve"> foster a </w:t>
      </w:r>
      <w:r w:rsidR="00B418BC" w:rsidRPr="009426E4">
        <w:rPr>
          <w:rFonts w:ascii="Aptos Display" w:eastAsia="Times New Roman" w:hAnsi="Aptos Display" w:cs="Segoe UI"/>
          <w:kern w:val="0"/>
          <w:lang w:eastAsia="en-GB"/>
          <w14:ligatures w14:val="none"/>
        </w:rPr>
        <w:t xml:space="preserve">better </w:t>
      </w:r>
      <w:r w:rsidRPr="00465E22">
        <w:rPr>
          <w:rFonts w:ascii="Aptos Display" w:eastAsia="Times New Roman" w:hAnsi="Aptos Display" w:cs="Segoe UI"/>
          <w:kern w:val="0"/>
          <w:lang w:eastAsia="en-GB"/>
          <w14:ligatures w14:val="none"/>
        </w:rPr>
        <w:t>sense of ownership and agency among</w:t>
      </w:r>
      <w:r w:rsidR="00B418BC" w:rsidRPr="009426E4">
        <w:rPr>
          <w:rFonts w:ascii="Aptos Display" w:eastAsia="Times New Roman" w:hAnsi="Aptos Display" w:cs="Segoe UI"/>
          <w:kern w:val="0"/>
          <w:lang w:eastAsia="en-GB"/>
          <w14:ligatures w14:val="none"/>
        </w:rPr>
        <w:t xml:space="preserve"> our</w:t>
      </w:r>
      <w:r w:rsidRPr="00465E22">
        <w:rPr>
          <w:rFonts w:ascii="Aptos Display" w:eastAsia="Times New Roman" w:hAnsi="Aptos Display" w:cs="Segoe UI"/>
          <w:kern w:val="0"/>
          <w:lang w:eastAsia="en-GB"/>
          <w14:ligatures w14:val="none"/>
        </w:rPr>
        <w:t xml:space="preserve"> young carers.</w:t>
      </w:r>
    </w:p>
    <w:p w14:paraId="1D2E2D1C" w14:textId="550FC885" w:rsidR="00465E22" w:rsidRPr="00465E22" w:rsidRDefault="00465E22" w:rsidP="00F57D77">
      <w:pPr>
        <w:spacing w:before="100" w:beforeAutospacing="1" w:after="100" w:afterAutospacing="1" w:line="300" w:lineRule="atLeast"/>
        <w:rPr>
          <w:rFonts w:ascii="Aptos Display" w:eastAsia="Times New Roman" w:hAnsi="Aptos Display" w:cs="Segoe UI"/>
          <w:kern w:val="0"/>
          <w:lang w:eastAsia="en-GB"/>
          <w14:ligatures w14:val="none"/>
        </w:rPr>
      </w:pPr>
      <w:r w:rsidRPr="00465E22">
        <w:rPr>
          <w:rFonts w:ascii="Aptos Display" w:eastAsia="Times New Roman" w:hAnsi="Aptos Display" w:cs="Segoe UI"/>
          <w:kern w:val="0"/>
          <w:lang w:eastAsia="en-GB"/>
          <w14:ligatures w14:val="none"/>
        </w:rPr>
        <w:t xml:space="preserve">The </w:t>
      </w:r>
      <w:r w:rsidR="008D48F7" w:rsidRPr="009426E4">
        <w:rPr>
          <w:rFonts w:ascii="Aptos Display" w:eastAsia="Times New Roman" w:hAnsi="Aptos Display" w:cs="Segoe UI"/>
          <w:kern w:val="0"/>
          <w:lang w:eastAsia="en-GB"/>
          <w14:ligatures w14:val="none"/>
        </w:rPr>
        <w:t>service has already made</w:t>
      </w:r>
      <w:r w:rsidRPr="00465E22">
        <w:rPr>
          <w:rFonts w:ascii="Aptos Display" w:eastAsia="Times New Roman" w:hAnsi="Aptos Display" w:cs="Segoe UI"/>
          <w:kern w:val="0"/>
          <w:lang w:eastAsia="en-GB"/>
          <w14:ligatures w14:val="none"/>
        </w:rPr>
        <w:t xml:space="preserve"> progress in identifying and supporting young carers in East Riding. Building on this momentum now will ensure that the </w:t>
      </w:r>
      <w:r w:rsidR="008D48F7" w:rsidRPr="009426E4">
        <w:rPr>
          <w:rFonts w:ascii="Aptos Display" w:eastAsia="Times New Roman" w:hAnsi="Aptos Display" w:cs="Segoe UI"/>
          <w:kern w:val="0"/>
          <w:lang w:eastAsia="en-GB"/>
          <w14:ligatures w14:val="none"/>
        </w:rPr>
        <w:t>team</w:t>
      </w:r>
      <w:r w:rsidRPr="00465E22">
        <w:rPr>
          <w:rFonts w:ascii="Aptos Display" w:eastAsia="Times New Roman" w:hAnsi="Aptos Display" w:cs="Segoe UI"/>
          <w:kern w:val="0"/>
          <w:lang w:eastAsia="en-GB"/>
          <w14:ligatures w14:val="none"/>
        </w:rPr>
        <w:t xml:space="preserve"> continues to make a positive impact.</w:t>
      </w:r>
      <w:r w:rsidR="00F57D77" w:rsidRPr="009426E4">
        <w:rPr>
          <w:rFonts w:ascii="Aptos Display" w:eastAsia="Times New Roman" w:hAnsi="Aptos Display" w:cs="Segoe UI"/>
          <w:kern w:val="0"/>
          <w:lang w:eastAsia="en-GB"/>
          <w14:ligatures w14:val="none"/>
        </w:rPr>
        <w:t xml:space="preserve"> </w:t>
      </w:r>
      <w:r w:rsidRPr="00465E22">
        <w:rPr>
          <w:rFonts w:ascii="Aptos Display" w:eastAsia="Times New Roman" w:hAnsi="Aptos Display" w:cs="Segoe UI"/>
          <w:kern w:val="0"/>
          <w:lang w:eastAsia="en-GB"/>
          <w14:ligatures w14:val="none"/>
        </w:rPr>
        <w:t>The Care Act 2014 and the Children and Families Act 2014 require local authorities to adopt a whole system, whole council, whole family approach. Implementing this project now aligns with these legislative requirements and ensures compliance with national policies.</w:t>
      </w:r>
    </w:p>
    <w:p w14:paraId="6CAD10C7" w14:textId="77777777" w:rsidR="007D73BC" w:rsidRPr="009426E4" w:rsidRDefault="0034095C" w:rsidP="007D73BC">
      <w:pPr>
        <w:rPr>
          <w:rFonts w:ascii="Aptos Display" w:hAnsi="Aptos Display"/>
        </w:rPr>
      </w:pPr>
      <w:r w:rsidRPr="009426E4">
        <w:rPr>
          <w:rFonts w:ascii="Aptos Display" w:hAnsi="Aptos Display"/>
        </w:rPr>
        <w:t>Identifying young carers in our region and working closely with them to understand and deliver the things that would help and support them to pursue their goals and reach their potential would undoubtedly reduce health inequalities.</w:t>
      </w:r>
      <w:r w:rsidR="009B67A6" w:rsidRPr="009426E4">
        <w:rPr>
          <w:rFonts w:ascii="Aptos Display" w:hAnsi="Aptos Display"/>
        </w:rPr>
        <w:t xml:space="preserve"> </w:t>
      </w:r>
      <w:r w:rsidRPr="009426E4">
        <w:rPr>
          <w:rFonts w:ascii="Aptos Display" w:hAnsi="Aptos Display"/>
        </w:rPr>
        <w:t>The new CYPSSS Director Merlin Joseph is overseeing a significant programme of transformation and improvement</w:t>
      </w:r>
      <w:r w:rsidR="009B67A6" w:rsidRPr="009426E4">
        <w:rPr>
          <w:rFonts w:ascii="Aptos Display" w:hAnsi="Aptos Display"/>
        </w:rPr>
        <w:t xml:space="preserve"> and the offer for Young Carers is part of that.</w:t>
      </w:r>
      <w:r w:rsidR="007D73BC" w:rsidRPr="009426E4">
        <w:rPr>
          <w:rFonts w:ascii="Aptos Display" w:hAnsi="Aptos Display"/>
        </w:rPr>
        <w:t xml:space="preserve"> </w:t>
      </w:r>
    </w:p>
    <w:p w14:paraId="4399DD1A" w14:textId="1D926145" w:rsidR="007D73BC" w:rsidRPr="009426E4" w:rsidRDefault="007D73BC" w:rsidP="007D73BC">
      <w:pPr>
        <w:rPr>
          <w:rFonts w:ascii="Aptos Display" w:hAnsi="Aptos Display"/>
        </w:rPr>
      </w:pPr>
      <w:r w:rsidRPr="003E1BED">
        <w:rPr>
          <w:rFonts w:ascii="Aptos Display" w:eastAsia="Times New Roman" w:hAnsi="Aptos Display" w:cs="Segoe UI"/>
          <w:kern w:val="0"/>
          <w:lang w:eastAsia="en-GB"/>
          <w14:ligatures w14:val="none"/>
        </w:rPr>
        <w:t>The overall purpose of the project is to address the significant challenges faced by young carers in the East Riding of Yorkshire</w:t>
      </w:r>
      <w:r w:rsidRPr="009426E4">
        <w:rPr>
          <w:rFonts w:ascii="Aptos Display" w:eastAsia="Times New Roman" w:hAnsi="Aptos Display" w:cs="Segoe UI"/>
          <w:kern w:val="0"/>
          <w:lang w:eastAsia="en-GB"/>
          <w14:ligatures w14:val="none"/>
        </w:rPr>
        <w:t>; ultimately</w:t>
      </w:r>
      <w:r w:rsidRPr="003E1BED">
        <w:rPr>
          <w:rFonts w:ascii="Aptos Display" w:eastAsia="Times New Roman" w:hAnsi="Aptos Display" w:cs="Segoe UI"/>
          <w:kern w:val="0"/>
          <w:lang w:eastAsia="en-GB"/>
          <w14:ligatures w14:val="none"/>
        </w:rPr>
        <w:t xml:space="preserve"> to improve the identification, support, and lives of young carers by developing a comprehensive and sustainable support system that is responsive to their needs and aspirations</w:t>
      </w:r>
      <w:r w:rsidRPr="009426E4">
        <w:rPr>
          <w:rFonts w:ascii="Aptos Display" w:eastAsia="Times New Roman" w:hAnsi="Aptos Display" w:cs="Segoe UI"/>
          <w:kern w:val="0"/>
          <w:lang w:eastAsia="en-GB"/>
          <w14:ligatures w14:val="none"/>
        </w:rPr>
        <w:t>. My role in this will be to establish a baseline of the current offer of support and ensure the voices of Young Carers are central to developing the future offer. I will undertake</w:t>
      </w:r>
      <w:r w:rsidRPr="009426E4">
        <w:rPr>
          <w:rFonts w:ascii="Aptos Display" w:hAnsi="Aptos Display"/>
        </w:rPr>
        <w:t xml:space="preserve"> a </w:t>
      </w:r>
      <w:proofErr w:type="gramStart"/>
      <w:r w:rsidRPr="009426E4">
        <w:rPr>
          <w:rFonts w:ascii="Aptos Display" w:hAnsi="Aptos Display"/>
        </w:rPr>
        <w:t>young carers</w:t>
      </w:r>
      <w:proofErr w:type="gramEnd"/>
      <w:r w:rsidRPr="009426E4">
        <w:rPr>
          <w:rFonts w:ascii="Aptos Display" w:hAnsi="Aptos Display"/>
        </w:rPr>
        <w:t xml:space="preserve"> needs assessment with a view to identify and develop co-produced solutions directly with our young carers. </w:t>
      </w:r>
    </w:p>
    <w:p w14:paraId="70537061" w14:textId="6F8BF7A4" w:rsidR="002D77B6" w:rsidRDefault="002D77B6" w:rsidP="0034095C">
      <w:pPr>
        <w:rPr>
          <w:rFonts w:ascii="Aptos Display" w:eastAsia="Times New Roman" w:hAnsi="Aptos Display" w:cs="Segoe UI"/>
          <w:kern w:val="0"/>
          <w:lang w:eastAsia="en-GB"/>
          <w14:ligatures w14:val="none"/>
        </w:rPr>
      </w:pPr>
      <w:r w:rsidRPr="00465E22">
        <w:rPr>
          <w:rFonts w:ascii="Aptos Display" w:eastAsia="Times New Roman" w:hAnsi="Aptos Display" w:cs="Segoe UI"/>
          <w:kern w:val="0"/>
          <w:lang w:eastAsia="en-GB"/>
          <w14:ligatures w14:val="none"/>
        </w:rPr>
        <w:t>By addressing these immediate needs and challenges, the project aims to create a more sustainable and effective support system for young carers in the East Riding of Yorkshire, ensuring they receive the right support at the right time</w:t>
      </w:r>
      <w:r w:rsidR="00DB0D26" w:rsidRPr="009426E4">
        <w:rPr>
          <w:rFonts w:ascii="Aptos Display" w:eastAsia="Times New Roman" w:hAnsi="Aptos Display" w:cs="Segoe UI"/>
          <w:kern w:val="0"/>
          <w:lang w:eastAsia="en-GB"/>
          <w14:ligatures w14:val="none"/>
        </w:rPr>
        <w:t xml:space="preserve">, </w:t>
      </w:r>
      <w:r w:rsidR="00DB0D26" w:rsidRPr="00B652AF">
        <w:rPr>
          <w:rFonts w:ascii="Aptos Display" w:eastAsia="Times New Roman" w:hAnsi="Aptos Display" w:cs="Segoe UI"/>
          <w:kern w:val="0"/>
          <w:lang w:eastAsia="en-GB"/>
          <w14:ligatures w14:val="none"/>
        </w:rPr>
        <w:t>enabling them to thrive and achieve their full potential despite the demands of their caring roles.</w:t>
      </w:r>
    </w:p>
    <w:p w14:paraId="252468ED" w14:textId="77777777" w:rsidR="009426E4" w:rsidRDefault="009426E4" w:rsidP="0034095C">
      <w:pPr>
        <w:rPr>
          <w:rFonts w:ascii="Aptos Display" w:eastAsia="Times New Roman" w:hAnsi="Aptos Display" w:cs="Segoe UI"/>
          <w:kern w:val="0"/>
          <w:lang w:eastAsia="en-GB"/>
          <w14:ligatures w14:val="none"/>
        </w:rPr>
      </w:pPr>
    </w:p>
    <w:p w14:paraId="49113AD6" w14:textId="77777777" w:rsidR="009426E4" w:rsidRDefault="009426E4" w:rsidP="0034095C">
      <w:pPr>
        <w:rPr>
          <w:rFonts w:ascii="Aptos Display" w:eastAsia="Times New Roman" w:hAnsi="Aptos Display" w:cs="Segoe UI"/>
          <w:kern w:val="0"/>
          <w:lang w:eastAsia="en-GB"/>
          <w14:ligatures w14:val="none"/>
        </w:rPr>
      </w:pPr>
    </w:p>
    <w:p w14:paraId="03DFA10D" w14:textId="77777777" w:rsidR="009426E4" w:rsidRDefault="009426E4" w:rsidP="0034095C">
      <w:pPr>
        <w:rPr>
          <w:rFonts w:ascii="Aptos Display" w:eastAsia="Times New Roman" w:hAnsi="Aptos Display" w:cs="Segoe UI"/>
          <w:kern w:val="0"/>
          <w:lang w:eastAsia="en-GB"/>
          <w14:ligatures w14:val="none"/>
        </w:rPr>
      </w:pPr>
    </w:p>
    <w:p w14:paraId="5E85F852" w14:textId="77777777" w:rsidR="009426E4" w:rsidRDefault="009426E4" w:rsidP="0034095C">
      <w:pPr>
        <w:rPr>
          <w:rFonts w:ascii="Aptos Display" w:eastAsia="Times New Roman" w:hAnsi="Aptos Display" w:cs="Segoe UI"/>
          <w:kern w:val="0"/>
          <w:lang w:eastAsia="en-GB"/>
          <w14:ligatures w14:val="none"/>
        </w:rPr>
      </w:pPr>
    </w:p>
    <w:p w14:paraId="570DD228" w14:textId="77777777" w:rsidR="009426E4" w:rsidRPr="009426E4" w:rsidRDefault="009426E4" w:rsidP="0034095C">
      <w:pPr>
        <w:rPr>
          <w:rFonts w:ascii="Aptos Display" w:hAnsi="Aptos Display"/>
        </w:rPr>
      </w:pPr>
    </w:p>
    <w:p w14:paraId="4AC059E5" w14:textId="77777777" w:rsidR="00A00ADF" w:rsidRDefault="0034095C" w:rsidP="00A00ADF">
      <w:pPr>
        <w:rPr>
          <w:rFonts w:ascii="Aptos Display" w:hAnsi="Aptos Display"/>
          <w:b/>
          <w:bCs/>
        </w:rPr>
      </w:pPr>
      <w:r w:rsidRPr="00A00ADF">
        <w:rPr>
          <w:rFonts w:ascii="Aptos Display" w:hAnsi="Aptos Display"/>
          <w:b/>
          <w:bCs/>
          <w:sz w:val="24"/>
          <w:szCs w:val="24"/>
        </w:rPr>
        <w:lastRenderedPageBreak/>
        <w:t>Opportunities and Challenges</w:t>
      </w:r>
    </w:p>
    <w:p w14:paraId="3729BCC9" w14:textId="0E1EB2DC" w:rsidR="00B7135A" w:rsidRPr="00B7135A" w:rsidRDefault="00B7135A" w:rsidP="00A00ADF">
      <w:pPr>
        <w:rPr>
          <w:rFonts w:ascii="Aptos Display" w:hAnsi="Aptos Display"/>
          <w:b/>
          <w:bCs/>
        </w:rPr>
      </w:pPr>
      <w:r w:rsidRPr="00B7135A">
        <w:rPr>
          <w:rFonts w:ascii="Aptos Display" w:eastAsia="Times New Roman" w:hAnsi="Aptos Display" w:cs="Segoe UI"/>
          <w:b/>
          <w:bCs/>
          <w:kern w:val="0"/>
          <w:lang w:eastAsia="en-GB"/>
          <w14:ligatures w14:val="none"/>
        </w:rPr>
        <w:t>Opportunities</w:t>
      </w:r>
    </w:p>
    <w:p w14:paraId="573C3EDD" w14:textId="66A704A8" w:rsidR="00B7135A" w:rsidRPr="00B7135A" w:rsidRDefault="00B7135A" w:rsidP="008D48F7">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There is an opportunity to significantly improve the identification and awareness of young carers in the East Riding of Yorkshire. By increasing awareness among professionals, communities, and young carers themselves, more young carers can be identified and supported.</w:t>
      </w:r>
    </w:p>
    <w:p w14:paraId="3D4487F1" w14:textId="306A9732" w:rsidR="00B7135A" w:rsidRPr="00B7135A" w:rsidRDefault="00B7135A" w:rsidP="008D48F7">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Developing a more integrated and holistic approach to supporting young carers, involving multiple agencies and services, can provide comprehensive support that addresses the diverse needs of young carers and their families.</w:t>
      </w:r>
    </w:p>
    <w:p w14:paraId="091FF25C" w14:textId="04371DCD" w:rsidR="00B7135A" w:rsidRPr="00B7135A" w:rsidRDefault="00B7135A" w:rsidP="008D48F7">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Establishing sustainable funding streams and partnerships with internal and external partners can enable long-term planning and support for young carers. This includes exploring financial pathways and sustainable funding streams that enable long-term planning for support.</w:t>
      </w:r>
    </w:p>
    <w:p w14:paraId="29A163AD" w14:textId="517F03A2" w:rsidR="00B7135A" w:rsidRPr="00B7135A" w:rsidRDefault="00B7135A" w:rsidP="008D48F7">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Engaging with the community and involving young carers in the co-production and design of support services ensures that their voices are heard and that the support provided is truly reflective of their needs and aspirations.</w:t>
      </w:r>
    </w:p>
    <w:p w14:paraId="2F79BCCA" w14:textId="10BB469B" w:rsidR="00B7135A" w:rsidRPr="00B7135A" w:rsidRDefault="00B7135A" w:rsidP="008D48F7">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Supporting young carers to maintain access to education and have greater aspirations for their future can lead to improved education and employment outcomes. This includes raising education and employment ambitions for young carers from an early age.</w:t>
      </w:r>
    </w:p>
    <w:p w14:paraId="5A7F56A7" w14:textId="77777777" w:rsidR="00A00ADF" w:rsidRPr="009426E4" w:rsidRDefault="00B7135A" w:rsidP="00A00ADF">
      <w:pPr>
        <w:numPr>
          <w:ilvl w:val="0"/>
          <w:numId w:val="14"/>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Creating a comprehensive</w:t>
      </w:r>
      <w:r w:rsidR="009F3500" w:rsidRPr="009426E4">
        <w:rPr>
          <w:rFonts w:ascii="Aptos Display" w:eastAsia="Times New Roman" w:hAnsi="Aptos Display" w:cs="Segoe UI"/>
          <w:kern w:val="0"/>
          <w:lang w:eastAsia="en-GB"/>
          <w14:ligatures w14:val="none"/>
        </w:rPr>
        <w:t xml:space="preserve"> approach to young</w:t>
      </w:r>
      <w:r w:rsidRPr="00B7135A">
        <w:rPr>
          <w:rFonts w:ascii="Aptos Display" w:eastAsia="Times New Roman" w:hAnsi="Aptos Display" w:cs="Segoe UI"/>
          <w:kern w:val="0"/>
          <w:lang w:eastAsia="en-GB"/>
          <w14:ligatures w14:val="none"/>
        </w:rPr>
        <w:t xml:space="preserve"> carers </w:t>
      </w:r>
      <w:r w:rsidR="009F3500" w:rsidRPr="009426E4">
        <w:rPr>
          <w:rFonts w:ascii="Aptos Display" w:eastAsia="Times New Roman" w:hAnsi="Aptos Display" w:cs="Segoe UI"/>
          <w:kern w:val="0"/>
          <w:lang w:eastAsia="en-GB"/>
          <w14:ligatures w14:val="none"/>
        </w:rPr>
        <w:t xml:space="preserve">that </w:t>
      </w:r>
      <w:r w:rsidRPr="00B7135A">
        <w:rPr>
          <w:rFonts w:ascii="Aptos Display" w:eastAsia="Times New Roman" w:hAnsi="Aptos Display" w:cs="Segoe UI"/>
          <w:kern w:val="0"/>
          <w:lang w:eastAsia="en-GB"/>
          <w14:ligatures w14:val="none"/>
        </w:rPr>
        <w:t>includes clear governance and procedures can support the Care Act's 'whole family' approach and ensure earlier identification of more young carers and inappropriate caring duties</w:t>
      </w:r>
      <w:r w:rsidR="00A00ADF" w:rsidRPr="009426E4">
        <w:rPr>
          <w:rFonts w:ascii="Aptos Display" w:eastAsia="Times New Roman" w:hAnsi="Aptos Display" w:cs="Segoe UI"/>
          <w:kern w:val="0"/>
          <w:lang w:eastAsia="en-GB"/>
          <w14:ligatures w14:val="none"/>
        </w:rPr>
        <w:t>.</w:t>
      </w:r>
    </w:p>
    <w:p w14:paraId="48787560" w14:textId="71941F3D" w:rsidR="00B7135A" w:rsidRPr="00B7135A" w:rsidRDefault="00B7135A" w:rsidP="00A00ADF">
      <w:pPr>
        <w:spacing w:before="100" w:beforeAutospacing="1" w:after="100" w:afterAutospacing="1" w:line="300" w:lineRule="atLeast"/>
        <w:rPr>
          <w:rFonts w:ascii="Aptos Display" w:eastAsia="Times New Roman" w:hAnsi="Aptos Display" w:cs="Segoe UI"/>
          <w:kern w:val="0"/>
          <w:sz w:val="20"/>
          <w:szCs w:val="20"/>
          <w:lang w:eastAsia="en-GB"/>
          <w14:ligatures w14:val="none"/>
        </w:rPr>
      </w:pPr>
      <w:r w:rsidRPr="00B7135A">
        <w:rPr>
          <w:rFonts w:ascii="Aptos Display" w:eastAsia="Times New Roman" w:hAnsi="Aptos Display" w:cs="Segoe UI"/>
          <w:b/>
          <w:bCs/>
          <w:kern w:val="0"/>
          <w:lang w:eastAsia="en-GB"/>
          <w14:ligatures w14:val="none"/>
        </w:rPr>
        <w:t>Challenges</w:t>
      </w:r>
    </w:p>
    <w:p w14:paraId="503BADAE" w14:textId="6FFBE9E7" w:rsidR="00B7135A" w:rsidRPr="00B7135A"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One of the main challenges is the under-identification of young carers due to stigma and fear associated with identifying as a young carer. Many young carers and their families may not realise that they are young carers or may fear the consequences of identifying themselves.</w:t>
      </w:r>
    </w:p>
    <w:p w14:paraId="1C82C2D5" w14:textId="36A8FEA2" w:rsidR="00B7135A" w:rsidRPr="00B7135A"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The current young carers service is limited in capacity and resources, affecting its ability to reach all young carers. There is a need for additional resources and capacity to provide comprehensive support to all young carers in the region.</w:t>
      </w:r>
    </w:p>
    <w:p w14:paraId="5F7917F4" w14:textId="0C3D5277" w:rsidR="00B7135A" w:rsidRPr="00B7135A"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Young carers face barriers in accessing support due to the rural nature of the region, limited resources, and the need for transportation. There is a need for a simplified, digital referral pathway that enables the young carers officer to spend more time with young carers and reduces the significant amount of travel across the county.</w:t>
      </w:r>
    </w:p>
    <w:p w14:paraId="4398DCC8" w14:textId="279148E4" w:rsidR="00B7135A" w:rsidRPr="00B7135A"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Developing a more holistic and integrated approach that considers the whole family and provides flexible support based on individual needs is a challenge. There is not currently a county-wide support offer, and opportunities have been identified to bolster this.</w:t>
      </w:r>
    </w:p>
    <w:p w14:paraId="5A5AC922" w14:textId="0BA62C5F" w:rsidR="00B7135A" w:rsidRPr="00B7135A"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Establishing sustainable funding streams and partnerships is crucial for long-term success. There is a significant opportunity to establish financial pathways and sustainable funding streams that enable long-term planning for support.</w:t>
      </w:r>
    </w:p>
    <w:p w14:paraId="208B3243" w14:textId="66B907C1" w:rsidR="00B7135A" w:rsidRPr="009426E4" w:rsidRDefault="00B7135A" w:rsidP="00E2169B">
      <w:pPr>
        <w:numPr>
          <w:ilvl w:val="0"/>
          <w:numId w:val="15"/>
        </w:numPr>
        <w:spacing w:before="100" w:beforeAutospacing="1" w:after="100" w:afterAutospacing="1" w:line="300" w:lineRule="atLeast"/>
        <w:rPr>
          <w:rFonts w:ascii="Aptos Display" w:eastAsia="Times New Roman" w:hAnsi="Aptos Display" w:cs="Segoe UI"/>
          <w:kern w:val="0"/>
          <w:lang w:eastAsia="en-GB"/>
          <w14:ligatures w14:val="none"/>
        </w:rPr>
      </w:pPr>
      <w:r w:rsidRPr="00B7135A">
        <w:rPr>
          <w:rFonts w:ascii="Aptos Display" w:eastAsia="Times New Roman" w:hAnsi="Aptos Display" w:cs="Segoe UI"/>
          <w:kern w:val="0"/>
          <w:lang w:eastAsia="en-GB"/>
          <w14:ligatures w14:val="none"/>
        </w:rPr>
        <w:t>Extensive engagement with stakeholders has highlighted the need for a more integrated and holistic approach to supporting young carers, involving multiple agencies and services. Ensuring effective collaboration and coordination among stakeholders is a challenge</w:t>
      </w:r>
      <w:r w:rsidR="00D60CED" w:rsidRPr="009426E4">
        <w:rPr>
          <w:rFonts w:ascii="Aptos Display" w:eastAsia="Times New Roman" w:hAnsi="Aptos Display" w:cs="Segoe UI"/>
          <w:kern w:val="0"/>
          <w:lang w:eastAsia="en-GB"/>
          <w14:ligatures w14:val="none"/>
        </w:rPr>
        <w:t xml:space="preserve"> as system pressure and capacity </w:t>
      </w:r>
      <w:r w:rsidR="00A65050" w:rsidRPr="009426E4">
        <w:rPr>
          <w:rFonts w:ascii="Aptos Display" w:eastAsia="Times New Roman" w:hAnsi="Aptos Display" w:cs="Segoe UI"/>
          <w:kern w:val="0"/>
          <w:lang w:eastAsia="en-GB"/>
          <w14:ligatures w14:val="none"/>
        </w:rPr>
        <w:t xml:space="preserve">can </w:t>
      </w:r>
      <w:r w:rsidR="00D60CED" w:rsidRPr="009426E4">
        <w:rPr>
          <w:rFonts w:ascii="Aptos Display" w:eastAsia="Times New Roman" w:hAnsi="Aptos Display" w:cs="Segoe UI"/>
          <w:kern w:val="0"/>
          <w:lang w:eastAsia="en-GB"/>
          <w14:ligatures w14:val="none"/>
        </w:rPr>
        <w:t>limit internal and external partner</w:t>
      </w:r>
      <w:r w:rsidR="00A65050" w:rsidRPr="009426E4">
        <w:rPr>
          <w:rFonts w:ascii="Aptos Display" w:eastAsia="Times New Roman" w:hAnsi="Aptos Display" w:cs="Segoe UI"/>
          <w:kern w:val="0"/>
          <w:lang w:eastAsia="en-GB"/>
          <w14:ligatures w14:val="none"/>
        </w:rPr>
        <w:t xml:space="preserve"> contributions.</w:t>
      </w:r>
    </w:p>
    <w:p w14:paraId="7DB1F206" w14:textId="77777777" w:rsidR="00A00ADF" w:rsidRPr="009E0D47" w:rsidRDefault="00A00ADF" w:rsidP="00A00ADF">
      <w:pPr>
        <w:pStyle w:val="NormalWeb"/>
        <w:spacing w:line="300" w:lineRule="atLeast"/>
        <w:rPr>
          <w:rFonts w:ascii="Aptos Display" w:eastAsia="Times New Roman" w:hAnsi="Aptos Display" w:cs="Segoe UI"/>
          <w:kern w:val="0"/>
          <w:sz w:val="21"/>
          <w:szCs w:val="21"/>
          <w:lang w:eastAsia="en-GB"/>
          <w14:ligatures w14:val="none"/>
        </w:rPr>
      </w:pPr>
      <w:r w:rsidRPr="00E51B2B">
        <w:rPr>
          <w:rFonts w:ascii="Aptos Display" w:hAnsi="Aptos Display" w:cstheme="minorBidi"/>
          <w:b/>
          <w:bCs/>
          <w:sz w:val="22"/>
          <w:szCs w:val="22"/>
        </w:rPr>
        <w:lastRenderedPageBreak/>
        <w:t>Theory of Change</w:t>
      </w:r>
      <w:r w:rsidRPr="00E51B2B">
        <w:rPr>
          <w:rFonts w:ascii="Aptos Display" w:hAnsi="Aptos Display"/>
          <w:b/>
          <w:bCs/>
        </w:rPr>
        <w:t xml:space="preserve"> </w:t>
      </w:r>
    </w:p>
    <w:p w14:paraId="2E9EC42C" w14:textId="77777777" w:rsidR="00A00ADF" w:rsidRPr="009E0D47" w:rsidRDefault="00A00ADF" w:rsidP="00A00ADF">
      <w:pPr>
        <w:spacing w:before="100" w:beforeAutospacing="1" w:after="100" w:afterAutospacing="1" w:line="300" w:lineRule="atLeast"/>
        <w:rPr>
          <w:rFonts w:ascii="Aptos Display" w:eastAsia="Times New Roman" w:hAnsi="Aptos Display" w:cs="Segoe UI"/>
          <w:b/>
          <w:bCs/>
          <w:kern w:val="0"/>
          <w:sz w:val="21"/>
          <w:szCs w:val="21"/>
          <w:lang w:eastAsia="en-GB"/>
          <w14:ligatures w14:val="none"/>
        </w:rPr>
      </w:pPr>
      <w:r w:rsidRPr="009E0D47">
        <w:rPr>
          <w:rFonts w:ascii="Aptos Display" w:eastAsia="Times New Roman" w:hAnsi="Aptos Display" w:cs="Segoe UI"/>
          <w:b/>
          <w:bCs/>
          <w:kern w:val="0"/>
          <w:sz w:val="21"/>
          <w:szCs w:val="21"/>
          <w:lang w:eastAsia="en-GB"/>
          <w14:ligatures w14:val="none"/>
        </w:rPr>
        <w:t>The desired outcomes of the project are:</w:t>
      </w:r>
    </w:p>
    <w:p w14:paraId="1142CC77" w14:textId="49A02CB3" w:rsidR="00A00ADF" w:rsidRPr="009426E4" w:rsidRDefault="00A00ADF" w:rsidP="00A00ADF">
      <w:pPr>
        <w:numPr>
          <w:ilvl w:val="0"/>
          <w:numId w:val="22"/>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Empowerment of young carers by involving them in the co-production and design of support</w:t>
      </w:r>
      <w:r w:rsidR="00767EA3" w:rsidRPr="009426E4">
        <w:rPr>
          <w:rFonts w:ascii="Aptos Display" w:eastAsia="Times New Roman" w:hAnsi="Aptos Display" w:cs="Segoe UI"/>
          <w:kern w:val="0"/>
          <w:lang w:eastAsia="en-GB"/>
          <w14:ligatures w14:val="none"/>
        </w:rPr>
        <w:t>.</w:t>
      </w:r>
    </w:p>
    <w:p w14:paraId="085BA15B" w14:textId="77777777" w:rsidR="00767EA3" w:rsidRPr="009E0D47" w:rsidRDefault="00767EA3" w:rsidP="00767EA3">
      <w:pPr>
        <w:numPr>
          <w:ilvl w:val="0"/>
          <w:numId w:val="22"/>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Increased identification of young carers and raised awareness among professionals, communities, and young carers themselves about the impact of caring roles on young carers' lives.</w:t>
      </w:r>
    </w:p>
    <w:p w14:paraId="327D34B4" w14:textId="556D98C3" w:rsidR="00767EA3" w:rsidRPr="009E0D47" w:rsidRDefault="00767EA3" w:rsidP="00767EA3">
      <w:pPr>
        <w:numPr>
          <w:ilvl w:val="0"/>
          <w:numId w:val="22"/>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Development of a more integrated and holistic approach to supporting young carers, involving multiple agencies and services.</w:t>
      </w:r>
    </w:p>
    <w:p w14:paraId="4AAABB8F" w14:textId="77777777" w:rsidR="00A00ADF" w:rsidRPr="009E0D47" w:rsidRDefault="00A00ADF" w:rsidP="00A00ADF">
      <w:pPr>
        <w:numPr>
          <w:ilvl w:val="0"/>
          <w:numId w:val="22"/>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Establishment of sustainable funding streams and partnerships to enable long</w:t>
      </w:r>
      <w:r w:rsidRPr="009426E4">
        <w:rPr>
          <w:rFonts w:ascii="Aptos Display" w:eastAsia="Times New Roman" w:hAnsi="Aptos Display" w:cs="Segoe UI"/>
          <w:kern w:val="0"/>
          <w:lang w:eastAsia="en-GB"/>
          <w14:ligatures w14:val="none"/>
        </w:rPr>
        <w:t>er</w:t>
      </w:r>
      <w:r w:rsidRPr="009E0D47">
        <w:rPr>
          <w:rFonts w:ascii="Aptos Display" w:eastAsia="Times New Roman" w:hAnsi="Aptos Display" w:cs="Segoe UI"/>
          <w:kern w:val="0"/>
          <w:lang w:eastAsia="en-GB"/>
          <w14:ligatures w14:val="none"/>
        </w:rPr>
        <w:t>-term planning and support for young carers.</w:t>
      </w:r>
    </w:p>
    <w:p w14:paraId="33EAF5FD" w14:textId="11C1E4DE" w:rsidR="000311EF" w:rsidRPr="009E0D47" w:rsidRDefault="00A00ADF" w:rsidP="000311EF">
      <w:pPr>
        <w:numPr>
          <w:ilvl w:val="0"/>
          <w:numId w:val="22"/>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Support for young carers to maintain access to education and have greater aspirations for their future.</w:t>
      </w:r>
    </w:p>
    <w:p w14:paraId="3F58A8A4" w14:textId="77777777" w:rsidR="00A00ADF" w:rsidRPr="009E0D47" w:rsidRDefault="00A00ADF" w:rsidP="00A00ADF">
      <w:pPr>
        <w:spacing w:before="100" w:beforeAutospacing="1" w:after="100" w:afterAutospacing="1" w:line="300" w:lineRule="atLeast"/>
        <w:rPr>
          <w:rFonts w:ascii="Aptos Display" w:eastAsia="Times New Roman" w:hAnsi="Aptos Display" w:cs="Segoe UI"/>
          <w:b/>
          <w:bCs/>
          <w:kern w:val="0"/>
          <w:sz w:val="21"/>
          <w:szCs w:val="21"/>
          <w:lang w:eastAsia="en-GB"/>
          <w14:ligatures w14:val="none"/>
        </w:rPr>
      </w:pPr>
      <w:r w:rsidRPr="009E0D47">
        <w:rPr>
          <w:rFonts w:ascii="Aptos Display" w:eastAsia="Times New Roman" w:hAnsi="Aptos Display" w:cs="Segoe UI"/>
          <w:b/>
          <w:bCs/>
          <w:kern w:val="0"/>
          <w:sz w:val="21"/>
          <w:szCs w:val="21"/>
          <w:lang w:eastAsia="en-GB"/>
          <w14:ligatures w14:val="none"/>
        </w:rPr>
        <w:t>The key inputs required for the project include:</w:t>
      </w:r>
    </w:p>
    <w:p w14:paraId="474A68FB" w14:textId="77777777" w:rsidR="00A00ADF" w:rsidRPr="009E0D47" w:rsidRDefault="00A00ADF" w:rsidP="00A00ADF">
      <w:pPr>
        <w:numPr>
          <w:ilvl w:val="0"/>
          <w:numId w:val="23"/>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Engagement with young carers, their families, professionals, and community organisations to gather insights and feedback.</w:t>
      </w:r>
    </w:p>
    <w:p w14:paraId="0CAA3104" w14:textId="77777777" w:rsidR="00A00ADF" w:rsidRPr="009E0D47" w:rsidRDefault="00A00ADF" w:rsidP="00A00ADF">
      <w:pPr>
        <w:numPr>
          <w:ilvl w:val="0"/>
          <w:numId w:val="23"/>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Collection and analysis of data from surveys, assessments, and stakeholder feedback to inform decision-making and measure progress.</w:t>
      </w:r>
    </w:p>
    <w:p w14:paraId="0B937154" w14:textId="420EEFC1" w:rsidR="002C44CF" w:rsidRPr="009426E4" w:rsidRDefault="00A00ADF" w:rsidP="00A00ADF">
      <w:pPr>
        <w:numPr>
          <w:ilvl w:val="0"/>
          <w:numId w:val="23"/>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Strong</w:t>
      </w:r>
      <w:r w:rsidRPr="009426E4">
        <w:rPr>
          <w:rFonts w:ascii="Aptos Display" w:eastAsia="Times New Roman" w:hAnsi="Aptos Display" w:cs="Segoe UI"/>
          <w:kern w:val="0"/>
          <w:lang w:eastAsia="en-GB"/>
          <w14:ligatures w14:val="none"/>
        </w:rPr>
        <w:t xml:space="preserve"> project management,</w:t>
      </w:r>
      <w:r w:rsidRPr="009E0D47">
        <w:rPr>
          <w:rFonts w:ascii="Aptos Display" w:eastAsia="Times New Roman" w:hAnsi="Aptos Display" w:cs="Segoe UI"/>
          <w:kern w:val="0"/>
          <w:lang w:eastAsia="en-GB"/>
          <w14:ligatures w14:val="none"/>
        </w:rPr>
        <w:t xml:space="preserve"> governance and leadership to oversee the</w:t>
      </w:r>
      <w:r w:rsidRPr="009426E4">
        <w:rPr>
          <w:rFonts w:ascii="Aptos Display" w:eastAsia="Times New Roman" w:hAnsi="Aptos Display" w:cs="Segoe UI"/>
          <w:kern w:val="0"/>
          <w:lang w:eastAsia="en-GB"/>
          <w14:ligatures w14:val="none"/>
        </w:rPr>
        <w:t xml:space="preserve"> delivery of the</w:t>
      </w:r>
      <w:r w:rsidRPr="009E0D47">
        <w:rPr>
          <w:rFonts w:ascii="Aptos Display" w:eastAsia="Times New Roman" w:hAnsi="Aptos Display" w:cs="Segoe UI"/>
          <w:kern w:val="0"/>
          <w:lang w:eastAsia="en-GB"/>
          <w14:ligatures w14:val="none"/>
        </w:rPr>
        <w:t xml:space="preserve"> project and ensure alignment with strategic goals.</w:t>
      </w:r>
    </w:p>
    <w:p w14:paraId="0E121D09" w14:textId="3539F5B2" w:rsidR="00A00ADF" w:rsidRPr="009E0D47" w:rsidRDefault="00A00ADF" w:rsidP="00A00ADF">
      <w:pPr>
        <w:spacing w:before="100" w:beforeAutospacing="1" w:after="100" w:afterAutospacing="1" w:line="300" w:lineRule="atLeast"/>
        <w:rPr>
          <w:rFonts w:ascii="Aptos Display" w:eastAsia="Times New Roman" w:hAnsi="Aptos Display" w:cs="Segoe UI"/>
          <w:b/>
          <w:bCs/>
          <w:kern w:val="0"/>
          <w:sz w:val="21"/>
          <w:szCs w:val="21"/>
          <w:lang w:eastAsia="en-GB"/>
          <w14:ligatures w14:val="none"/>
        </w:rPr>
      </w:pPr>
      <w:r w:rsidRPr="009E0D47">
        <w:rPr>
          <w:rFonts w:ascii="Aptos Display" w:eastAsia="Times New Roman" w:hAnsi="Aptos Display" w:cs="Segoe UI"/>
          <w:b/>
          <w:bCs/>
          <w:kern w:val="0"/>
          <w:sz w:val="21"/>
          <w:szCs w:val="21"/>
          <w:lang w:eastAsia="en-GB"/>
          <w14:ligatures w14:val="none"/>
        </w:rPr>
        <w:t>The key activities in the project include:</w:t>
      </w:r>
    </w:p>
    <w:p w14:paraId="67F090F3" w14:textId="77777777" w:rsidR="00A00ADF" w:rsidRPr="009E0D47" w:rsidRDefault="00A00ADF" w:rsidP="00A00ADF">
      <w:pPr>
        <w:numPr>
          <w:ilvl w:val="0"/>
          <w:numId w:val="24"/>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Conducting surveys, assessments, and stakeholder engagement to gather data and insights on the needs and challenges of young carers.</w:t>
      </w:r>
    </w:p>
    <w:p w14:paraId="12F59A57" w14:textId="77777777" w:rsidR="00A00ADF" w:rsidRPr="009E0D47" w:rsidRDefault="00A00ADF" w:rsidP="00A00ADF">
      <w:pPr>
        <w:numPr>
          <w:ilvl w:val="0"/>
          <w:numId w:val="24"/>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Involving young carers in the co-production and design of support services to ensure their voices are heard and their needs are met.</w:t>
      </w:r>
    </w:p>
    <w:p w14:paraId="732EA9D5" w14:textId="2290E0FC" w:rsidR="00A00ADF" w:rsidRPr="009E0D47" w:rsidRDefault="008D3A79" w:rsidP="00A00ADF">
      <w:pPr>
        <w:numPr>
          <w:ilvl w:val="0"/>
          <w:numId w:val="24"/>
        </w:numPr>
        <w:spacing w:before="100" w:beforeAutospacing="1" w:after="100" w:afterAutospacing="1" w:line="300" w:lineRule="atLeast"/>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 xml:space="preserve">Scoping </w:t>
      </w:r>
      <w:r w:rsidR="00A00ADF" w:rsidRPr="009E0D47">
        <w:rPr>
          <w:rFonts w:ascii="Aptos Display" w:eastAsia="Times New Roman" w:hAnsi="Aptos Display" w:cs="Segoe UI"/>
          <w:kern w:val="0"/>
          <w:lang w:eastAsia="en-GB"/>
          <w14:ligatures w14:val="none"/>
        </w:rPr>
        <w:t>a more integrated and holistic approach to supporting young carers</w:t>
      </w:r>
      <w:r w:rsidRPr="009426E4">
        <w:rPr>
          <w:rFonts w:ascii="Aptos Display" w:eastAsia="Times New Roman" w:hAnsi="Aptos Display" w:cs="Segoe UI"/>
          <w:kern w:val="0"/>
          <w:lang w:eastAsia="en-GB"/>
          <w14:ligatures w14:val="none"/>
        </w:rPr>
        <w:t xml:space="preserve"> in future</w:t>
      </w:r>
    </w:p>
    <w:p w14:paraId="6036535A" w14:textId="77777777" w:rsidR="00A00ADF" w:rsidRPr="009E0D47" w:rsidRDefault="00A00ADF" w:rsidP="00A00ADF">
      <w:pPr>
        <w:numPr>
          <w:ilvl w:val="0"/>
          <w:numId w:val="24"/>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Engaging with stakeholders to gather feedback, build partnerships, and ensure a collaborative approach to supporting young carers.</w:t>
      </w:r>
    </w:p>
    <w:p w14:paraId="1F289105" w14:textId="77777777" w:rsidR="00A00ADF" w:rsidRPr="009E0D47" w:rsidRDefault="00A00ADF" w:rsidP="00A00ADF">
      <w:pPr>
        <w:spacing w:before="100" w:beforeAutospacing="1" w:after="100" w:afterAutospacing="1" w:line="300" w:lineRule="atLeast"/>
        <w:rPr>
          <w:rFonts w:ascii="Aptos Display" w:eastAsia="Times New Roman" w:hAnsi="Aptos Display" w:cs="Segoe UI"/>
          <w:b/>
          <w:bCs/>
          <w:kern w:val="0"/>
          <w:sz w:val="21"/>
          <w:szCs w:val="21"/>
          <w:lang w:eastAsia="en-GB"/>
          <w14:ligatures w14:val="none"/>
        </w:rPr>
      </w:pPr>
      <w:r w:rsidRPr="009E0D47">
        <w:rPr>
          <w:rFonts w:ascii="Aptos Display" w:eastAsia="Times New Roman" w:hAnsi="Aptos Display" w:cs="Segoe UI"/>
          <w:b/>
          <w:bCs/>
          <w:kern w:val="0"/>
          <w:sz w:val="21"/>
          <w:szCs w:val="21"/>
          <w:lang w:eastAsia="en-GB"/>
          <w14:ligatures w14:val="none"/>
        </w:rPr>
        <w:t>The expected impact of the project includes:</w:t>
      </w:r>
    </w:p>
    <w:p w14:paraId="725020D0" w14:textId="77777777" w:rsidR="00A00ADF" w:rsidRPr="009E0D47" w:rsidRDefault="00A00ADF" w:rsidP="00A00ADF">
      <w:pPr>
        <w:numPr>
          <w:ilvl w:val="0"/>
          <w:numId w:val="25"/>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Improved health, education, and social outcomes for young carers, reducing the long-term impact on health and social care services.</w:t>
      </w:r>
    </w:p>
    <w:p w14:paraId="0707CE04" w14:textId="77777777" w:rsidR="00A00ADF" w:rsidRPr="009E0D47" w:rsidRDefault="00A00ADF" w:rsidP="00A00ADF">
      <w:pPr>
        <w:numPr>
          <w:ilvl w:val="0"/>
          <w:numId w:val="25"/>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Establishment of a sustainable support system that can adapt to the evolving needs of young carers.</w:t>
      </w:r>
    </w:p>
    <w:p w14:paraId="51772C12" w14:textId="77777777" w:rsidR="00A00ADF" w:rsidRPr="009E0D47" w:rsidRDefault="00A00ADF" w:rsidP="00A00ADF">
      <w:pPr>
        <w:numPr>
          <w:ilvl w:val="0"/>
          <w:numId w:val="25"/>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Empowered young carers who have greater aspirations for their future and are better able to manage the demands of their caring roles.</w:t>
      </w:r>
    </w:p>
    <w:p w14:paraId="63E2865A" w14:textId="77777777" w:rsidR="00A00ADF" w:rsidRDefault="00A00ADF" w:rsidP="00A00ADF">
      <w:pPr>
        <w:numPr>
          <w:ilvl w:val="0"/>
          <w:numId w:val="25"/>
        </w:numPr>
        <w:spacing w:before="100" w:beforeAutospacing="1" w:after="100" w:afterAutospacing="1" w:line="300" w:lineRule="atLeast"/>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A clearer and more accessible future offer</w:t>
      </w:r>
      <w:r w:rsidRPr="009E0D47">
        <w:rPr>
          <w:rFonts w:ascii="Aptos Display" w:eastAsia="Times New Roman" w:hAnsi="Aptos Display" w:cs="Segoe UI"/>
          <w:kern w:val="0"/>
          <w:lang w:eastAsia="en-GB"/>
          <w14:ligatures w14:val="none"/>
        </w:rPr>
        <w:t xml:space="preserve"> </w:t>
      </w:r>
      <w:r w:rsidRPr="009426E4">
        <w:rPr>
          <w:rFonts w:ascii="Aptos Display" w:eastAsia="Times New Roman" w:hAnsi="Aptos Display" w:cs="Segoe UI"/>
          <w:kern w:val="0"/>
          <w:lang w:eastAsia="en-GB"/>
          <w14:ligatures w14:val="none"/>
        </w:rPr>
        <w:t xml:space="preserve">with </w:t>
      </w:r>
      <w:r w:rsidRPr="009E0D47">
        <w:rPr>
          <w:rFonts w:ascii="Aptos Display" w:eastAsia="Times New Roman" w:hAnsi="Aptos Display" w:cs="Segoe UI"/>
          <w:kern w:val="0"/>
          <w:lang w:eastAsia="en-GB"/>
          <w14:ligatures w14:val="none"/>
        </w:rPr>
        <w:t xml:space="preserve">streamlined processes, </w:t>
      </w:r>
      <w:r w:rsidRPr="009426E4">
        <w:rPr>
          <w:rFonts w:ascii="Aptos Display" w:eastAsia="Times New Roman" w:hAnsi="Aptos Display" w:cs="Segoe UI"/>
          <w:kern w:val="0"/>
          <w:lang w:eastAsia="en-GB"/>
          <w14:ligatures w14:val="none"/>
        </w:rPr>
        <w:t xml:space="preserve">a holistic system-wide approach </w:t>
      </w:r>
      <w:r w:rsidRPr="009E0D47">
        <w:rPr>
          <w:rFonts w:ascii="Aptos Display" w:eastAsia="Times New Roman" w:hAnsi="Aptos Display" w:cs="Segoe UI"/>
          <w:kern w:val="0"/>
          <w:lang w:eastAsia="en-GB"/>
          <w14:ligatures w14:val="none"/>
        </w:rPr>
        <w:t>and maximi</w:t>
      </w:r>
      <w:r w:rsidRPr="009426E4">
        <w:rPr>
          <w:rFonts w:ascii="Aptos Display" w:eastAsia="Times New Roman" w:hAnsi="Aptos Display" w:cs="Segoe UI"/>
          <w:kern w:val="0"/>
          <w:lang w:eastAsia="en-GB"/>
          <w14:ligatures w14:val="none"/>
        </w:rPr>
        <w:t>s</w:t>
      </w:r>
      <w:r w:rsidRPr="009E0D47">
        <w:rPr>
          <w:rFonts w:ascii="Aptos Display" w:eastAsia="Times New Roman" w:hAnsi="Aptos Display" w:cs="Segoe UI"/>
          <w:kern w:val="0"/>
          <w:lang w:eastAsia="en-GB"/>
          <w14:ligatures w14:val="none"/>
        </w:rPr>
        <w:t>ed capacity within the</w:t>
      </w:r>
      <w:r w:rsidRPr="009426E4">
        <w:rPr>
          <w:rFonts w:ascii="Aptos Display" w:eastAsia="Times New Roman" w:hAnsi="Aptos Display" w:cs="Segoe UI"/>
          <w:kern w:val="0"/>
          <w:lang w:eastAsia="en-GB"/>
          <w14:ligatures w14:val="none"/>
        </w:rPr>
        <w:t xml:space="preserve"> Voices That Influence</w:t>
      </w:r>
      <w:r w:rsidRPr="009E0D47">
        <w:rPr>
          <w:rFonts w:ascii="Aptos Display" w:eastAsia="Times New Roman" w:hAnsi="Aptos Display" w:cs="Segoe UI"/>
          <w:kern w:val="0"/>
          <w:lang w:eastAsia="en-GB"/>
          <w14:ligatures w14:val="none"/>
        </w:rPr>
        <w:t xml:space="preserve"> team.</w:t>
      </w:r>
    </w:p>
    <w:p w14:paraId="475800FC" w14:textId="77777777" w:rsidR="009426E4" w:rsidRPr="009E0D47" w:rsidRDefault="009426E4" w:rsidP="009426E4">
      <w:pPr>
        <w:spacing w:before="100" w:beforeAutospacing="1" w:after="100" w:afterAutospacing="1" w:line="300" w:lineRule="atLeast"/>
        <w:rPr>
          <w:rFonts w:ascii="Aptos Display" w:eastAsia="Times New Roman" w:hAnsi="Aptos Display" w:cs="Segoe UI"/>
          <w:kern w:val="0"/>
          <w:lang w:eastAsia="en-GB"/>
          <w14:ligatures w14:val="none"/>
        </w:rPr>
      </w:pPr>
    </w:p>
    <w:p w14:paraId="04492668" w14:textId="77777777" w:rsidR="00A00ADF" w:rsidRPr="009E0D47" w:rsidRDefault="00A00ADF" w:rsidP="00A00ADF">
      <w:pPr>
        <w:spacing w:before="100" w:beforeAutospacing="1" w:after="100" w:afterAutospacing="1" w:line="300" w:lineRule="atLeast"/>
        <w:rPr>
          <w:rFonts w:ascii="Aptos Display" w:eastAsia="Times New Roman" w:hAnsi="Aptos Display" w:cs="Segoe UI"/>
          <w:b/>
          <w:bCs/>
          <w:kern w:val="0"/>
          <w:sz w:val="21"/>
          <w:szCs w:val="21"/>
          <w:lang w:eastAsia="en-GB"/>
          <w14:ligatures w14:val="none"/>
        </w:rPr>
      </w:pPr>
      <w:r w:rsidRPr="009E0D47">
        <w:rPr>
          <w:rFonts w:ascii="Aptos Display" w:eastAsia="Times New Roman" w:hAnsi="Aptos Display" w:cs="Segoe UI"/>
          <w:b/>
          <w:bCs/>
          <w:kern w:val="0"/>
          <w:sz w:val="21"/>
          <w:szCs w:val="21"/>
          <w:lang w:eastAsia="en-GB"/>
          <w14:ligatures w14:val="none"/>
        </w:rPr>
        <w:lastRenderedPageBreak/>
        <w:t>The key outputs of the project include:</w:t>
      </w:r>
    </w:p>
    <w:p w14:paraId="055312FD" w14:textId="67A081A5" w:rsidR="00A00ADF" w:rsidRPr="009E0D47" w:rsidRDefault="00A00ADF" w:rsidP="00A00ADF">
      <w:pPr>
        <w:numPr>
          <w:ilvl w:val="0"/>
          <w:numId w:val="26"/>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A comprehensive baseline assessment report that provides data and insights on the needs and challenges of young carers.</w:t>
      </w:r>
    </w:p>
    <w:p w14:paraId="5F0C3805" w14:textId="139A726F" w:rsidR="00A00ADF" w:rsidRPr="009426E4" w:rsidRDefault="00A00ADF" w:rsidP="00A00ADF">
      <w:pPr>
        <w:numPr>
          <w:ilvl w:val="0"/>
          <w:numId w:val="26"/>
        </w:numPr>
        <w:spacing w:before="100" w:beforeAutospacing="1" w:after="100" w:afterAutospacing="1" w:line="300" w:lineRule="atLeast"/>
        <w:rPr>
          <w:rFonts w:ascii="Aptos Display" w:eastAsia="Times New Roman" w:hAnsi="Aptos Display" w:cs="Segoe UI"/>
          <w:kern w:val="0"/>
          <w:lang w:eastAsia="en-GB"/>
          <w14:ligatures w14:val="none"/>
        </w:rPr>
      </w:pPr>
      <w:r w:rsidRPr="009E0D47">
        <w:rPr>
          <w:rFonts w:ascii="Aptos Display" w:eastAsia="Times New Roman" w:hAnsi="Aptos Display" w:cs="Segoe UI"/>
          <w:kern w:val="0"/>
          <w:lang w:eastAsia="en-GB"/>
          <w14:ligatures w14:val="none"/>
        </w:rPr>
        <w:t>Regular stakeholder engagement events to gather feedback, build partnerships, and ensure a collaborative approach.</w:t>
      </w:r>
    </w:p>
    <w:p w14:paraId="5538C387" w14:textId="159F0DA7" w:rsidR="00A00ADF" w:rsidRPr="009426E4" w:rsidRDefault="00A00ADF" w:rsidP="00E205B0">
      <w:pPr>
        <w:numPr>
          <w:ilvl w:val="0"/>
          <w:numId w:val="26"/>
        </w:numPr>
        <w:spacing w:before="100" w:beforeAutospacing="1" w:after="100" w:afterAutospacing="1" w:line="300" w:lineRule="atLeast"/>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Commitment to develop</w:t>
      </w:r>
      <w:r w:rsidRPr="009E0D47">
        <w:rPr>
          <w:rFonts w:ascii="Aptos Display" w:eastAsia="Times New Roman" w:hAnsi="Aptos Display" w:cs="Segoe UI"/>
          <w:kern w:val="0"/>
          <w:lang w:eastAsia="en-GB"/>
          <w14:ligatures w14:val="none"/>
        </w:rPr>
        <w:t xml:space="preserve"> integrated and holistic to supporting young carers, involving multiple agencies and services.</w:t>
      </w:r>
    </w:p>
    <w:p w14:paraId="0CC7D315" w14:textId="7763C385" w:rsidR="0034095C" w:rsidRDefault="0034095C" w:rsidP="0034095C">
      <w:pPr>
        <w:rPr>
          <w:rFonts w:ascii="Aptos Display" w:hAnsi="Aptos Display"/>
          <w:b/>
          <w:bCs/>
        </w:rPr>
      </w:pPr>
      <w:r w:rsidRPr="00E51B2B">
        <w:rPr>
          <w:rFonts w:ascii="Aptos Display" w:hAnsi="Aptos Display"/>
          <w:b/>
          <w:bCs/>
        </w:rPr>
        <w:t>Desired results of the project</w:t>
      </w:r>
    </w:p>
    <w:p w14:paraId="2A4745DA" w14:textId="5C00789B" w:rsidR="003A02DC" w:rsidRPr="009426E4" w:rsidRDefault="00CB408F" w:rsidP="00CB408F">
      <w:pPr>
        <w:tabs>
          <w:tab w:val="num" w:pos="-360"/>
        </w:tabs>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 xml:space="preserve">This project was initiated in response to the Health Equity fellowship, alongside the Voices that Influence service as they began to scope out their new service offering. The project </w:t>
      </w:r>
      <w:r w:rsidR="00074577" w:rsidRPr="009426E4">
        <w:rPr>
          <w:rFonts w:ascii="Aptos Display" w:eastAsia="Times New Roman" w:hAnsi="Aptos Display" w:cs="Segoe UI"/>
          <w:kern w:val="0"/>
          <w:lang w:eastAsia="en-GB"/>
          <w14:ligatures w14:val="none"/>
        </w:rPr>
        <w:t>is</w:t>
      </w:r>
      <w:r w:rsidRPr="009426E4">
        <w:rPr>
          <w:rFonts w:ascii="Aptos Display" w:eastAsia="Times New Roman" w:hAnsi="Aptos Display" w:cs="Segoe UI"/>
          <w:kern w:val="0"/>
          <w:lang w:eastAsia="en-GB"/>
          <w14:ligatures w14:val="none"/>
        </w:rPr>
        <w:t xml:space="preserve"> led by </w:t>
      </w:r>
      <w:r w:rsidR="00CA17EA" w:rsidRPr="009426E4">
        <w:rPr>
          <w:rFonts w:ascii="Aptos Display" w:eastAsia="Times New Roman" w:hAnsi="Aptos Display" w:cs="Segoe UI"/>
          <w:kern w:val="0"/>
          <w:lang w:eastAsia="en-GB"/>
          <w14:ligatures w14:val="none"/>
        </w:rPr>
        <w:t>me</w:t>
      </w:r>
      <w:r w:rsidRPr="009426E4">
        <w:rPr>
          <w:rFonts w:ascii="Aptos Display" w:eastAsia="Times New Roman" w:hAnsi="Aptos Display" w:cs="Segoe UI"/>
          <w:kern w:val="0"/>
          <w:lang w:eastAsia="en-GB"/>
          <w14:ligatures w14:val="none"/>
        </w:rPr>
        <w:t xml:space="preserve"> </w:t>
      </w:r>
      <w:r w:rsidR="00CA17EA" w:rsidRPr="009426E4">
        <w:rPr>
          <w:rFonts w:ascii="Aptos Display" w:eastAsia="Times New Roman" w:hAnsi="Aptos Display" w:cs="Segoe UI"/>
          <w:kern w:val="0"/>
          <w:lang w:eastAsia="en-GB"/>
          <w14:ligatures w14:val="none"/>
        </w:rPr>
        <w:t>and</w:t>
      </w:r>
      <w:r w:rsidRPr="009426E4">
        <w:rPr>
          <w:rFonts w:ascii="Aptos Display" w:eastAsia="Times New Roman" w:hAnsi="Aptos Display" w:cs="Segoe UI"/>
          <w:kern w:val="0"/>
          <w:lang w:eastAsia="en-GB"/>
          <w14:ligatures w14:val="none"/>
        </w:rPr>
        <w:t xml:space="preserve"> the Voices That Influence Service Manager</w:t>
      </w:r>
      <w:r w:rsidR="00CA17EA" w:rsidRPr="009426E4">
        <w:rPr>
          <w:rFonts w:ascii="Aptos Display" w:eastAsia="Times New Roman" w:hAnsi="Aptos Display" w:cs="Segoe UI"/>
          <w:kern w:val="0"/>
          <w:lang w:eastAsia="en-GB"/>
          <w14:ligatures w14:val="none"/>
        </w:rPr>
        <w:t>, supported by the wider</w:t>
      </w:r>
      <w:r w:rsidRPr="009426E4">
        <w:rPr>
          <w:rFonts w:ascii="Aptos Display" w:eastAsia="Times New Roman" w:hAnsi="Aptos Display" w:cs="Segoe UI"/>
          <w:kern w:val="0"/>
          <w:lang w:eastAsia="en-GB"/>
          <w14:ligatures w14:val="none"/>
        </w:rPr>
        <w:t xml:space="preserve"> team</w:t>
      </w:r>
      <w:r w:rsidR="00CA17EA" w:rsidRPr="009426E4">
        <w:rPr>
          <w:rFonts w:ascii="Aptos Display" w:eastAsia="Times New Roman" w:hAnsi="Aptos Display" w:cs="Segoe UI"/>
          <w:kern w:val="0"/>
          <w:lang w:eastAsia="en-GB"/>
          <w14:ligatures w14:val="none"/>
        </w:rPr>
        <w:t xml:space="preserve"> and </w:t>
      </w:r>
      <w:r w:rsidRPr="009426E4">
        <w:rPr>
          <w:rFonts w:ascii="Aptos Display" w:eastAsia="Times New Roman" w:hAnsi="Aptos Display" w:cs="Segoe UI"/>
          <w:kern w:val="0"/>
          <w:lang w:eastAsia="en-GB"/>
          <w14:ligatures w14:val="none"/>
        </w:rPr>
        <w:t>with additional capacity provided by the Healthwatch Youth Engagement Project Officer.</w:t>
      </w:r>
      <w:r w:rsidRPr="009426E4">
        <w:rPr>
          <w:rFonts w:ascii="Aptos Display" w:eastAsia="Times New Roman" w:hAnsi="Aptos Display" w:cs="Segoe UI"/>
          <w:kern w:val="0"/>
          <w:lang w:eastAsia="en-GB"/>
          <w14:ligatures w14:val="none"/>
        </w:rPr>
        <w:t xml:space="preserve"> I will w</w:t>
      </w:r>
      <w:r w:rsidR="003A02DC" w:rsidRPr="009426E4">
        <w:rPr>
          <w:rFonts w:ascii="Aptos Display" w:eastAsia="Times New Roman" w:hAnsi="Aptos Display" w:cs="Segoe UI"/>
          <w:kern w:val="0"/>
          <w:lang w:eastAsia="en-GB"/>
          <w14:ligatures w14:val="none"/>
        </w:rPr>
        <w:t>ork with the Voices That Influence team to undertake a baseline assessment and begin developing a new offer which will:</w:t>
      </w:r>
    </w:p>
    <w:p w14:paraId="104CF8C8" w14:textId="77777777" w:rsidR="00FA4412" w:rsidRPr="009426E4" w:rsidRDefault="00FA4412" w:rsidP="00FA4412">
      <w:pPr>
        <w:pStyle w:val="ListParagraph"/>
        <w:numPr>
          <w:ilvl w:val="0"/>
          <w:numId w:val="60"/>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Increase identification of young carers in the region.</w:t>
      </w:r>
    </w:p>
    <w:p w14:paraId="498E680F" w14:textId="77777777" w:rsidR="00FA4412" w:rsidRPr="009426E4" w:rsidRDefault="00FA4412" w:rsidP="00FA4412">
      <w:pPr>
        <w:pStyle w:val="ListParagraph"/>
        <w:numPr>
          <w:ilvl w:val="0"/>
          <w:numId w:val="60"/>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Raise awareness to reduce the stigma of being a young carer.</w:t>
      </w:r>
    </w:p>
    <w:p w14:paraId="4AA68CEA" w14:textId="0A41125A" w:rsidR="00FA4412" w:rsidRPr="009426E4" w:rsidRDefault="00B8513D" w:rsidP="00FA4412">
      <w:pPr>
        <w:pStyle w:val="ListParagraph"/>
        <w:numPr>
          <w:ilvl w:val="0"/>
          <w:numId w:val="61"/>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Initiate d</w:t>
      </w:r>
      <w:r w:rsidR="00FA4412" w:rsidRPr="009426E4">
        <w:rPr>
          <w:rFonts w:ascii="Aptos Display" w:eastAsia="Times New Roman" w:hAnsi="Aptos Display" w:cs="Segoe UI"/>
          <w:kern w:val="0"/>
          <w:lang w:eastAsia="en-GB"/>
          <w14:ligatures w14:val="none"/>
        </w:rPr>
        <w:t>evelop</w:t>
      </w:r>
      <w:r w:rsidRPr="009426E4">
        <w:rPr>
          <w:rFonts w:ascii="Aptos Display" w:eastAsia="Times New Roman" w:hAnsi="Aptos Display" w:cs="Segoe UI"/>
          <w:kern w:val="0"/>
          <w:lang w:eastAsia="en-GB"/>
          <w14:ligatures w14:val="none"/>
        </w:rPr>
        <w:t>ment of</w:t>
      </w:r>
      <w:r w:rsidR="00FA4412" w:rsidRPr="009426E4">
        <w:rPr>
          <w:rFonts w:ascii="Aptos Display" w:eastAsia="Times New Roman" w:hAnsi="Aptos Display" w:cs="Segoe UI"/>
          <w:kern w:val="0"/>
          <w:lang w:eastAsia="en-GB"/>
          <w14:ligatures w14:val="none"/>
        </w:rPr>
        <w:t xml:space="preserve"> a holistic and integrated support system involving multiple agencies.</w:t>
      </w:r>
    </w:p>
    <w:p w14:paraId="428C2E24" w14:textId="5C79F68B" w:rsidR="003A02DC" w:rsidRPr="009426E4" w:rsidRDefault="003A02DC" w:rsidP="003A02DC">
      <w:pPr>
        <w:pStyle w:val="ListParagraph"/>
        <w:numPr>
          <w:ilvl w:val="0"/>
          <w:numId w:val="61"/>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Improve service accessibility through digital opportunities and streamlined processes.</w:t>
      </w:r>
    </w:p>
    <w:p w14:paraId="2DFCB757" w14:textId="493CD3F4" w:rsidR="00FA4412" w:rsidRPr="009426E4" w:rsidRDefault="00B8513D" w:rsidP="00FA4412">
      <w:pPr>
        <w:pStyle w:val="ListParagraph"/>
        <w:numPr>
          <w:ilvl w:val="0"/>
          <w:numId w:val="61"/>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Initiate the establishment of</w:t>
      </w:r>
      <w:r w:rsidR="00FA4412" w:rsidRPr="009426E4">
        <w:rPr>
          <w:rFonts w:ascii="Aptos Display" w:eastAsia="Times New Roman" w:hAnsi="Aptos Display" w:cs="Segoe UI"/>
          <w:kern w:val="0"/>
          <w:lang w:eastAsia="en-GB"/>
          <w14:ligatures w14:val="none"/>
        </w:rPr>
        <w:t xml:space="preserve"> sustainable funding and partnerships for long-term support.</w:t>
      </w:r>
    </w:p>
    <w:p w14:paraId="4A92CF81" w14:textId="77777777" w:rsidR="00FA4412" w:rsidRPr="009426E4" w:rsidRDefault="00FA4412" w:rsidP="00FA4412">
      <w:pPr>
        <w:pStyle w:val="ListParagraph"/>
        <w:numPr>
          <w:ilvl w:val="0"/>
          <w:numId w:val="62"/>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Empower young carers by involving them in service design.</w:t>
      </w:r>
    </w:p>
    <w:p w14:paraId="62346EC1" w14:textId="77777777" w:rsidR="00FA4412" w:rsidRPr="009426E4" w:rsidRDefault="00FA4412" w:rsidP="00FA4412">
      <w:pPr>
        <w:pStyle w:val="ListParagraph"/>
        <w:numPr>
          <w:ilvl w:val="0"/>
          <w:numId w:val="62"/>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Support young carers in maintaining education and raising future aspirations.</w:t>
      </w:r>
    </w:p>
    <w:p w14:paraId="78DC44C8" w14:textId="29C88EAA" w:rsidR="00FA4412" w:rsidRPr="009426E4" w:rsidRDefault="00FA4412" w:rsidP="00FA4412">
      <w:pPr>
        <w:pStyle w:val="ListParagraph"/>
        <w:numPr>
          <w:ilvl w:val="0"/>
          <w:numId w:val="63"/>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Initi</w:t>
      </w:r>
      <w:r w:rsidR="00B8513D" w:rsidRPr="009426E4">
        <w:rPr>
          <w:rFonts w:ascii="Aptos Display" w:eastAsia="Times New Roman" w:hAnsi="Aptos Display" w:cs="Segoe UI"/>
          <w:kern w:val="0"/>
          <w:lang w:eastAsia="en-GB"/>
          <w14:ligatures w14:val="none"/>
        </w:rPr>
        <w:t>ate a call to action for</w:t>
      </w:r>
      <w:r w:rsidRPr="009426E4">
        <w:rPr>
          <w:rFonts w:ascii="Aptos Display" w:eastAsia="Times New Roman" w:hAnsi="Aptos Display" w:cs="Segoe UI"/>
          <w:kern w:val="0"/>
          <w:lang w:eastAsia="en-GB"/>
          <w14:ligatures w14:val="none"/>
        </w:rPr>
        <w:t xml:space="preserve"> a comprehensive </w:t>
      </w:r>
      <w:r w:rsidR="00B8513D" w:rsidRPr="009426E4">
        <w:rPr>
          <w:rFonts w:ascii="Aptos Display" w:eastAsia="Times New Roman" w:hAnsi="Aptos Display" w:cs="Segoe UI"/>
          <w:kern w:val="0"/>
          <w:lang w:eastAsia="en-GB"/>
          <w14:ligatures w14:val="none"/>
        </w:rPr>
        <w:t xml:space="preserve">young </w:t>
      </w:r>
      <w:proofErr w:type="gramStart"/>
      <w:r w:rsidR="00B8513D" w:rsidRPr="009426E4">
        <w:rPr>
          <w:rFonts w:ascii="Aptos Display" w:eastAsia="Times New Roman" w:hAnsi="Aptos Display" w:cs="Segoe UI"/>
          <w:kern w:val="0"/>
          <w:lang w:eastAsia="en-GB"/>
          <w14:ligatures w14:val="none"/>
        </w:rPr>
        <w:t>carers</w:t>
      </w:r>
      <w:proofErr w:type="gramEnd"/>
      <w:r w:rsidR="00B8513D" w:rsidRPr="009426E4">
        <w:rPr>
          <w:rFonts w:ascii="Aptos Display" w:eastAsia="Times New Roman" w:hAnsi="Aptos Display" w:cs="Segoe UI"/>
          <w:kern w:val="0"/>
          <w:lang w:eastAsia="en-GB"/>
          <w14:ligatures w14:val="none"/>
        </w:rPr>
        <w:t xml:space="preserve"> </w:t>
      </w:r>
      <w:r w:rsidRPr="009426E4">
        <w:rPr>
          <w:rFonts w:ascii="Aptos Display" w:eastAsia="Times New Roman" w:hAnsi="Aptos Display" w:cs="Segoe UI"/>
          <w:kern w:val="0"/>
          <w:lang w:eastAsia="en-GB"/>
          <w14:ligatures w14:val="none"/>
        </w:rPr>
        <w:t xml:space="preserve">strategy </w:t>
      </w:r>
    </w:p>
    <w:p w14:paraId="73FD5FCE" w14:textId="77777777" w:rsidR="00FA4412" w:rsidRPr="009426E4" w:rsidRDefault="00FA4412" w:rsidP="00FA4412">
      <w:pPr>
        <w:pStyle w:val="ListParagraph"/>
        <w:numPr>
          <w:ilvl w:val="0"/>
          <w:numId w:val="65"/>
        </w:numPr>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Achieve better health, education, and social outcomes for young carers.</w:t>
      </w:r>
    </w:p>
    <w:p w14:paraId="19EC35DF" w14:textId="7B2509BF" w:rsidR="009A6A74" w:rsidRPr="009426E4" w:rsidRDefault="00FA4412" w:rsidP="00A65050">
      <w:pPr>
        <w:pStyle w:val="ListParagraph"/>
        <w:numPr>
          <w:ilvl w:val="0"/>
          <w:numId w:val="65"/>
        </w:numPr>
      </w:pPr>
      <w:r w:rsidRPr="009426E4">
        <w:rPr>
          <w:rFonts w:ascii="Aptos Display" w:eastAsia="Times New Roman" w:hAnsi="Aptos Display" w:cs="Segoe UI"/>
          <w:kern w:val="0"/>
          <w:lang w:eastAsia="en-GB"/>
          <w14:ligatures w14:val="none"/>
        </w:rPr>
        <w:t>Establish a sustainable support system adaptable to evolving needs.</w:t>
      </w:r>
    </w:p>
    <w:p w14:paraId="7C2EF685" w14:textId="3AC7B15E" w:rsidR="00A65050" w:rsidRDefault="0034095C" w:rsidP="00A65050">
      <w:pPr>
        <w:rPr>
          <w:rFonts w:ascii="Aptos Display" w:eastAsia="Times New Roman" w:hAnsi="Aptos Display" w:cs="Segoe UI"/>
          <w:b/>
          <w:bCs/>
          <w:kern w:val="0"/>
          <w:sz w:val="27"/>
          <w:szCs w:val="27"/>
          <w:lang w:eastAsia="en-GB"/>
          <w14:ligatures w14:val="none"/>
        </w:rPr>
      </w:pPr>
      <w:r w:rsidRPr="00E51B2B">
        <w:rPr>
          <w:rFonts w:ascii="Aptos Display" w:hAnsi="Aptos Display"/>
          <w:b/>
          <w:bCs/>
        </w:rPr>
        <w:t>Brief description of methodology used</w:t>
      </w:r>
      <w:r w:rsidRPr="00E51B2B">
        <w:rPr>
          <w:rFonts w:ascii="Aptos Display" w:hAnsi="Aptos Display"/>
          <w:b/>
          <w:bCs/>
        </w:rPr>
        <w:tab/>
      </w:r>
    </w:p>
    <w:p w14:paraId="26462923" w14:textId="0A22199D" w:rsidR="002D7BFB" w:rsidRPr="009426E4" w:rsidRDefault="005C416D" w:rsidP="00A65050">
      <w:pPr>
        <w:rPr>
          <w:rFonts w:ascii="Aptos Display" w:eastAsia="Times New Roman" w:hAnsi="Aptos Display" w:cs="Segoe UI"/>
          <w:b/>
          <w:bCs/>
          <w:kern w:val="0"/>
          <w:lang w:eastAsia="en-GB"/>
          <w14:ligatures w14:val="none"/>
        </w:rPr>
      </w:pPr>
      <w:r w:rsidRPr="005C416D">
        <w:rPr>
          <w:rFonts w:ascii="Aptos Display" w:eastAsia="Times New Roman" w:hAnsi="Aptos Display" w:cs="Segoe UI"/>
          <w:kern w:val="0"/>
          <w:lang w:eastAsia="en-GB"/>
          <w14:ligatures w14:val="none"/>
        </w:rPr>
        <w:t xml:space="preserve">The Young Carers project employed a comprehensive and participatory methodology to gather data, insights, and feedback from young carers, stakeholders, and existing services. </w:t>
      </w:r>
    </w:p>
    <w:p w14:paraId="18299BFF" w14:textId="66C377FA" w:rsidR="00C2093F" w:rsidRPr="009426E4" w:rsidRDefault="00C2093F" w:rsidP="009A6A74">
      <w:pPr>
        <w:spacing w:before="100" w:beforeAutospacing="1" w:after="100" w:afterAutospacing="1" w:line="300" w:lineRule="atLeast"/>
        <w:rPr>
          <w:rFonts w:ascii="Aptos Display" w:eastAsia="Times New Roman" w:hAnsi="Aptos Display" w:cs="Segoe UI"/>
          <w:kern w:val="0"/>
          <w:lang w:eastAsia="en-GB"/>
          <w14:ligatures w14:val="none"/>
        </w:rPr>
      </w:pPr>
      <w:r w:rsidRPr="009426E4">
        <w:rPr>
          <w:rFonts w:ascii="Aptos Display" w:eastAsia="Times New Roman" w:hAnsi="Aptos Display" w:cs="Segoe UI"/>
          <w:kern w:val="0"/>
          <w:lang w:eastAsia="en-GB"/>
          <w14:ligatures w14:val="none"/>
        </w:rPr>
        <w:t xml:space="preserve">Central to the ongoing discussions around Young Carers and the future offer, </w:t>
      </w:r>
      <w:r w:rsidRPr="00595C44">
        <w:rPr>
          <w:rFonts w:ascii="Aptos Display" w:eastAsia="Times New Roman" w:hAnsi="Aptos Display" w:cs="Segoe UI"/>
          <w:b/>
          <w:bCs/>
          <w:kern w:val="0"/>
          <w:lang w:eastAsia="en-GB"/>
          <w14:ligatures w14:val="none"/>
        </w:rPr>
        <w:t>is the</w:t>
      </w:r>
      <w:r w:rsidRPr="009426E4">
        <w:rPr>
          <w:rFonts w:ascii="Aptos Display" w:eastAsia="Times New Roman" w:hAnsi="Aptos Display" w:cs="Segoe UI"/>
          <w:b/>
          <w:bCs/>
          <w:kern w:val="0"/>
          <w:lang w:eastAsia="en-GB"/>
          <w14:ligatures w14:val="none"/>
        </w:rPr>
        <w:t xml:space="preserve"> inclusion of young carers themselves. </w:t>
      </w:r>
      <w:r w:rsidRPr="009426E4">
        <w:rPr>
          <w:rFonts w:ascii="Aptos Display" w:eastAsia="Times New Roman" w:hAnsi="Aptos Display" w:cs="Segoe UI"/>
          <w:kern w:val="0"/>
          <w:lang w:eastAsia="en-GB"/>
          <w14:ligatures w14:val="none"/>
        </w:rPr>
        <w:t xml:space="preserve">Extensive </w:t>
      </w:r>
      <w:r w:rsidRPr="00595C44">
        <w:rPr>
          <w:rFonts w:ascii="Aptos Display" w:eastAsia="Times New Roman" w:hAnsi="Aptos Display" w:cs="Segoe UI"/>
          <w:kern w:val="0"/>
          <w:lang w:eastAsia="en-GB"/>
          <w14:ligatures w14:val="none"/>
        </w:rPr>
        <w:t>engagement with stakeholders</w:t>
      </w:r>
      <w:r w:rsidRPr="009426E4">
        <w:rPr>
          <w:rFonts w:ascii="Aptos Display" w:eastAsia="Times New Roman" w:hAnsi="Aptos Display" w:cs="Segoe UI"/>
          <w:kern w:val="0"/>
          <w:lang w:eastAsia="en-GB"/>
          <w14:ligatures w14:val="none"/>
        </w:rPr>
        <w:t>, including young carers, their families, professionals, and community organisations, was conducted to gather feedback and insights</w:t>
      </w:r>
      <w:r w:rsidR="005160FE">
        <w:rPr>
          <w:rFonts w:ascii="Aptos Display" w:eastAsia="Times New Roman" w:hAnsi="Aptos Display" w:cs="Segoe UI"/>
          <w:kern w:val="0"/>
          <w:lang w:eastAsia="en-GB"/>
          <w14:ligatures w14:val="none"/>
        </w:rPr>
        <w:t xml:space="preserve">. </w:t>
      </w:r>
      <w:r w:rsidR="002D460F" w:rsidRPr="00D94B82">
        <w:rPr>
          <w:rFonts w:ascii="Aptos Display" w:eastAsia="Times New Roman" w:hAnsi="Aptos Display" w:cs="Segoe UI"/>
          <w:kern w:val="0"/>
          <w:lang w:eastAsia="en-GB"/>
          <w14:ligatures w14:val="none"/>
        </w:rPr>
        <w:t xml:space="preserve">The project team collected qualitative data through focus groups and sessions with young carers. This provided valuable insights into their experiences, needs, and aspirations. </w:t>
      </w:r>
      <w:r w:rsidR="002D460F" w:rsidRPr="005C416D">
        <w:rPr>
          <w:rFonts w:ascii="Aptos Display" w:eastAsia="Times New Roman" w:hAnsi="Aptos Display" w:cs="Segoe UI"/>
          <w:kern w:val="0"/>
          <w:lang w:eastAsia="en-GB"/>
          <w14:ligatures w14:val="none"/>
        </w:rPr>
        <w:t xml:space="preserve">Their voices and experiences were central to shaping the </w:t>
      </w:r>
      <w:r w:rsidR="002D460F" w:rsidRPr="00D94B82">
        <w:rPr>
          <w:rFonts w:ascii="Aptos Display" w:eastAsia="Times New Roman" w:hAnsi="Aptos Display" w:cs="Segoe UI"/>
          <w:kern w:val="0"/>
          <w:lang w:eastAsia="en-GB"/>
          <w14:ligatures w14:val="none"/>
        </w:rPr>
        <w:t xml:space="preserve">project </w:t>
      </w:r>
      <w:r w:rsidR="002D460F" w:rsidRPr="005C416D">
        <w:rPr>
          <w:rFonts w:ascii="Aptos Display" w:eastAsia="Times New Roman" w:hAnsi="Aptos Display" w:cs="Segoe UI"/>
          <w:kern w:val="0"/>
          <w:lang w:eastAsia="en-GB"/>
          <w14:ligatures w14:val="none"/>
        </w:rPr>
        <w:t xml:space="preserve">offer and ensuring that the </w:t>
      </w:r>
      <w:r w:rsidR="002D460F" w:rsidRPr="00D94B82">
        <w:rPr>
          <w:rFonts w:ascii="Aptos Display" w:eastAsia="Times New Roman" w:hAnsi="Aptos Display" w:cs="Segoe UI"/>
          <w:kern w:val="0"/>
          <w:lang w:eastAsia="en-GB"/>
          <w14:ligatures w14:val="none"/>
        </w:rPr>
        <w:t xml:space="preserve">future </w:t>
      </w:r>
      <w:r w:rsidR="002D460F" w:rsidRPr="005C416D">
        <w:rPr>
          <w:rFonts w:ascii="Aptos Display" w:eastAsia="Times New Roman" w:hAnsi="Aptos Display" w:cs="Segoe UI"/>
          <w:kern w:val="0"/>
          <w:lang w:eastAsia="en-GB"/>
          <w14:ligatures w14:val="none"/>
        </w:rPr>
        <w:t xml:space="preserve">support provided </w:t>
      </w:r>
      <w:r w:rsidR="002D460F" w:rsidRPr="00D94B82">
        <w:rPr>
          <w:rFonts w:ascii="Aptos Display" w:eastAsia="Times New Roman" w:hAnsi="Aptos Display" w:cs="Segoe UI"/>
          <w:kern w:val="0"/>
          <w:lang w:eastAsia="en-GB"/>
          <w14:ligatures w14:val="none"/>
        </w:rPr>
        <w:t>is</w:t>
      </w:r>
      <w:r w:rsidR="002D460F" w:rsidRPr="005C416D">
        <w:rPr>
          <w:rFonts w:ascii="Aptos Display" w:eastAsia="Times New Roman" w:hAnsi="Aptos Display" w:cs="Segoe UI"/>
          <w:kern w:val="0"/>
          <w:lang w:eastAsia="en-GB"/>
          <w14:ligatures w14:val="none"/>
        </w:rPr>
        <w:t xml:space="preserve"> truly reflective of their needs.</w:t>
      </w:r>
      <w:r w:rsidR="002D460F" w:rsidRPr="00D94B82">
        <w:rPr>
          <w:rFonts w:ascii="Aptos Display" w:eastAsia="Times New Roman" w:hAnsi="Aptos Display" w:cs="Segoe UI"/>
          <w:kern w:val="0"/>
          <w:lang w:eastAsia="en-GB"/>
          <w14:ligatures w14:val="none"/>
        </w:rPr>
        <w:t xml:space="preserve"> </w:t>
      </w:r>
      <w:r w:rsidR="009A6A74" w:rsidRPr="00B652AF">
        <w:rPr>
          <w:rFonts w:ascii="Aptos Display" w:eastAsia="Times New Roman" w:hAnsi="Aptos Display" w:cs="Segoe UI"/>
          <w:kern w:val="0"/>
          <w:lang w:eastAsia="en-GB"/>
          <w14:ligatures w14:val="none"/>
        </w:rPr>
        <w:t xml:space="preserve">Young carers </w:t>
      </w:r>
      <w:r w:rsidR="009A6A74" w:rsidRPr="009426E4">
        <w:rPr>
          <w:rFonts w:ascii="Aptos Display" w:eastAsia="Times New Roman" w:hAnsi="Aptos Display" w:cs="Segoe UI"/>
          <w:kern w:val="0"/>
          <w:lang w:eastAsia="en-GB"/>
          <w14:ligatures w14:val="none"/>
        </w:rPr>
        <w:t xml:space="preserve">told us that they </w:t>
      </w:r>
      <w:r w:rsidR="009A6A74" w:rsidRPr="00B652AF">
        <w:rPr>
          <w:rFonts w:ascii="Aptos Display" w:eastAsia="Times New Roman" w:hAnsi="Aptos Display" w:cs="Segoe UI"/>
          <w:kern w:val="0"/>
          <w:lang w:eastAsia="en-GB"/>
          <w14:ligatures w14:val="none"/>
        </w:rPr>
        <w:t>often face significant challenges, including:</w:t>
      </w:r>
    </w:p>
    <w:p w14:paraId="3A724B8B" w14:textId="4DFD900A"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noProof/>
        </w:rPr>
        <w:drawing>
          <wp:anchor distT="0" distB="0" distL="114300" distR="114300" simplePos="0" relativeHeight="251650560" behindDoc="0" locked="0" layoutInCell="1" allowOverlap="1" wp14:anchorId="2BC2D575" wp14:editId="202CE2DD">
            <wp:simplePos x="0" y="0"/>
            <wp:positionH relativeFrom="column">
              <wp:posOffset>2864523</wp:posOffset>
            </wp:positionH>
            <wp:positionV relativeFrom="paragraph">
              <wp:posOffset>33721</wp:posOffset>
            </wp:positionV>
            <wp:extent cx="2954740" cy="2155657"/>
            <wp:effectExtent l="0" t="0" r="0" b="0"/>
            <wp:wrapNone/>
            <wp:docPr id="1306145158" name="Picture 1" descr="A blue circle with text and a person with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45158" name="Picture 1" descr="A blue circle with text and a person with a blue circle&#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54740" cy="215565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0" locked="0" layoutInCell="1" allowOverlap="1" wp14:anchorId="67E78070" wp14:editId="15C776FF">
            <wp:simplePos x="0" y="0"/>
            <wp:positionH relativeFrom="column">
              <wp:posOffset>-6189</wp:posOffset>
            </wp:positionH>
            <wp:positionV relativeFrom="paragraph">
              <wp:posOffset>33721</wp:posOffset>
            </wp:positionV>
            <wp:extent cx="2838735" cy="2105621"/>
            <wp:effectExtent l="0" t="0" r="0" b="0"/>
            <wp:wrapNone/>
            <wp:docPr id="1914156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15665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8735" cy="2105621"/>
                    </a:xfrm>
                    <a:prstGeom prst="rect">
                      <a:avLst/>
                    </a:prstGeom>
                  </pic:spPr>
                </pic:pic>
              </a:graphicData>
            </a:graphic>
            <wp14:sizeRelH relativeFrom="page">
              <wp14:pctWidth>0</wp14:pctWidth>
            </wp14:sizeRelH>
            <wp14:sizeRelV relativeFrom="page">
              <wp14:pctHeight>0</wp14:pctHeight>
            </wp14:sizeRelV>
          </wp:anchor>
        </w:drawing>
      </w:r>
    </w:p>
    <w:p w14:paraId="6EC5BE9A" w14:textId="137CBABC"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p>
    <w:p w14:paraId="07C856EC" w14:textId="33F4DB3E"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p>
    <w:p w14:paraId="2FE32CA5" w14:textId="3E53E15E"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p>
    <w:p w14:paraId="315A135F" w14:textId="1885F71E"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p>
    <w:p w14:paraId="64546A1E" w14:textId="057A5616"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noProof/>
        </w:rPr>
        <w:drawing>
          <wp:anchor distT="0" distB="0" distL="114300" distR="114300" simplePos="0" relativeHeight="251667968" behindDoc="0" locked="0" layoutInCell="1" allowOverlap="1" wp14:anchorId="3EEA2A71" wp14:editId="3A5830BE">
            <wp:simplePos x="0" y="0"/>
            <wp:positionH relativeFrom="column">
              <wp:posOffset>-143804</wp:posOffset>
            </wp:positionH>
            <wp:positionV relativeFrom="paragraph">
              <wp:posOffset>388705</wp:posOffset>
            </wp:positionV>
            <wp:extent cx="3038082" cy="2280750"/>
            <wp:effectExtent l="0" t="0" r="0" b="0"/>
            <wp:wrapNone/>
            <wp:docPr id="1545160416" name="Picture 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60416" name="Picture 1" descr="A close-up of a sig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38082" cy="2280750"/>
                    </a:xfrm>
                    <a:prstGeom prst="rect">
                      <a:avLst/>
                    </a:prstGeom>
                  </pic:spPr>
                </pic:pic>
              </a:graphicData>
            </a:graphic>
            <wp14:sizeRelH relativeFrom="page">
              <wp14:pctWidth>0</wp14:pctWidth>
            </wp14:sizeRelH>
            <wp14:sizeRelV relativeFrom="page">
              <wp14:pctHeight>0</wp14:pctHeight>
            </wp14:sizeRelV>
          </wp:anchor>
        </w:drawing>
      </w:r>
    </w:p>
    <w:p w14:paraId="354E10F5" w14:textId="6EF75FED" w:rsidR="009A6A74" w:rsidRDefault="009A6A74" w:rsidP="009A6A7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noProof/>
        </w:rPr>
        <w:drawing>
          <wp:anchor distT="0" distB="0" distL="114300" distR="114300" simplePos="0" relativeHeight="251683328" behindDoc="0" locked="0" layoutInCell="1" allowOverlap="1" wp14:anchorId="038E706C" wp14:editId="50A192D2">
            <wp:simplePos x="0" y="0"/>
            <wp:positionH relativeFrom="column">
              <wp:posOffset>2906452</wp:posOffset>
            </wp:positionH>
            <wp:positionV relativeFrom="paragraph">
              <wp:posOffset>31115</wp:posOffset>
            </wp:positionV>
            <wp:extent cx="2927445" cy="2167756"/>
            <wp:effectExtent l="0" t="0" r="0" b="0"/>
            <wp:wrapNone/>
            <wp:docPr id="1993389557" name="Picture 1"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389557" name="Picture 1" descr="A close up of a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445" cy="2167756"/>
                    </a:xfrm>
                    <a:prstGeom prst="rect">
                      <a:avLst/>
                    </a:prstGeom>
                  </pic:spPr>
                </pic:pic>
              </a:graphicData>
            </a:graphic>
            <wp14:sizeRelH relativeFrom="page">
              <wp14:pctWidth>0</wp14:pctWidth>
            </wp14:sizeRelH>
            <wp14:sizeRelV relativeFrom="page">
              <wp14:pctHeight>0</wp14:pctHeight>
            </wp14:sizeRelV>
          </wp:anchor>
        </w:drawing>
      </w:r>
    </w:p>
    <w:p w14:paraId="4355B3E4" w14:textId="21EE0637" w:rsidR="009A6A74" w:rsidRPr="009A6A74" w:rsidRDefault="009A6A74" w:rsidP="009A6A74">
      <w:pPr>
        <w:spacing w:before="100" w:beforeAutospacing="1" w:after="100" w:afterAutospacing="1" w:line="300" w:lineRule="atLeast"/>
        <w:rPr>
          <w:rFonts w:ascii="Aptos Display" w:eastAsia="Times New Roman" w:hAnsi="Aptos Display" w:cs="Segoe UI"/>
          <w:bCs/>
          <w:kern w:val="0"/>
          <w:sz w:val="21"/>
          <w:szCs w:val="21"/>
          <w:lang w:val="en-US" w:eastAsia="en-GB"/>
          <w14:ligatures w14:val="none"/>
        </w:rPr>
      </w:pPr>
    </w:p>
    <w:p w14:paraId="1422932E" w14:textId="46657C7B" w:rsidR="006D63BD" w:rsidRPr="006D63BD" w:rsidRDefault="006D63BD" w:rsidP="006D63BD">
      <w:pPr>
        <w:pStyle w:val="ListParagraph"/>
        <w:rPr>
          <w:rFonts w:ascii="Aptos Display" w:eastAsia="Times New Roman" w:hAnsi="Aptos Display" w:cs="Segoe UI"/>
          <w:b/>
          <w:bCs/>
          <w:kern w:val="0"/>
          <w:sz w:val="27"/>
          <w:szCs w:val="27"/>
          <w:lang w:eastAsia="en-GB"/>
          <w14:ligatures w14:val="none"/>
        </w:rPr>
      </w:pPr>
    </w:p>
    <w:p w14:paraId="5FD38CD7" w14:textId="64861547" w:rsidR="006D63BD" w:rsidRDefault="006D63BD" w:rsidP="006D63BD">
      <w:pPr>
        <w:pStyle w:val="ListParagraph"/>
        <w:rPr>
          <w:rFonts w:ascii="Aptos Display" w:eastAsia="Times New Roman" w:hAnsi="Aptos Display" w:cs="Segoe UI"/>
          <w:b/>
          <w:bCs/>
          <w:kern w:val="0"/>
          <w:sz w:val="27"/>
          <w:szCs w:val="27"/>
          <w:lang w:eastAsia="en-GB"/>
          <w14:ligatures w14:val="none"/>
        </w:rPr>
      </w:pPr>
    </w:p>
    <w:p w14:paraId="7368C7C9" w14:textId="4A883F72" w:rsidR="006D63BD" w:rsidRDefault="006D63BD" w:rsidP="006D63BD">
      <w:pPr>
        <w:pStyle w:val="ListParagraph"/>
        <w:rPr>
          <w:rFonts w:ascii="Aptos Display" w:eastAsia="Times New Roman" w:hAnsi="Aptos Display" w:cs="Segoe UI"/>
          <w:b/>
          <w:bCs/>
          <w:kern w:val="0"/>
          <w:sz w:val="27"/>
          <w:szCs w:val="27"/>
          <w:lang w:eastAsia="en-GB"/>
          <w14:ligatures w14:val="none"/>
        </w:rPr>
      </w:pPr>
    </w:p>
    <w:p w14:paraId="70F564EB" w14:textId="2C5F9A68" w:rsidR="00060E5B" w:rsidRDefault="00060E5B" w:rsidP="006D63BD">
      <w:pPr>
        <w:pStyle w:val="ListParagraph"/>
        <w:rPr>
          <w:rFonts w:ascii="Aptos Display" w:eastAsia="Times New Roman" w:hAnsi="Aptos Display" w:cs="Segoe UI"/>
          <w:b/>
          <w:bCs/>
          <w:kern w:val="0"/>
          <w:sz w:val="27"/>
          <w:szCs w:val="27"/>
          <w:lang w:eastAsia="en-GB"/>
          <w14:ligatures w14:val="none"/>
        </w:rPr>
      </w:pPr>
    </w:p>
    <w:p w14:paraId="7C92CBB7" w14:textId="662ED48E" w:rsidR="009A6A74" w:rsidRDefault="009A6A74" w:rsidP="006D63BD">
      <w:pPr>
        <w:pStyle w:val="ListParagraph"/>
        <w:rPr>
          <w:rFonts w:ascii="Aptos Display" w:eastAsia="Times New Roman" w:hAnsi="Aptos Display" w:cs="Segoe UI"/>
          <w:b/>
          <w:bCs/>
          <w:kern w:val="0"/>
          <w:sz w:val="27"/>
          <w:szCs w:val="27"/>
          <w:lang w:eastAsia="en-GB"/>
          <w14:ligatures w14:val="none"/>
        </w:rPr>
      </w:pPr>
    </w:p>
    <w:p w14:paraId="37E18987" w14:textId="452A1109" w:rsidR="009A6A74" w:rsidRDefault="009A6A74" w:rsidP="006D63BD">
      <w:pPr>
        <w:pStyle w:val="ListParagraph"/>
        <w:rPr>
          <w:rFonts w:ascii="Aptos Display" w:eastAsia="Times New Roman" w:hAnsi="Aptos Display" w:cs="Segoe UI"/>
          <w:b/>
          <w:bCs/>
          <w:kern w:val="0"/>
          <w:sz w:val="27"/>
          <w:szCs w:val="27"/>
          <w:lang w:eastAsia="en-GB"/>
          <w14:ligatures w14:val="none"/>
        </w:rPr>
      </w:pPr>
    </w:p>
    <w:p w14:paraId="73A17A7F" w14:textId="77777777" w:rsidR="009A6A74" w:rsidRPr="006D23FD" w:rsidRDefault="009A6A74" w:rsidP="006D23FD">
      <w:pPr>
        <w:rPr>
          <w:rFonts w:ascii="Aptos Display" w:eastAsia="Times New Roman" w:hAnsi="Aptos Display" w:cs="Segoe UI"/>
          <w:b/>
          <w:bCs/>
          <w:kern w:val="0"/>
          <w:sz w:val="27"/>
          <w:szCs w:val="27"/>
          <w:lang w:eastAsia="en-GB"/>
          <w14:ligatures w14:val="none"/>
        </w:rPr>
      </w:pPr>
    </w:p>
    <w:p w14:paraId="3DC799C1" w14:textId="2A6EBABC" w:rsidR="00A65050" w:rsidRPr="00D94B82" w:rsidRDefault="00492057" w:rsidP="00A65050">
      <w:pPr>
        <w:pStyle w:val="ListParagraph"/>
        <w:numPr>
          <w:ilvl w:val="0"/>
          <w:numId w:val="69"/>
        </w:numPr>
        <w:rPr>
          <w:rFonts w:ascii="Aptos Display" w:eastAsia="Times New Roman" w:hAnsi="Aptos Display" w:cs="Segoe UI"/>
          <w:b/>
          <w:bCs/>
          <w:kern w:val="0"/>
          <w:lang w:eastAsia="en-GB"/>
          <w14:ligatures w14:val="none"/>
        </w:rPr>
      </w:pPr>
      <w:r w:rsidRPr="00D94B82">
        <w:rPr>
          <w:rFonts w:ascii="Aptos Display" w:eastAsia="Times New Roman" w:hAnsi="Aptos Display" w:cs="Segoe UI"/>
          <w:kern w:val="0"/>
          <w:lang w:eastAsia="en-GB"/>
          <w14:ligatures w14:val="none"/>
        </w:rPr>
        <w:t xml:space="preserve">The </w:t>
      </w:r>
      <w:r w:rsidR="005C416D" w:rsidRPr="00D94B82">
        <w:rPr>
          <w:rFonts w:ascii="Aptos Display" w:eastAsia="Times New Roman" w:hAnsi="Aptos Display" w:cs="Segoe UI"/>
          <w:kern w:val="0"/>
          <w:lang w:eastAsia="en-GB"/>
          <w14:ligatures w14:val="none"/>
        </w:rPr>
        <w:t xml:space="preserve">project team conducted </w:t>
      </w:r>
      <w:r w:rsidR="005C416D" w:rsidRPr="004B7E55">
        <w:rPr>
          <w:rFonts w:ascii="Aptos Display" w:eastAsia="Times New Roman" w:hAnsi="Aptos Display" w:cs="Segoe UI"/>
          <w:kern w:val="0"/>
          <w:lang w:eastAsia="en-GB"/>
          <w14:ligatures w14:val="none"/>
        </w:rPr>
        <w:t>surveys to gather data</w:t>
      </w:r>
      <w:r w:rsidR="005C416D" w:rsidRPr="00D94B82">
        <w:rPr>
          <w:rFonts w:ascii="Aptos Display" w:eastAsia="Times New Roman" w:hAnsi="Aptos Display" w:cs="Segoe UI"/>
          <w:kern w:val="0"/>
          <w:lang w:eastAsia="en-GB"/>
          <w14:ligatures w14:val="none"/>
        </w:rPr>
        <w:t xml:space="preserve"> on the needs and challenges of young carers. This included a </w:t>
      </w:r>
      <w:r w:rsidR="00142202" w:rsidRPr="00D94B82">
        <w:rPr>
          <w:rFonts w:ascii="Aptos Display" w:eastAsia="Times New Roman" w:hAnsi="Aptos Display" w:cs="Segoe UI"/>
          <w:kern w:val="0"/>
          <w:lang w:eastAsia="en-GB"/>
          <w14:ligatures w14:val="none"/>
        </w:rPr>
        <w:t>Health</w:t>
      </w:r>
      <w:r w:rsidR="00F10060" w:rsidRPr="00D94B82">
        <w:rPr>
          <w:rFonts w:ascii="Aptos Display" w:eastAsia="Times New Roman" w:hAnsi="Aptos Display" w:cs="Segoe UI"/>
          <w:kern w:val="0"/>
          <w:lang w:eastAsia="en-GB"/>
          <w14:ligatures w14:val="none"/>
        </w:rPr>
        <w:t>w</w:t>
      </w:r>
      <w:r w:rsidR="00142202" w:rsidRPr="00D94B82">
        <w:rPr>
          <w:rFonts w:ascii="Aptos Display" w:eastAsia="Times New Roman" w:hAnsi="Aptos Display" w:cs="Segoe UI"/>
          <w:kern w:val="0"/>
          <w:lang w:eastAsia="en-GB"/>
          <w14:ligatures w14:val="none"/>
        </w:rPr>
        <w:t>atch survey</w:t>
      </w:r>
      <w:r w:rsidR="00212DF8" w:rsidRPr="00D94B82">
        <w:rPr>
          <w:rFonts w:ascii="Aptos Display" w:eastAsia="Times New Roman" w:hAnsi="Aptos Display" w:cs="Segoe UI"/>
          <w:kern w:val="0"/>
          <w:lang w:eastAsia="en-GB"/>
          <w14:ligatures w14:val="none"/>
        </w:rPr>
        <w:t>,</w:t>
      </w:r>
      <w:r w:rsidR="00142202" w:rsidRPr="00D94B82">
        <w:rPr>
          <w:rFonts w:ascii="Aptos Display" w:eastAsia="Times New Roman" w:hAnsi="Aptos Display" w:cs="Segoe UI"/>
          <w:kern w:val="0"/>
          <w:lang w:eastAsia="en-GB"/>
          <w14:ligatures w14:val="none"/>
        </w:rPr>
        <w:t xml:space="preserve"> and subsequent</w:t>
      </w:r>
      <w:r w:rsidR="00142202" w:rsidRPr="00D94B82">
        <w:rPr>
          <w:rFonts w:ascii="Aptos Display" w:eastAsia="Times New Roman" w:hAnsi="Aptos Display" w:cs="Segoe UI"/>
          <w:kern w:val="0"/>
          <w:lang w:eastAsia="en-GB"/>
          <w14:ligatures w14:val="none"/>
        </w:rPr>
        <w:t xml:space="preserve"> Health</w:t>
      </w:r>
      <w:r w:rsidR="00F10060" w:rsidRPr="00D94B82">
        <w:rPr>
          <w:rFonts w:ascii="Aptos Display" w:eastAsia="Times New Roman" w:hAnsi="Aptos Display" w:cs="Segoe UI"/>
          <w:kern w:val="0"/>
          <w:lang w:eastAsia="en-GB"/>
          <w14:ligatures w14:val="none"/>
        </w:rPr>
        <w:t>w</w:t>
      </w:r>
      <w:r w:rsidR="00142202" w:rsidRPr="00D94B82">
        <w:rPr>
          <w:rFonts w:ascii="Aptos Display" w:eastAsia="Times New Roman" w:hAnsi="Aptos Display" w:cs="Segoe UI"/>
          <w:kern w:val="0"/>
          <w:lang w:eastAsia="en-GB"/>
          <w14:ligatures w14:val="none"/>
        </w:rPr>
        <w:t>atch</w:t>
      </w:r>
      <w:r w:rsidR="00142202" w:rsidRPr="00D94B82">
        <w:rPr>
          <w:rFonts w:ascii="Aptos Display" w:eastAsia="Times New Roman" w:hAnsi="Aptos Display" w:cs="Segoe UI"/>
          <w:kern w:val="0"/>
          <w:lang w:eastAsia="en-GB"/>
          <w14:ligatures w14:val="none"/>
        </w:rPr>
        <w:t xml:space="preserve"> report</w:t>
      </w:r>
      <w:r w:rsidR="00212DF8" w:rsidRPr="00D94B82">
        <w:rPr>
          <w:rFonts w:ascii="Aptos Display" w:eastAsia="Times New Roman" w:hAnsi="Aptos Display" w:cs="Segoe UI"/>
          <w:kern w:val="0"/>
          <w:lang w:eastAsia="en-GB"/>
          <w14:ligatures w14:val="none"/>
        </w:rPr>
        <w:t xml:space="preserve"> which</w:t>
      </w:r>
      <w:r w:rsidR="00142202" w:rsidRPr="00D94B82">
        <w:rPr>
          <w:rFonts w:ascii="Aptos Display" w:eastAsia="Times New Roman" w:hAnsi="Aptos Display" w:cs="Segoe UI"/>
          <w:kern w:val="0"/>
          <w:lang w:eastAsia="en-GB"/>
          <w14:ligatures w14:val="none"/>
        </w:rPr>
        <w:t xml:space="preserve"> then informed the </w:t>
      </w:r>
      <w:r w:rsidR="00650A50" w:rsidRPr="00D94B82">
        <w:rPr>
          <w:rFonts w:ascii="Aptos Display" w:eastAsia="Times New Roman" w:hAnsi="Aptos Display" w:cs="Segoe UI"/>
          <w:kern w:val="0"/>
          <w:lang w:eastAsia="en-GB"/>
          <w14:ligatures w14:val="none"/>
        </w:rPr>
        <w:t xml:space="preserve">overall Young Carers </w:t>
      </w:r>
      <w:r w:rsidR="005C416D" w:rsidRPr="00D94B82">
        <w:rPr>
          <w:rFonts w:ascii="Aptos Display" w:eastAsia="Times New Roman" w:hAnsi="Aptos Display" w:cs="Segoe UI"/>
          <w:kern w:val="0"/>
          <w:lang w:eastAsia="en-GB"/>
          <w14:ligatures w14:val="none"/>
        </w:rPr>
        <w:t>baseline assessment to establish a starting point for understanding the current context and support available to young carers.</w:t>
      </w:r>
    </w:p>
    <w:p w14:paraId="631B660D" w14:textId="50E38D0C" w:rsidR="00602E80" w:rsidRPr="00595C44" w:rsidRDefault="00D94B82" w:rsidP="00595C44">
      <w:pPr>
        <w:pStyle w:val="ListParagraph"/>
        <w:numPr>
          <w:ilvl w:val="0"/>
          <w:numId w:val="69"/>
        </w:numPr>
        <w:rPr>
          <w:rFonts w:ascii="Aptos Display" w:eastAsia="Times New Roman" w:hAnsi="Aptos Display" w:cs="Segoe UI"/>
          <w:b/>
          <w:bCs/>
          <w:kern w:val="0"/>
          <w:sz w:val="27"/>
          <w:szCs w:val="27"/>
          <w:lang w:eastAsia="en-GB"/>
          <w14:ligatures w14:val="none"/>
        </w:rPr>
      </w:pPr>
      <w:r w:rsidRPr="005C416D">
        <w:rPr>
          <w:rFonts w:ascii="Aptos Display" w:eastAsia="Times New Roman" w:hAnsi="Aptos Display" w:cs="Segoe UI"/>
          <w:kern w:val="0"/>
          <w:lang w:eastAsia="en-GB"/>
          <w14:ligatures w14:val="none"/>
        </w:rPr>
        <w:t xml:space="preserve">The project team collaborated with a wide range of stakeholders, including health, education, social care, and voluntary sector organisations. </w:t>
      </w:r>
      <w:r w:rsidRPr="00D94B82">
        <w:rPr>
          <w:rFonts w:ascii="Aptos Display" w:eastAsia="Times New Roman" w:hAnsi="Aptos Display" w:cs="Segoe UI"/>
          <w:kern w:val="0"/>
          <w:lang w:eastAsia="en-GB"/>
          <w14:ligatures w14:val="none"/>
        </w:rPr>
        <w:t>This involved</w:t>
      </w:r>
      <w:r w:rsidR="0007384C">
        <w:rPr>
          <w:rFonts w:ascii="Aptos Display" w:eastAsia="Times New Roman" w:hAnsi="Aptos Display" w:cs="Segoe UI"/>
          <w:kern w:val="0"/>
          <w:lang w:eastAsia="en-GB"/>
          <w14:ligatures w14:val="none"/>
        </w:rPr>
        <w:t xml:space="preserve"> </w:t>
      </w:r>
      <w:r w:rsidRPr="00D94B82">
        <w:rPr>
          <w:rFonts w:ascii="Aptos Display" w:eastAsia="Times New Roman" w:hAnsi="Aptos Display" w:cs="Segoe UI"/>
          <w:kern w:val="0"/>
          <w:lang w:eastAsia="en-GB"/>
          <w14:ligatures w14:val="none"/>
        </w:rPr>
        <w:t>stakeholder engagement events</w:t>
      </w:r>
      <w:r w:rsidR="0007384C">
        <w:rPr>
          <w:rFonts w:ascii="Aptos Display" w:eastAsia="Times New Roman" w:hAnsi="Aptos Display" w:cs="Segoe UI"/>
          <w:kern w:val="0"/>
          <w:lang w:eastAsia="en-GB"/>
          <w14:ligatures w14:val="none"/>
        </w:rPr>
        <w:t xml:space="preserve"> </w:t>
      </w:r>
      <w:r w:rsidRPr="00D94B82">
        <w:rPr>
          <w:rFonts w:ascii="Aptos Display" w:eastAsia="Times New Roman" w:hAnsi="Aptos Display" w:cs="Segoe UI"/>
          <w:kern w:val="0"/>
          <w:lang w:eastAsia="en-GB"/>
          <w14:ligatures w14:val="none"/>
        </w:rPr>
        <w:t xml:space="preserve">and the Healthwatch surveys. </w:t>
      </w:r>
      <w:r w:rsidR="000949CF" w:rsidRPr="005C416D">
        <w:rPr>
          <w:rFonts w:ascii="Aptos Display" w:eastAsia="Times New Roman" w:hAnsi="Aptos Display" w:cs="Segoe UI"/>
          <w:kern w:val="0"/>
          <w:lang w:eastAsia="en-GB"/>
          <w14:ligatures w14:val="none"/>
        </w:rPr>
        <w:t>A robust feedback loop was established to continuously gather insights and feedback from young carers and stakeholders. This ensured that the project remained responsive to the evolving needs of young carers and allowed for continuous improvement.</w:t>
      </w:r>
      <w:r w:rsidR="001314BE" w:rsidRPr="00D94B82">
        <w:rPr>
          <w:rFonts w:ascii="Aptos Display" w:eastAsia="Times New Roman" w:hAnsi="Aptos Display" w:cs="Segoe UI"/>
          <w:kern w:val="0"/>
          <w:lang w:eastAsia="en-GB"/>
          <w14:ligatures w14:val="none"/>
        </w:rPr>
        <w:t xml:space="preserve"> </w:t>
      </w:r>
      <w:r w:rsidR="00595C44">
        <w:rPr>
          <w:rFonts w:ascii="Aptos Display" w:eastAsia="Times New Roman" w:hAnsi="Aptos Display" w:cs="Segoe UI"/>
          <w:kern w:val="0"/>
          <w:lang w:eastAsia="en-GB"/>
          <w14:ligatures w14:val="none"/>
        </w:rPr>
        <w:t>As part of this, w</w:t>
      </w:r>
      <w:r w:rsidR="00266278" w:rsidRPr="00595C44">
        <w:rPr>
          <w:rFonts w:ascii="Aptos Display" w:eastAsia="Times New Roman" w:hAnsi="Aptos Display" w:cs="Segoe UI"/>
          <w:kern w:val="0"/>
          <w:lang w:eastAsia="en-GB"/>
          <w14:ligatures w14:val="none"/>
        </w:rPr>
        <w:t xml:space="preserve">e asked East Riding young carers what it is like to be a young carer and what could we do to make things better. Both videos </w:t>
      </w:r>
      <w:r w:rsidR="00843EFE" w:rsidRPr="00595C44">
        <w:rPr>
          <w:rFonts w:ascii="Aptos Display" w:eastAsia="Times New Roman" w:hAnsi="Aptos Display" w:cs="Segoe UI"/>
          <w:kern w:val="0"/>
          <w:lang w:eastAsia="en-GB"/>
          <w14:ligatures w14:val="none"/>
        </w:rPr>
        <w:t xml:space="preserve">below </w:t>
      </w:r>
      <w:r w:rsidR="00266278" w:rsidRPr="00595C44">
        <w:rPr>
          <w:rFonts w:ascii="Aptos Display" w:eastAsia="Times New Roman" w:hAnsi="Aptos Display" w:cs="Segoe UI"/>
          <w:kern w:val="0"/>
          <w:lang w:eastAsia="en-GB"/>
          <w14:ligatures w14:val="none"/>
        </w:rPr>
        <w:t>were developed and created by young carers at the East Riding young carers support groups, with support from the Voices That Influence team, in their own words. The first (A day in the life) is from the older group and the second (Thor the Cat) was made by the younger children</w:t>
      </w:r>
      <w:r w:rsidR="00843EFE" w:rsidRPr="00595C44">
        <w:rPr>
          <w:rFonts w:ascii="Aptos Display" w:eastAsia="Times New Roman" w:hAnsi="Aptos Display" w:cs="Segoe UI"/>
          <w:kern w:val="0"/>
          <w:lang w:eastAsia="en-GB"/>
          <w14:ligatures w14:val="none"/>
        </w:rPr>
        <w:t>:</w:t>
      </w:r>
      <w:r w:rsidR="00602E80" w:rsidRPr="00595C44">
        <w:rPr>
          <w:rFonts w:ascii="Aptos Display" w:eastAsia="Times New Roman" w:hAnsi="Aptos Display" w:cs="Segoe UI"/>
          <w:kern w:val="0"/>
          <w:lang w:eastAsia="en-GB"/>
          <w14:ligatures w14:val="none"/>
        </w:rPr>
        <w:br/>
      </w:r>
      <w:r w:rsidR="00602E80" w:rsidRPr="00595C44">
        <w:rPr>
          <w:rFonts w:ascii="Aptos Display" w:eastAsia="Times New Roman" w:hAnsi="Aptos Display" w:cs="Segoe UI"/>
          <w:kern w:val="0"/>
          <w:lang w:eastAsia="en-GB"/>
          <w14:ligatures w14:val="none"/>
        </w:rPr>
        <w:br/>
      </w:r>
      <w:hyperlink r:id="rId9" w:history="1">
        <w:r w:rsidR="00602E80" w:rsidRPr="00595C44">
          <w:rPr>
            <w:rStyle w:val="Hyperlink"/>
            <w:rFonts w:ascii="Aptos Display" w:eastAsia="Times New Roman" w:hAnsi="Aptos Display" w:cs="Segoe UI"/>
            <w:kern w:val="0"/>
            <w:sz w:val="21"/>
            <w:szCs w:val="21"/>
            <w:lang w:eastAsia="en-GB"/>
            <w14:ligatures w14:val="none"/>
          </w:rPr>
          <w:t>https://www.youtube.com/watch?v=Y39TERf0u9g</w:t>
        </w:r>
      </w:hyperlink>
      <w:r w:rsidR="00602E80" w:rsidRPr="00595C44">
        <w:rPr>
          <w:rFonts w:ascii="Aptos Display" w:eastAsia="Times New Roman" w:hAnsi="Aptos Display" w:cs="Segoe UI"/>
          <w:kern w:val="0"/>
          <w:sz w:val="21"/>
          <w:szCs w:val="21"/>
          <w:lang w:eastAsia="en-GB"/>
          <w14:ligatures w14:val="none"/>
        </w:rPr>
        <w:t xml:space="preserve"> – A day in the life of a Young Carer</w:t>
      </w:r>
    </w:p>
    <w:p w14:paraId="561955DD" w14:textId="56C5AB40" w:rsidR="00492057" w:rsidRPr="00681116" w:rsidRDefault="00681116" w:rsidP="00602E80">
      <w:pPr>
        <w:pStyle w:val="ListParagraph"/>
        <w:rPr>
          <w:rFonts w:ascii="Aptos Display" w:eastAsia="Times New Roman" w:hAnsi="Aptos Display" w:cs="Segoe UI"/>
          <w:b/>
          <w:bCs/>
          <w:kern w:val="0"/>
          <w:sz w:val="27"/>
          <w:szCs w:val="27"/>
          <w:lang w:eastAsia="en-GB"/>
          <w14:ligatures w14:val="none"/>
        </w:rPr>
      </w:pPr>
      <w:hyperlink r:id="rId10" w:history="1">
        <w:r w:rsidRPr="00D133C0">
          <w:rPr>
            <w:rStyle w:val="Hyperlink"/>
            <w:rFonts w:ascii="Aptos Display" w:eastAsia="Times New Roman" w:hAnsi="Aptos Display" w:cs="Segoe UI"/>
            <w:kern w:val="0"/>
            <w:sz w:val="21"/>
            <w:szCs w:val="21"/>
            <w:lang w:eastAsia="en-GB"/>
            <w14:ligatures w14:val="none"/>
          </w:rPr>
          <w:t>https://www.youtube.com/watch?v=83bN1PkYBrM</w:t>
        </w:r>
      </w:hyperlink>
      <w:r>
        <w:rPr>
          <w:rFonts w:ascii="Aptos Display" w:eastAsia="Times New Roman" w:hAnsi="Aptos Display" w:cs="Segoe UI"/>
          <w:kern w:val="0"/>
          <w:sz w:val="21"/>
          <w:szCs w:val="21"/>
          <w:lang w:eastAsia="en-GB"/>
          <w14:ligatures w14:val="none"/>
        </w:rPr>
        <w:t xml:space="preserve"> – Thor the Cat</w:t>
      </w:r>
    </w:p>
    <w:p w14:paraId="678ABB47" w14:textId="3761BBEC" w:rsidR="00681116" w:rsidRDefault="006D23FD" w:rsidP="00681116">
      <w:pPr>
        <w:pStyle w:val="ListParagraph"/>
        <w:rPr>
          <w:rFonts w:ascii="Aptos Display" w:eastAsia="Times New Roman" w:hAnsi="Aptos Display" w:cs="Segoe UI"/>
          <w:b/>
          <w:bCs/>
          <w:kern w:val="0"/>
          <w:sz w:val="27"/>
          <w:szCs w:val="27"/>
          <w:lang w:eastAsia="en-GB"/>
          <w14:ligatures w14:val="none"/>
        </w:rPr>
      </w:pPr>
      <w:r>
        <w:rPr>
          <w:noProof/>
        </w:rPr>
        <w:drawing>
          <wp:anchor distT="0" distB="0" distL="114300" distR="114300" simplePos="0" relativeHeight="251687424" behindDoc="0" locked="0" layoutInCell="1" allowOverlap="1" wp14:anchorId="6239A660" wp14:editId="11B24D15">
            <wp:simplePos x="0" y="0"/>
            <wp:positionH relativeFrom="column">
              <wp:posOffset>913935</wp:posOffset>
            </wp:positionH>
            <wp:positionV relativeFrom="paragraph">
              <wp:posOffset>75972</wp:posOffset>
            </wp:positionV>
            <wp:extent cx="3903260" cy="2951013"/>
            <wp:effectExtent l="0" t="0" r="0" b="0"/>
            <wp:wrapNone/>
            <wp:docPr id="209129648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96486" name="Picture 1" descr="A screenshot of a web pa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03260" cy="2951013"/>
                    </a:xfrm>
                    <a:prstGeom prst="rect">
                      <a:avLst/>
                    </a:prstGeom>
                  </pic:spPr>
                </pic:pic>
              </a:graphicData>
            </a:graphic>
            <wp14:sizeRelH relativeFrom="page">
              <wp14:pctWidth>0</wp14:pctWidth>
            </wp14:sizeRelH>
            <wp14:sizeRelV relativeFrom="page">
              <wp14:pctHeight>0</wp14:pctHeight>
            </wp14:sizeRelV>
          </wp:anchor>
        </w:drawing>
      </w:r>
    </w:p>
    <w:p w14:paraId="2BF0132B" w14:textId="3D8F23EB" w:rsidR="006D23FD" w:rsidRDefault="006D23FD" w:rsidP="006D23FD">
      <w:pPr>
        <w:rPr>
          <w:rFonts w:ascii="Aptos Display" w:eastAsia="Times New Roman" w:hAnsi="Aptos Display" w:cs="Segoe UI"/>
          <w:b/>
          <w:bCs/>
          <w:kern w:val="0"/>
          <w:sz w:val="27"/>
          <w:szCs w:val="27"/>
          <w:lang w:eastAsia="en-GB"/>
          <w14:ligatures w14:val="none"/>
        </w:rPr>
      </w:pPr>
    </w:p>
    <w:p w14:paraId="07A8839E" w14:textId="1BD8FAAA" w:rsidR="006D23FD" w:rsidRDefault="006D23FD" w:rsidP="006D23FD">
      <w:pPr>
        <w:rPr>
          <w:rFonts w:ascii="Aptos Display" w:eastAsia="Times New Roman" w:hAnsi="Aptos Display" w:cs="Segoe UI"/>
          <w:b/>
          <w:bCs/>
          <w:kern w:val="0"/>
          <w:sz w:val="27"/>
          <w:szCs w:val="27"/>
          <w:lang w:eastAsia="en-GB"/>
          <w14:ligatures w14:val="none"/>
        </w:rPr>
      </w:pPr>
    </w:p>
    <w:p w14:paraId="73ED5E03" w14:textId="77777777" w:rsidR="006D23FD" w:rsidRDefault="006D23FD" w:rsidP="006D23FD">
      <w:pPr>
        <w:rPr>
          <w:rFonts w:ascii="Aptos Display" w:eastAsia="Times New Roman" w:hAnsi="Aptos Display" w:cs="Segoe UI"/>
          <w:b/>
          <w:bCs/>
          <w:kern w:val="0"/>
          <w:sz w:val="27"/>
          <w:szCs w:val="27"/>
          <w:lang w:eastAsia="en-GB"/>
          <w14:ligatures w14:val="none"/>
        </w:rPr>
      </w:pPr>
    </w:p>
    <w:p w14:paraId="543BFF22" w14:textId="77777777" w:rsidR="006D23FD" w:rsidRDefault="006D23FD" w:rsidP="006D23FD">
      <w:pPr>
        <w:rPr>
          <w:rFonts w:ascii="Aptos Display" w:eastAsia="Times New Roman" w:hAnsi="Aptos Display" w:cs="Segoe UI"/>
          <w:b/>
          <w:bCs/>
          <w:kern w:val="0"/>
          <w:sz w:val="27"/>
          <w:szCs w:val="27"/>
          <w:lang w:eastAsia="en-GB"/>
          <w14:ligatures w14:val="none"/>
        </w:rPr>
      </w:pPr>
    </w:p>
    <w:p w14:paraId="49FA4970" w14:textId="77777777" w:rsidR="006D23FD" w:rsidRDefault="006D23FD" w:rsidP="006D23FD">
      <w:pPr>
        <w:rPr>
          <w:rFonts w:ascii="Aptos Display" w:eastAsia="Times New Roman" w:hAnsi="Aptos Display" w:cs="Segoe UI"/>
          <w:b/>
          <w:bCs/>
          <w:kern w:val="0"/>
          <w:sz w:val="27"/>
          <w:szCs w:val="27"/>
          <w:lang w:eastAsia="en-GB"/>
          <w14:ligatures w14:val="none"/>
        </w:rPr>
      </w:pPr>
    </w:p>
    <w:p w14:paraId="3016EF2E" w14:textId="77777777" w:rsidR="006D23FD" w:rsidRPr="006D23FD" w:rsidRDefault="006D23FD" w:rsidP="006D23FD">
      <w:pPr>
        <w:rPr>
          <w:rFonts w:ascii="Aptos Display" w:eastAsia="Times New Roman" w:hAnsi="Aptos Display" w:cs="Segoe UI"/>
          <w:b/>
          <w:bCs/>
          <w:kern w:val="0"/>
          <w:sz w:val="27"/>
          <w:szCs w:val="27"/>
          <w:lang w:eastAsia="en-GB"/>
          <w14:ligatures w14:val="none"/>
        </w:rPr>
      </w:pPr>
    </w:p>
    <w:p w14:paraId="6984914B" w14:textId="4F458CE8" w:rsidR="00492057" w:rsidRPr="005B409E" w:rsidRDefault="005C416D" w:rsidP="005B409E">
      <w:pPr>
        <w:pStyle w:val="ListParagraph"/>
        <w:numPr>
          <w:ilvl w:val="0"/>
          <w:numId w:val="69"/>
        </w:numPr>
        <w:rPr>
          <w:rFonts w:ascii="Aptos Display" w:eastAsia="Times New Roman" w:hAnsi="Aptos Display" w:cs="Segoe UI"/>
          <w:b/>
          <w:bCs/>
          <w:kern w:val="0"/>
          <w:sz w:val="27"/>
          <w:szCs w:val="27"/>
          <w:lang w:eastAsia="en-GB"/>
          <w14:ligatures w14:val="none"/>
        </w:rPr>
      </w:pPr>
      <w:r w:rsidRPr="00492057">
        <w:rPr>
          <w:rFonts w:ascii="Aptos Display" w:eastAsia="Times New Roman" w:hAnsi="Aptos Display" w:cs="Segoe UI"/>
          <w:kern w:val="0"/>
          <w:sz w:val="21"/>
          <w:szCs w:val="21"/>
          <w:lang w:eastAsia="en-GB"/>
          <w14:ligatures w14:val="none"/>
        </w:rPr>
        <w:lastRenderedPageBreak/>
        <w:t>The project applied population health principles</w:t>
      </w:r>
      <w:r w:rsidR="005B409E">
        <w:rPr>
          <w:rFonts w:ascii="Aptos Display" w:eastAsia="Times New Roman" w:hAnsi="Aptos Display" w:cs="Segoe UI"/>
          <w:kern w:val="0"/>
          <w:sz w:val="21"/>
          <w:szCs w:val="21"/>
          <w:lang w:eastAsia="en-GB"/>
          <w14:ligatures w14:val="none"/>
        </w:rPr>
        <w:t xml:space="preserve"> and East Riding Health and Wellbeing Board</w:t>
      </w:r>
      <w:r w:rsidR="005B409E" w:rsidRPr="00492057">
        <w:rPr>
          <w:rFonts w:ascii="Aptos Display" w:eastAsia="Times New Roman" w:hAnsi="Aptos Display" w:cs="Segoe UI"/>
          <w:kern w:val="0"/>
          <w:sz w:val="21"/>
          <w:szCs w:val="21"/>
          <w:lang w:eastAsia="en-GB"/>
          <w14:ligatures w14:val="none"/>
        </w:rPr>
        <w:t xml:space="preserve"> Conditions of Living model</w:t>
      </w:r>
      <w:r w:rsidRPr="00492057">
        <w:rPr>
          <w:rFonts w:ascii="Aptos Display" w:eastAsia="Times New Roman" w:hAnsi="Aptos Display" w:cs="Segoe UI"/>
          <w:kern w:val="0"/>
          <w:sz w:val="21"/>
          <w:szCs w:val="21"/>
          <w:lang w:eastAsia="en-GB"/>
          <w14:ligatures w14:val="none"/>
        </w:rPr>
        <w:t xml:space="preserve"> to ensure a holistic approach to meeting the needs of young carers.</w:t>
      </w:r>
      <w:r w:rsidR="005B409E">
        <w:rPr>
          <w:rFonts w:ascii="Aptos Display" w:eastAsia="Times New Roman" w:hAnsi="Aptos Display" w:cs="Segoe UI"/>
          <w:kern w:val="0"/>
          <w:sz w:val="21"/>
          <w:szCs w:val="21"/>
          <w:lang w:eastAsia="en-GB"/>
          <w14:ligatures w14:val="none"/>
        </w:rPr>
        <w:t xml:space="preserve"> This focussed stakeholders on the wider </w:t>
      </w:r>
      <w:r w:rsidR="00DD7FA3">
        <w:rPr>
          <w:rFonts w:ascii="Aptos Display" w:eastAsia="Times New Roman" w:hAnsi="Aptos Display" w:cs="Segoe UI"/>
          <w:kern w:val="0"/>
          <w:sz w:val="21"/>
          <w:szCs w:val="21"/>
          <w:lang w:eastAsia="en-GB"/>
          <w14:ligatures w14:val="none"/>
        </w:rPr>
        <w:t>determinants</w:t>
      </w:r>
      <w:r w:rsidR="005B409E">
        <w:rPr>
          <w:rFonts w:ascii="Aptos Display" w:eastAsia="Times New Roman" w:hAnsi="Aptos Display" w:cs="Segoe UI"/>
          <w:kern w:val="0"/>
          <w:sz w:val="21"/>
          <w:szCs w:val="21"/>
          <w:lang w:eastAsia="en-GB"/>
          <w14:ligatures w14:val="none"/>
        </w:rPr>
        <w:t xml:space="preserve"> of health</w:t>
      </w:r>
      <w:r w:rsidR="00DD7FA3">
        <w:rPr>
          <w:rFonts w:ascii="Aptos Display" w:eastAsia="Times New Roman" w:hAnsi="Aptos Display" w:cs="Segoe UI"/>
          <w:kern w:val="0"/>
          <w:sz w:val="21"/>
          <w:szCs w:val="21"/>
          <w:lang w:eastAsia="en-GB"/>
          <w14:ligatures w14:val="none"/>
        </w:rPr>
        <w:t xml:space="preserve"> by considering</w:t>
      </w:r>
      <w:r w:rsidRPr="005B409E">
        <w:rPr>
          <w:rFonts w:ascii="Aptos Display" w:eastAsia="Times New Roman" w:hAnsi="Aptos Display" w:cs="Segoe UI"/>
          <w:kern w:val="0"/>
          <w:sz w:val="21"/>
          <w:szCs w:val="21"/>
          <w:lang w:eastAsia="en-GB"/>
          <w14:ligatures w14:val="none"/>
        </w:rPr>
        <w:t xml:space="preserve"> various factors influencing health and wellbeing, including social networks</w:t>
      </w:r>
      <w:r w:rsidR="00DD7FA3">
        <w:rPr>
          <w:rFonts w:ascii="Aptos Display" w:eastAsia="Times New Roman" w:hAnsi="Aptos Display" w:cs="Segoe UI"/>
          <w:kern w:val="0"/>
          <w:sz w:val="21"/>
          <w:szCs w:val="21"/>
          <w:lang w:eastAsia="en-GB"/>
          <w14:ligatures w14:val="none"/>
        </w:rPr>
        <w:t xml:space="preserve">, socioeconomic status, </w:t>
      </w:r>
      <w:r w:rsidRPr="005B409E">
        <w:rPr>
          <w:rFonts w:ascii="Aptos Display" w:eastAsia="Times New Roman" w:hAnsi="Aptos Display" w:cs="Segoe UI"/>
          <w:kern w:val="0"/>
          <w:sz w:val="21"/>
          <w:szCs w:val="21"/>
          <w:lang w:eastAsia="en-GB"/>
          <w14:ligatures w14:val="none"/>
        </w:rPr>
        <w:t>education and transport.</w:t>
      </w:r>
    </w:p>
    <w:p w14:paraId="20522111" w14:textId="39D9903E" w:rsidR="009A6A74" w:rsidRPr="006D23FD" w:rsidRDefault="00E77CD5" w:rsidP="0034095C">
      <w:pPr>
        <w:pStyle w:val="ListParagraph"/>
        <w:numPr>
          <w:ilvl w:val="0"/>
          <w:numId w:val="69"/>
        </w:numPr>
        <w:rPr>
          <w:rFonts w:ascii="Aptos Display" w:eastAsia="Times New Roman" w:hAnsi="Aptos Display" w:cs="Segoe UI"/>
          <w:b/>
          <w:bCs/>
          <w:kern w:val="0"/>
          <w:sz w:val="27"/>
          <w:szCs w:val="27"/>
          <w:lang w:eastAsia="en-GB"/>
          <w14:ligatures w14:val="none"/>
        </w:rPr>
      </w:pPr>
      <w:r w:rsidRPr="00E77CD5">
        <w:t>T</w:t>
      </w:r>
      <w:r w:rsidRPr="00492057">
        <w:rPr>
          <w:rFonts w:ascii="Aptos Display" w:eastAsia="Times New Roman" w:hAnsi="Aptos Display" w:cs="Segoe UI"/>
          <w:kern w:val="0"/>
          <w:sz w:val="21"/>
          <w:szCs w:val="21"/>
          <w:lang w:eastAsia="en-GB"/>
          <w14:ligatures w14:val="none"/>
        </w:rPr>
        <w:t xml:space="preserve">he project employed the IPC commissioning cycle and Integrated Commissioning for Better Outcomes framework to ensure </w:t>
      </w:r>
      <w:r w:rsidR="000949CF">
        <w:rPr>
          <w:rFonts w:ascii="Aptos Display" w:eastAsia="Times New Roman" w:hAnsi="Aptos Display" w:cs="Segoe UI"/>
          <w:kern w:val="0"/>
          <w:sz w:val="21"/>
          <w:szCs w:val="21"/>
          <w:lang w:eastAsia="en-GB"/>
          <w14:ligatures w14:val="none"/>
        </w:rPr>
        <w:t xml:space="preserve">a </w:t>
      </w:r>
      <w:r w:rsidRPr="00492057">
        <w:rPr>
          <w:rFonts w:ascii="Aptos Display" w:eastAsia="Times New Roman" w:hAnsi="Aptos Display" w:cs="Segoe UI"/>
          <w:kern w:val="0"/>
          <w:sz w:val="21"/>
          <w:szCs w:val="21"/>
          <w:lang w:eastAsia="en-GB"/>
          <w14:ligatures w14:val="none"/>
        </w:rPr>
        <w:t xml:space="preserve">strategic commissioning </w:t>
      </w:r>
      <w:r w:rsidR="000949CF">
        <w:rPr>
          <w:rFonts w:ascii="Aptos Display" w:eastAsia="Times New Roman" w:hAnsi="Aptos Display" w:cs="Segoe UI"/>
          <w:kern w:val="0"/>
          <w:sz w:val="21"/>
          <w:szCs w:val="21"/>
          <w:lang w:eastAsia="en-GB"/>
          <w14:ligatures w14:val="none"/>
        </w:rPr>
        <w:t>approach</w:t>
      </w:r>
      <w:r w:rsidRPr="00492057">
        <w:rPr>
          <w:rFonts w:ascii="Aptos Display" w:eastAsia="Times New Roman" w:hAnsi="Aptos Display" w:cs="Segoe UI"/>
          <w:kern w:val="0"/>
          <w:sz w:val="21"/>
          <w:szCs w:val="21"/>
          <w:lang w:eastAsia="en-GB"/>
          <w14:ligatures w14:val="none"/>
        </w:rPr>
        <w:t>. This structured process identified needs, planned services, and reviewed outcomes, promoting effective resource allocation and collaboration between agencies for a holistic support system.</w:t>
      </w:r>
      <w:r w:rsidR="0061422D" w:rsidRPr="0061422D">
        <w:rPr>
          <w:noProof/>
        </w:rPr>
        <w:t xml:space="preserve"> </w:t>
      </w:r>
    </w:p>
    <w:p w14:paraId="3666680B" w14:textId="77777777" w:rsidR="006D23FD" w:rsidRPr="006D23FD" w:rsidRDefault="006D23FD" w:rsidP="006D23FD">
      <w:pPr>
        <w:pStyle w:val="ListParagraph"/>
        <w:rPr>
          <w:rFonts w:ascii="Aptos Display" w:eastAsia="Times New Roman" w:hAnsi="Aptos Display" w:cs="Segoe UI"/>
          <w:b/>
          <w:bCs/>
          <w:kern w:val="0"/>
          <w:sz w:val="27"/>
          <w:szCs w:val="27"/>
          <w:lang w:eastAsia="en-GB"/>
          <w14:ligatures w14:val="none"/>
        </w:rPr>
      </w:pPr>
    </w:p>
    <w:p w14:paraId="32699A0E" w14:textId="66BDF44D" w:rsidR="0034095C" w:rsidRPr="006D23FD" w:rsidRDefault="0034095C" w:rsidP="0034095C">
      <w:pPr>
        <w:rPr>
          <w:rFonts w:ascii="Aptos Display" w:hAnsi="Aptos Display"/>
          <w:b/>
          <w:bCs/>
          <w:sz w:val="24"/>
          <w:szCs w:val="24"/>
        </w:rPr>
      </w:pPr>
      <w:r w:rsidRPr="006D23FD">
        <w:rPr>
          <w:rFonts w:ascii="Aptos Display" w:hAnsi="Aptos Display"/>
          <w:b/>
          <w:bCs/>
          <w:sz w:val="24"/>
          <w:szCs w:val="24"/>
        </w:rPr>
        <w:t xml:space="preserve">Body of the report </w:t>
      </w:r>
    </w:p>
    <w:p w14:paraId="422EE5F4" w14:textId="1BD44756" w:rsidR="0099415F" w:rsidRPr="00D90F4D" w:rsidRDefault="0099415F" w:rsidP="009F57A8">
      <w:pPr>
        <w:rPr>
          <w:rFonts w:ascii="Aptos Display" w:hAnsi="Aptos Display"/>
        </w:rPr>
      </w:pPr>
      <w:r>
        <w:rPr>
          <w:noProof/>
        </w:rPr>
        <w:drawing>
          <wp:inline distT="0" distB="0" distL="0" distR="0" wp14:anchorId="39C16C35" wp14:editId="227C7B17">
            <wp:extent cx="5731510" cy="4255770"/>
            <wp:effectExtent l="0" t="0" r="0" b="0"/>
            <wp:docPr id="1547574655" name="Picture 1" descr="A group of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74655" name="Picture 1" descr="A group of text boxes&#10;&#10;AI-generated content may be incorrect."/>
                    <pic:cNvPicPr/>
                  </pic:nvPicPr>
                  <pic:blipFill>
                    <a:blip r:embed="rId12"/>
                    <a:stretch>
                      <a:fillRect/>
                    </a:stretch>
                  </pic:blipFill>
                  <pic:spPr>
                    <a:xfrm>
                      <a:off x="0" y="0"/>
                      <a:ext cx="5731510" cy="4255770"/>
                    </a:xfrm>
                    <a:prstGeom prst="rect">
                      <a:avLst/>
                    </a:prstGeom>
                  </pic:spPr>
                </pic:pic>
              </a:graphicData>
            </a:graphic>
          </wp:inline>
        </w:drawing>
      </w:r>
    </w:p>
    <w:p w14:paraId="47BB5C7F" w14:textId="2387FFB8" w:rsidR="00D90F4D" w:rsidRPr="00D90F4D" w:rsidRDefault="00D90F4D" w:rsidP="00D90F4D">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D90F4D">
        <w:rPr>
          <w:rFonts w:ascii="Aptos Display" w:eastAsia="Times New Roman" w:hAnsi="Aptos Display" w:cs="Segoe UI"/>
          <w:kern w:val="0"/>
          <w:sz w:val="21"/>
          <w:szCs w:val="21"/>
          <w:lang w:eastAsia="en-GB"/>
          <w14:ligatures w14:val="none"/>
        </w:rPr>
        <w:t>The 2021 census reported 547 young carers in East Riding, with varying levels of care provided. The census data for young carers in the UK may be underreporting the true number of young carers for several reasons, including stigma and fear associated with identifying as a young carer. The data shows that more than half of young carers provide less than 9 hours of care per week, while over 20% provide more than 20 hours of care per week. The number of hours of care provided increases with age, with older children reporting higher proportions of unpaid care.</w:t>
      </w:r>
    </w:p>
    <w:p w14:paraId="5DE56973" w14:textId="24C81A52" w:rsidR="00751F73" w:rsidRDefault="00751F73" w:rsidP="00D90F4D">
      <w:pPr>
        <w:spacing w:before="100" w:beforeAutospacing="1" w:after="100" w:afterAutospacing="1" w:line="300" w:lineRule="atLeast"/>
        <w:rPr>
          <w:rFonts w:ascii="Aptos Display" w:eastAsia="Times New Roman" w:hAnsi="Aptos Display" w:cs="Segoe UI"/>
          <w:kern w:val="0"/>
          <w:sz w:val="21"/>
          <w:szCs w:val="21"/>
          <w:lang w:val="en-US" w:eastAsia="en-GB"/>
          <w14:ligatures w14:val="none"/>
        </w:rPr>
      </w:pPr>
      <w:r>
        <w:rPr>
          <w:rFonts w:ascii="Aptos Display" w:eastAsia="Times New Roman" w:hAnsi="Aptos Display" w:cs="Segoe UI"/>
          <w:kern w:val="0"/>
          <w:sz w:val="21"/>
          <w:szCs w:val="21"/>
          <w:lang w:val="en-US" w:eastAsia="en-GB"/>
          <w14:ligatures w14:val="none"/>
        </w:rPr>
        <w:t>T</w:t>
      </w:r>
      <w:r w:rsidRPr="00485E0C">
        <w:rPr>
          <w:rFonts w:ascii="Aptos Display" w:eastAsia="Times New Roman" w:hAnsi="Aptos Display" w:cs="Segoe UI"/>
          <w:kern w:val="0"/>
          <w:sz w:val="21"/>
          <w:szCs w:val="21"/>
          <w:lang w:val="en-US" w:eastAsia="en-GB"/>
          <w14:ligatures w14:val="none"/>
        </w:rPr>
        <w:t>here is not currently a county-wide support offer</w:t>
      </w:r>
      <w:r>
        <w:rPr>
          <w:rFonts w:ascii="Aptos Display" w:eastAsia="Times New Roman" w:hAnsi="Aptos Display" w:cs="Segoe UI"/>
          <w:kern w:val="0"/>
          <w:sz w:val="21"/>
          <w:szCs w:val="21"/>
          <w:lang w:val="en-US" w:eastAsia="en-GB"/>
          <w14:ligatures w14:val="none"/>
        </w:rPr>
        <w:t xml:space="preserve"> and y</w:t>
      </w:r>
      <w:r w:rsidRPr="005B6476">
        <w:rPr>
          <w:rFonts w:ascii="Aptos Display" w:eastAsia="Times New Roman" w:hAnsi="Aptos Display" w:cs="Segoe UI"/>
          <w:kern w:val="0"/>
          <w:sz w:val="21"/>
          <w:szCs w:val="21"/>
          <w:lang w:val="en-US" w:eastAsia="en-GB"/>
          <w14:ligatures w14:val="none"/>
        </w:rPr>
        <w:t>oung carers face barriers in accessing support due to the rural nature of the region, limited resources, and the need for transportation.</w:t>
      </w:r>
      <w:r>
        <w:rPr>
          <w:rFonts w:ascii="Aptos Display" w:eastAsia="Times New Roman" w:hAnsi="Aptos Display" w:cs="Segoe UI"/>
          <w:kern w:val="0"/>
          <w:sz w:val="21"/>
          <w:szCs w:val="21"/>
          <w:lang w:val="en-US" w:eastAsia="en-GB"/>
          <w14:ligatures w14:val="none"/>
        </w:rPr>
        <w:t xml:space="preserve"> T</w:t>
      </w:r>
      <w:r w:rsidRPr="00485E0C">
        <w:rPr>
          <w:rFonts w:ascii="Aptos Display" w:eastAsia="Times New Roman" w:hAnsi="Aptos Display" w:cs="Segoe UI"/>
          <w:kern w:val="0"/>
          <w:sz w:val="21"/>
          <w:szCs w:val="21"/>
          <w:lang w:val="en-US" w:eastAsia="en-GB"/>
          <w14:ligatures w14:val="none"/>
        </w:rPr>
        <w:t xml:space="preserve">here is a need for a more holistic and integrated approach that considers the whole family and provides flexible support based on individual needs. </w:t>
      </w:r>
    </w:p>
    <w:p w14:paraId="610D3A50" w14:textId="338E351A" w:rsidR="00406506" w:rsidRDefault="00406506" w:rsidP="00D90F4D">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rFonts w:ascii="Aptos Display" w:eastAsia="Times New Roman" w:hAnsi="Aptos Display" w:cs="Segoe UI"/>
          <w:kern w:val="0"/>
          <w:sz w:val="21"/>
          <w:szCs w:val="21"/>
          <w:lang w:eastAsia="en-GB"/>
          <w14:ligatures w14:val="none"/>
        </w:rPr>
        <w:lastRenderedPageBreak/>
        <w:t>I</w:t>
      </w:r>
      <w:r>
        <w:rPr>
          <w:rFonts w:ascii="Aptos Display" w:eastAsia="Times New Roman" w:hAnsi="Aptos Display" w:cs="Segoe UI"/>
          <w:kern w:val="0"/>
          <w:sz w:val="21"/>
          <w:szCs w:val="21"/>
          <w:lang w:eastAsia="en-GB"/>
          <w14:ligatures w14:val="none"/>
        </w:rPr>
        <w:t xml:space="preserve"> have now</w:t>
      </w:r>
      <w:r w:rsidRPr="00424120">
        <w:rPr>
          <w:rFonts w:ascii="Aptos Display" w:eastAsia="Times New Roman" w:hAnsi="Aptos Display" w:cs="Segoe UI"/>
          <w:kern w:val="0"/>
          <w:sz w:val="21"/>
          <w:szCs w:val="21"/>
          <w:lang w:eastAsia="en-GB"/>
          <w14:ligatures w14:val="none"/>
        </w:rPr>
        <w:t xml:space="preserve"> conducted </w:t>
      </w:r>
      <w:r w:rsidR="002B783D">
        <w:rPr>
          <w:rFonts w:ascii="Aptos Display" w:eastAsia="Times New Roman" w:hAnsi="Aptos Display" w:cs="Segoe UI"/>
          <w:kern w:val="0"/>
          <w:sz w:val="21"/>
          <w:szCs w:val="21"/>
          <w:lang w:eastAsia="en-GB"/>
          <w14:ligatures w14:val="none"/>
        </w:rPr>
        <w:t xml:space="preserve">and created </w:t>
      </w:r>
      <w:r w:rsidRPr="00424120">
        <w:rPr>
          <w:rFonts w:ascii="Aptos Display" w:eastAsia="Times New Roman" w:hAnsi="Aptos Display" w:cs="Segoe UI"/>
          <w:kern w:val="0"/>
          <w:sz w:val="21"/>
          <w:szCs w:val="21"/>
          <w:lang w:eastAsia="en-GB"/>
          <w14:ligatures w14:val="none"/>
        </w:rPr>
        <w:t>a comprehensive baseline assessment</w:t>
      </w:r>
      <w:r w:rsidR="002B783D">
        <w:rPr>
          <w:rFonts w:ascii="Aptos Display" w:eastAsia="Times New Roman" w:hAnsi="Aptos Display" w:cs="Segoe UI"/>
          <w:kern w:val="0"/>
          <w:sz w:val="21"/>
          <w:szCs w:val="21"/>
          <w:lang w:eastAsia="en-GB"/>
          <w14:ligatures w14:val="none"/>
        </w:rPr>
        <w:t>,</w:t>
      </w:r>
      <w:r w:rsidRPr="00424120">
        <w:rPr>
          <w:rFonts w:ascii="Aptos Display" w:eastAsia="Times New Roman" w:hAnsi="Aptos Display" w:cs="Segoe UI"/>
          <w:kern w:val="0"/>
          <w:sz w:val="21"/>
          <w:szCs w:val="21"/>
          <w:lang w:eastAsia="en-GB"/>
          <w14:ligatures w14:val="none"/>
        </w:rPr>
        <w:t xml:space="preserve"> gather</w:t>
      </w:r>
      <w:r w:rsidR="002B783D">
        <w:rPr>
          <w:rFonts w:ascii="Aptos Display" w:eastAsia="Times New Roman" w:hAnsi="Aptos Display" w:cs="Segoe UI"/>
          <w:kern w:val="0"/>
          <w:sz w:val="21"/>
          <w:szCs w:val="21"/>
          <w:lang w:eastAsia="en-GB"/>
          <w14:ligatures w14:val="none"/>
        </w:rPr>
        <w:t>ing</w:t>
      </w:r>
      <w:r w:rsidRPr="00424120">
        <w:rPr>
          <w:rFonts w:ascii="Aptos Display" w:eastAsia="Times New Roman" w:hAnsi="Aptos Display" w:cs="Segoe UI"/>
          <w:kern w:val="0"/>
          <w:sz w:val="21"/>
          <w:szCs w:val="21"/>
          <w:lang w:eastAsia="en-GB"/>
          <w14:ligatures w14:val="none"/>
        </w:rPr>
        <w:t xml:space="preserve"> data and insights on the needs and challenges of </w:t>
      </w:r>
      <w:r w:rsidR="002B783D">
        <w:rPr>
          <w:rFonts w:ascii="Aptos Display" w:eastAsia="Times New Roman" w:hAnsi="Aptos Display" w:cs="Segoe UI"/>
          <w:kern w:val="0"/>
          <w:sz w:val="21"/>
          <w:szCs w:val="21"/>
          <w:lang w:eastAsia="en-GB"/>
          <w14:ligatures w14:val="none"/>
        </w:rPr>
        <w:t xml:space="preserve">East Riding </w:t>
      </w:r>
      <w:r w:rsidRPr="00424120">
        <w:rPr>
          <w:rFonts w:ascii="Aptos Display" w:eastAsia="Times New Roman" w:hAnsi="Aptos Display" w:cs="Segoe UI"/>
          <w:kern w:val="0"/>
          <w:sz w:val="21"/>
          <w:szCs w:val="21"/>
          <w:lang w:eastAsia="en-GB"/>
          <w14:ligatures w14:val="none"/>
        </w:rPr>
        <w:t xml:space="preserve">young carers. </w:t>
      </w:r>
      <w:r w:rsidRPr="00D90F4D">
        <w:rPr>
          <w:rFonts w:ascii="Aptos Display" w:eastAsia="Times New Roman" w:hAnsi="Aptos Display" w:cs="Segoe UI"/>
          <w:kern w:val="0"/>
          <w:sz w:val="21"/>
          <w:szCs w:val="21"/>
          <w:lang w:eastAsia="en-GB"/>
          <w14:ligatures w14:val="none"/>
        </w:rPr>
        <w:t>The baseline assessment provides an overview of the current context and needs of young carers in East Riding</w:t>
      </w:r>
      <w:hyperlink r:id="rId13" w:history="1"/>
      <w:r w:rsidRPr="00D90F4D">
        <w:rPr>
          <w:rFonts w:ascii="Aptos Display" w:eastAsia="Times New Roman" w:hAnsi="Aptos Display" w:cs="Segoe UI"/>
          <w:kern w:val="0"/>
          <w:sz w:val="21"/>
          <w:szCs w:val="21"/>
          <w:lang w:eastAsia="en-GB"/>
          <w14:ligatures w14:val="none"/>
        </w:rPr>
        <w:t>. It includes feedback from stakeholders and survey results, identifying gaps in provision and highlighting the need for better support, training, and data sharing. The assessment outlines commitments to act on feedback</w:t>
      </w:r>
      <w:r w:rsidR="005D63F1">
        <w:rPr>
          <w:rFonts w:ascii="Aptos Display" w:eastAsia="Times New Roman" w:hAnsi="Aptos Display" w:cs="Segoe UI"/>
          <w:kern w:val="0"/>
          <w:sz w:val="21"/>
          <w:szCs w:val="21"/>
          <w:lang w:eastAsia="en-GB"/>
          <w14:ligatures w14:val="none"/>
        </w:rPr>
        <w:t xml:space="preserve"> and </w:t>
      </w:r>
      <w:r w:rsidRPr="00424120">
        <w:rPr>
          <w:rFonts w:ascii="Aptos Display" w:eastAsia="Times New Roman" w:hAnsi="Aptos Display" w:cs="Segoe UI"/>
          <w:kern w:val="0"/>
          <w:sz w:val="21"/>
          <w:szCs w:val="21"/>
          <w:lang w:eastAsia="en-GB"/>
          <w14:ligatures w14:val="none"/>
        </w:rPr>
        <w:t>provides a solid foundation of data and insight to inform system-wide decision-making and strategic planning for young carers' support.</w:t>
      </w:r>
      <w:r>
        <w:rPr>
          <w:rFonts w:ascii="Aptos Display" w:eastAsia="Times New Roman" w:hAnsi="Aptos Display" w:cs="Segoe UI"/>
          <w:kern w:val="0"/>
          <w:sz w:val="21"/>
          <w:szCs w:val="21"/>
          <w:lang w:eastAsia="en-GB"/>
          <w14:ligatures w14:val="none"/>
        </w:rPr>
        <w:t xml:space="preserve"> </w:t>
      </w:r>
    </w:p>
    <w:p w14:paraId="3CEB0DD0" w14:textId="77777777" w:rsidR="00FD336A" w:rsidRPr="00D90F4D" w:rsidRDefault="00FD336A" w:rsidP="00FD336A">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D90F4D">
        <w:rPr>
          <w:rFonts w:ascii="Aptos Display" w:eastAsia="Times New Roman" w:hAnsi="Aptos Display" w:cs="Segoe UI"/>
          <w:kern w:val="0"/>
          <w:sz w:val="21"/>
          <w:szCs w:val="21"/>
          <w:lang w:eastAsia="en-GB"/>
          <w14:ligatures w14:val="none"/>
        </w:rPr>
        <w:t xml:space="preserve">Young carers in East Riding have highlighted four common themes: awareness, identification, access, and education. They feel that most people are unaware of the impact of their caring roles, face challenges in identifying themselves due to stigma, struggle to access the right support, and experience negative impacts on their education. Young carers have shared their experiences and insights, which are invaluable in shaping </w:t>
      </w:r>
      <w:r>
        <w:rPr>
          <w:rFonts w:ascii="Aptos Display" w:eastAsia="Times New Roman" w:hAnsi="Aptos Display" w:cs="Segoe UI"/>
          <w:kern w:val="0"/>
          <w:sz w:val="21"/>
          <w:szCs w:val="21"/>
          <w:lang w:eastAsia="en-GB"/>
          <w14:ligatures w14:val="none"/>
        </w:rPr>
        <w:t xml:space="preserve">a more </w:t>
      </w:r>
      <w:r w:rsidRPr="00D90F4D">
        <w:rPr>
          <w:rFonts w:ascii="Aptos Display" w:eastAsia="Times New Roman" w:hAnsi="Aptos Display" w:cs="Segoe UI"/>
          <w:kern w:val="0"/>
          <w:sz w:val="21"/>
          <w:szCs w:val="21"/>
          <w:lang w:eastAsia="en-GB"/>
          <w14:ligatures w14:val="none"/>
        </w:rPr>
        <w:t>effective support system.</w:t>
      </w:r>
    </w:p>
    <w:p w14:paraId="7B566845" w14:textId="78711783" w:rsidR="00FD336A" w:rsidRPr="00D90F4D" w:rsidRDefault="00FD336A" w:rsidP="00D90F4D">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D90F4D">
        <w:rPr>
          <w:rFonts w:ascii="Aptos Display" w:eastAsia="Times New Roman" w:hAnsi="Aptos Display" w:cs="Segoe UI"/>
          <w:kern w:val="0"/>
          <w:sz w:val="21"/>
          <w:szCs w:val="21"/>
          <w:lang w:eastAsia="en-GB"/>
          <w14:ligatures w14:val="none"/>
        </w:rPr>
        <w:t>Feedback from stakeholders highlights the need for better data sharing, training for professionals, and improved support for young carers. Stakeholders have identified several challenges and gaps in the current provision</w:t>
      </w:r>
      <w:r w:rsidR="00DD438E">
        <w:rPr>
          <w:rFonts w:ascii="Aptos Display" w:eastAsia="Times New Roman" w:hAnsi="Aptos Display" w:cs="Segoe UI"/>
          <w:kern w:val="0"/>
          <w:sz w:val="21"/>
          <w:szCs w:val="21"/>
          <w:lang w:eastAsia="en-GB"/>
          <w14:ligatures w14:val="none"/>
        </w:rPr>
        <w:t xml:space="preserve"> and</w:t>
      </w:r>
      <w:r w:rsidRPr="00D90F4D">
        <w:rPr>
          <w:rFonts w:ascii="Aptos Display" w:eastAsia="Times New Roman" w:hAnsi="Aptos Display" w:cs="Segoe UI"/>
          <w:kern w:val="0"/>
          <w:sz w:val="21"/>
          <w:szCs w:val="21"/>
          <w:lang w:eastAsia="en-GB"/>
          <w14:ligatures w14:val="none"/>
        </w:rPr>
        <w:t xml:space="preserve"> have also made pledges to young carers and identified existing services or offers of support beyond the young carers service.</w:t>
      </w:r>
    </w:p>
    <w:p w14:paraId="50E7F185" w14:textId="7BAD49CA" w:rsidR="00D90F4D" w:rsidRDefault="005E59A8" w:rsidP="00D90F4D">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424120">
        <w:rPr>
          <w:rFonts w:ascii="Aptos Display" w:eastAsia="Times New Roman" w:hAnsi="Aptos Display" w:cs="Segoe UI"/>
          <w:kern w:val="0"/>
          <w:sz w:val="21"/>
          <w:szCs w:val="21"/>
          <w:lang w:eastAsia="en-GB"/>
          <w14:ligatures w14:val="none"/>
        </w:rPr>
        <w:t xml:space="preserve">The project has highlighted the need for a more efficient and holistic referral and assessment process. </w:t>
      </w:r>
      <w:r w:rsidR="00D90F4D" w:rsidRPr="00D90F4D">
        <w:rPr>
          <w:rFonts w:ascii="Aptos Display" w:eastAsia="Times New Roman" w:hAnsi="Aptos Display" w:cs="Segoe UI"/>
          <w:kern w:val="0"/>
          <w:sz w:val="21"/>
          <w:szCs w:val="21"/>
          <w:lang w:eastAsia="en-GB"/>
          <w14:ligatures w14:val="none"/>
        </w:rPr>
        <w:t xml:space="preserve">The team has started to scope, re-design, and develop a comprehensive support offer that focuses not only on reactive services but also on prevention and early intervention across the whole system. </w:t>
      </w:r>
      <w:r w:rsidR="00945ADB">
        <w:rPr>
          <w:rFonts w:ascii="Aptos Display" w:eastAsia="Times New Roman" w:hAnsi="Aptos Display" w:cs="Segoe UI"/>
          <w:kern w:val="0"/>
          <w:sz w:val="21"/>
          <w:szCs w:val="21"/>
          <w:lang w:eastAsia="en-GB"/>
          <w14:ligatures w14:val="none"/>
        </w:rPr>
        <w:t xml:space="preserve">Work is underway </w:t>
      </w:r>
      <w:r w:rsidR="00D90F4D" w:rsidRPr="00D90F4D">
        <w:rPr>
          <w:rFonts w:ascii="Aptos Display" w:eastAsia="Times New Roman" w:hAnsi="Aptos Display" w:cs="Segoe UI"/>
          <w:kern w:val="0"/>
          <w:sz w:val="21"/>
          <w:szCs w:val="21"/>
          <w:lang w:eastAsia="en-GB"/>
          <w14:ligatures w14:val="none"/>
        </w:rPr>
        <w:t>to develop a more integrated and holistic approach to supporting young carers, involving multiple agencies and services</w:t>
      </w:r>
      <w:r w:rsidR="009F7EEF">
        <w:rPr>
          <w:rFonts w:ascii="Aptos Display" w:eastAsia="Times New Roman" w:hAnsi="Aptos Display" w:cs="Segoe UI"/>
          <w:kern w:val="0"/>
          <w:sz w:val="21"/>
          <w:szCs w:val="21"/>
          <w:lang w:eastAsia="en-GB"/>
          <w14:ligatures w14:val="none"/>
        </w:rPr>
        <w:t xml:space="preserve">, which will </w:t>
      </w:r>
      <w:r w:rsidR="00231172" w:rsidRPr="00424120">
        <w:rPr>
          <w:rFonts w:ascii="Aptos Display" w:eastAsia="Times New Roman" w:hAnsi="Aptos Display" w:cs="Segoe UI"/>
          <w:kern w:val="0"/>
          <w:sz w:val="21"/>
          <w:szCs w:val="21"/>
          <w:lang w:eastAsia="en-GB"/>
          <w14:ligatures w14:val="none"/>
        </w:rPr>
        <w:t>streamline the referral and assessment pathway to reduce duplication</w:t>
      </w:r>
      <w:r w:rsidR="009F7EEF">
        <w:rPr>
          <w:rFonts w:ascii="Aptos Display" w:eastAsia="Times New Roman" w:hAnsi="Aptos Display" w:cs="Segoe UI"/>
          <w:kern w:val="0"/>
          <w:sz w:val="21"/>
          <w:szCs w:val="21"/>
          <w:lang w:eastAsia="en-GB"/>
          <w14:ligatures w14:val="none"/>
        </w:rPr>
        <w:t>.</w:t>
      </w:r>
      <w:r w:rsidR="00C9198E">
        <w:rPr>
          <w:rFonts w:ascii="Aptos Display" w:eastAsia="Times New Roman" w:hAnsi="Aptos Display" w:cs="Segoe UI"/>
          <w:kern w:val="0"/>
          <w:sz w:val="21"/>
          <w:szCs w:val="21"/>
          <w:lang w:eastAsia="en-GB"/>
          <w14:ligatures w14:val="none"/>
        </w:rPr>
        <w:t xml:space="preserve"> </w:t>
      </w:r>
      <w:r w:rsidR="00A1525B" w:rsidRPr="00424120">
        <w:rPr>
          <w:rFonts w:ascii="Aptos Display" w:eastAsia="Times New Roman" w:hAnsi="Aptos Display" w:cs="Segoe UI"/>
          <w:kern w:val="0"/>
          <w:sz w:val="21"/>
          <w:szCs w:val="21"/>
          <w:lang w:eastAsia="en-GB"/>
          <w14:ligatures w14:val="none"/>
        </w:rPr>
        <w:t>The project has also highlighted the importance of raising education and employment ambitions for young carers from an early age</w:t>
      </w:r>
      <w:r w:rsidR="00A1525B">
        <w:rPr>
          <w:rFonts w:ascii="Aptos Display" w:eastAsia="Times New Roman" w:hAnsi="Aptos Display" w:cs="Segoe UI"/>
          <w:kern w:val="0"/>
          <w:sz w:val="21"/>
          <w:szCs w:val="21"/>
          <w:lang w:eastAsia="en-GB"/>
          <w14:ligatures w14:val="none"/>
        </w:rPr>
        <w:t xml:space="preserve"> and</w:t>
      </w:r>
      <w:r w:rsidR="00C9198E" w:rsidRPr="00424120">
        <w:rPr>
          <w:rFonts w:ascii="Aptos Display" w:eastAsia="Times New Roman" w:hAnsi="Aptos Display" w:cs="Segoe UI"/>
          <w:kern w:val="0"/>
          <w:sz w:val="21"/>
          <w:szCs w:val="21"/>
          <w:lang w:eastAsia="en-GB"/>
          <w14:ligatures w14:val="none"/>
        </w:rPr>
        <w:t xml:space="preserve"> has established a </w:t>
      </w:r>
      <w:r w:rsidR="00A1525B">
        <w:rPr>
          <w:rFonts w:ascii="Aptos Display" w:eastAsia="Times New Roman" w:hAnsi="Aptos Display" w:cs="Segoe UI"/>
          <w:kern w:val="0"/>
          <w:sz w:val="21"/>
          <w:szCs w:val="21"/>
          <w:lang w:eastAsia="en-GB"/>
          <w14:ligatures w14:val="none"/>
        </w:rPr>
        <w:t xml:space="preserve">more </w:t>
      </w:r>
      <w:r w:rsidR="00C9198E" w:rsidRPr="00424120">
        <w:rPr>
          <w:rFonts w:ascii="Aptos Display" w:eastAsia="Times New Roman" w:hAnsi="Aptos Display" w:cs="Segoe UI"/>
          <w:kern w:val="0"/>
          <w:sz w:val="21"/>
          <w:szCs w:val="21"/>
          <w:lang w:eastAsia="en-GB"/>
          <w14:ligatures w14:val="none"/>
        </w:rPr>
        <w:t>sustainable support system that can adapt to the evolving needs of young carers</w:t>
      </w:r>
      <w:r w:rsidR="00A1525B">
        <w:rPr>
          <w:rFonts w:ascii="Aptos Display" w:eastAsia="Times New Roman" w:hAnsi="Aptos Display" w:cs="Segoe UI"/>
          <w:kern w:val="0"/>
          <w:sz w:val="21"/>
          <w:szCs w:val="21"/>
          <w:lang w:eastAsia="en-GB"/>
          <w14:ligatures w14:val="none"/>
        </w:rPr>
        <w:t xml:space="preserve"> as they age.</w:t>
      </w:r>
    </w:p>
    <w:p w14:paraId="3710335E" w14:textId="4E672EC8" w:rsidR="00FD75F3" w:rsidRPr="00424120" w:rsidRDefault="00424120" w:rsidP="00EA4E87">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424120">
        <w:rPr>
          <w:rFonts w:ascii="Aptos Display" w:eastAsia="Times New Roman" w:hAnsi="Aptos Display" w:cs="Segoe UI"/>
          <w:kern w:val="0"/>
          <w:sz w:val="21"/>
          <w:szCs w:val="21"/>
          <w:lang w:eastAsia="en-GB"/>
          <w14:ligatures w14:val="none"/>
        </w:rPr>
        <w:t xml:space="preserve">The project has </w:t>
      </w:r>
      <w:r w:rsidR="005461A6">
        <w:rPr>
          <w:rFonts w:ascii="Aptos Display" w:eastAsia="Times New Roman" w:hAnsi="Aptos Display" w:cs="Segoe UI"/>
          <w:kern w:val="0"/>
          <w:sz w:val="21"/>
          <w:szCs w:val="21"/>
          <w:lang w:eastAsia="en-GB"/>
          <w14:ligatures w14:val="none"/>
        </w:rPr>
        <w:t xml:space="preserve">also </w:t>
      </w:r>
      <w:r w:rsidRPr="00424120">
        <w:rPr>
          <w:rFonts w:ascii="Aptos Display" w:eastAsia="Times New Roman" w:hAnsi="Aptos Display" w:cs="Segoe UI"/>
          <w:kern w:val="0"/>
          <w:sz w:val="21"/>
          <w:szCs w:val="21"/>
          <w:lang w:eastAsia="en-GB"/>
          <w14:ligatures w14:val="none"/>
        </w:rPr>
        <w:t>highlighted the need for increased awareness among professionals, communities, and young carers themselves about the impact of caring roles on young carers' lives.</w:t>
      </w:r>
      <w:r w:rsidR="00402CBA">
        <w:rPr>
          <w:rFonts w:ascii="Aptos Display" w:eastAsia="Times New Roman" w:hAnsi="Aptos Display" w:cs="Segoe UI"/>
          <w:kern w:val="0"/>
          <w:sz w:val="21"/>
          <w:szCs w:val="21"/>
          <w:lang w:eastAsia="en-GB"/>
          <w14:ligatures w14:val="none"/>
        </w:rPr>
        <w:t xml:space="preserve"> </w:t>
      </w:r>
      <w:r w:rsidR="00EA4E87" w:rsidRPr="00424120">
        <w:rPr>
          <w:rFonts w:ascii="Aptos Display" w:eastAsia="Times New Roman" w:hAnsi="Aptos Display" w:cs="Segoe UI"/>
          <w:kern w:val="0"/>
          <w:sz w:val="21"/>
          <w:szCs w:val="21"/>
          <w:lang w:eastAsia="en-GB"/>
          <w14:ligatures w14:val="none"/>
        </w:rPr>
        <w:t>The project team engaged with over 200 professionals and stakeholders, including young carers, their families, and service providers. This engagement has been crucial in gathering feedback, building partnerships, and ensuring a collaborative approach to supporting young carers.</w:t>
      </w:r>
      <w:r w:rsidR="00FD75F3">
        <w:rPr>
          <w:rFonts w:ascii="Aptos Display" w:eastAsia="Times New Roman" w:hAnsi="Aptos Display" w:cs="Segoe UI"/>
          <w:kern w:val="0"/>
          <w:sz w:val="21"/>
          <w:szCs w:val="21"/>
          <w:lang w:eastAsia="en-GB"/>
          <w14:ligatures w14:val="none"/>
        </w:rPr>
        <w:t xml:space="preserve"> It</w:t>
      </w:r>
      <w:r w:rsidR="00FD75F3" w:rsidRPr="00424120">
        <w:rPr>
          <w:rFonts w:ascii="Aptos Display" w:eastAsia="Times New Roman" w:hAnsi="Aptos Display" w:cs="Segoe UI"/>
          <w:kern w:val="0"/>
          <w:sz w:val="21"/>
          <w:szCs w:val="21"/>
          <w:lang w:eastAsia="en-GB"/>
          <w14:ligatures w14:val="none"/>
        </w:rPr>
        <w:t xml:space="preserve"> has</w:t>
      </w:r>
      <w:r w:rsidR="00C9198E">
        <w:rPr>
          <w:rFonts w:ascii="Aptos Display" w:eastAsia="Times New Roman" w:hAnsi="Aptos Display" w:cs="Segoe UI"/>
          <w:kern w:val="0"/>
          <w:sz w:val="21"/>
          <w:szCs w:val="21"/>
          <w:lang w:eastAsia="en-GB"/>
          <w14:ligatures w14:val="none"/>
        </w:rPr>
        <w:t xml:space="preserve"> also</w:t>
      </w:r>
      <w:r w:rsidR="00FD75F3" w:rsidRPr="00424120">
        <w:rPr>
          <w:rFonts w:ascii="Aptos Display" w:eastAsia="Times New Roman" w:hAnsi="Aptos Display" w:cs="Segoe UI"/>
          <w:kern w:val="0"/>
          <w:sz w:val="21"/>
          <w:szCs w:val="21"/>
          <w:lang w:eastAsia="en-GB"/>
          <w14:ligatures w14:val="none"/>
        </w:rPr>
        <w:t xml:space="preserve"> raised awareness among professionals, communities, and young carers themselves about the impact of caring roles on young carers' lives. This </w:t>
      </w:r>
      <w:r w:rsidR="00E04770">
        <w:rPr>
          <w:rFonts w:ascii="Aptos Display" w:eastAsia="Times New Roman" w:hAnsi="Aptos Display" w:cs="Segoe UI"/>
          <w:kern w:val="0"/>
          <w:sz w:val="21"/>
          <w:szCs w:val="21"/>
          <w:lang w:eastAsia="en-GB"/>
          <w14:ligatures w14:val="none"/>
        </w:rPr>
        <w:t>will hopefully contribute</w:t>
      </w:r>
      <w:r w:rsidR="00FD75F3" w:rsidRPr="00424120">
        <w:rPr>
          <w:rFonts w:ascii="Aptos Display" w:eastAsia="Times New Roman" w:hAnsi="Aptos Display" w:cs="Segoe UI"/>
          <w:kern w:val="0"/>
          <w:sz w:val="21"/>
          <w:szCs w:val="21"/>
          <w:lang w:eastAsia="en-GB"/>
          <w14:ligatures w14:val="none"/>
        </w:rPr>
        <w:t xml:space="preserve"> to increased </w:t>
      </w:r>
      <w:r w:rsidR="00C9198E">
        <w:rPr>
          <w:rFonts w:ascii="Aptos Display" w:eastAsia="Times New Roman" w:hAnsi="Aptos Display" w:cs="Segoe UI"/>
          <w:kern w:val="0"/>
          <w:sz w:val="21"/>
          <w:szCs w:val="21"/>
          <w:lang w:eastAsia="en-GB"/>
          <w14:ligatures w14:val="none"/>
        </w:rPr>
        <w:t xml:space="preserve">awareness and </w:t>
      </w:r>
      <w:r w:rsidR="00FD75F3" w:rsidRPr="00424120">
        <w:rPr>
          <w:rFonts w:ascii="Aptos Display" w:eastAsia="Times New Roman" w:hAnsi="Aptos Display" w:cs="Segoe UI"/>
          <w:kern w:val="0"/>
          <w:sz w:val="21"/>
          <w:szCs w:val="21"/>
          <w:lang w:eastAsia="en-GB"/>
          <w14:ligatures w14:val="none"/>
        </w:rPr>
        <w:t>identification of young carers</w:t>
      </w:r>
      <w:r w:rsidR="00E04770">
        <w:rPr>
          <w:rFonts w:ascii="Aptos Display" w:eastAsia="Times New Roman" w:hAnsi="Aptos Display" w:cs="Segoe UI"/>
          <w:kern w:val="0"/>
          <w:sz w:val="21"/>
          <w:szCs w:val="21"/>
          <w:lang w:eastAsia="en-GB"/>
          <w14:ligatures w14:val="none"/>
        </w:rPr>
        <w:t xml:space="preserve"> in our region</w:t>
      </w:r>
      <w:r w:rsidR="002142D5">
        <w:rPr>
          <w:rFonts w:ascii="Aptos Display" w:eastAsia="Times New Roman" w:hAnsi="Aptos Display" w:cs="Segoe UI"/>
          <w:kern w:val="0"/>
          <w:sz w:val="21"/>
          <w:szCs w:val="21"/>
          <w:lang w:eastAsia="en-GB"/>
          <w14:ligatures w14:val="none"/>
        </w:rPr>
        <w:t>.</w:t>
      </w:r>
    </w:p>
    <w:p w14:paraId="0BBC1CF4" w14:textId="74D3D49A" w:rsidR="00424120" w:rsidRDefault="00424120" w:rsidP="00424120">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424120">
        <w:rPr>
          <w:rFonts w:ascii="Aptos Display" w:eastAsia="Times New Roman" w:hAnsi="Aptos Display" w:cs="Segoe UI"/>
          <w:kern w:val="0"/>
          <w:sz w:val="21"/>
          <w:szCs w:val="21"/>
          <w:lang w:eastAsia="en-GB"/>
          <w14:ligatures w14:val="none"/>
        </w:rPr>
        <w:t xml:space="preserve">The project has empowered young carers by involving them in the co-production and design of support services. This ensures that their voices are heard and that the support provided is truly reflective of their needs and aspirations. </w:t>
      </w:r>
      <w:r w:rsidR="00A1525B" w:rsidRPr="00424120">
        <w:rPr>
          <w:rFonts w:ascii="Aptos Display" w:eastAsia="Times New Roman" w:hAnsi="Aptos Display" w:cs="Segoe UI"/>
          <w:kern w:val="0"/>
          <w:sz w:val="21"/>
          <w:szCs w:val="21"/>
          <w:lang w:eastAsia="en-GB"/>
          <w14:ligatures w14:val="none"/>
        </w:rPr>
        <w:t>This has helped to build their confidence and resilience, enabling them to thrive and achieve their full potential despite the demands of their caring roles.</w:t>
      </w:r>
      <w:r w:rsidR="00A1525B">
        <w:rPr>
          <w:rFonts w:ascii="Aptos Display" w:eastAsia="Times New Roman" w:hAnsi="Aptos Display" w:cs="Segoe UI"/>
          <w:kern w:val="0"/>
          <w:sz w:val="21"/>
          <w:szCs w:val="21"/>
          <w:lang w:eastAsia="en-GB"/>
          <w14:ligatures w14:val="none"/>
        </w:rPr>
        <w:t xml:space="preserve"> </w:t>
      </w:r>
      <w:r w:rsidR="00A1525B" w:rsidRPr="00424120">
        <w:rPr>
          <w:rFonts w:ascii="Aptos Display" w:eastAsia="Times New Roman" w:hAnsi="Aptos Display" w:cs="Segoe UI"/>
          <w:kern w:val="0"/>
          <w:sz w:val="21"/>
          <w:szCs w:val="21"/>
          <w:lang w:eastAsia="en-GB"/>
          <w14:ligatures w14:val="none"/>
        </w:rPr>
        <w:t>By addressing the needs and challenges of young carers, the project has created a more sustainable and effective support system for young carers in the East Riding of Yorkshire, ensuring they receive the right support at the right time and enabling them to thrive and achieve their full potential despite the demands of their caring roles.</w:t>
      </w:r>
    </w:p>
    <w:p w14:paraId="4B0FB906" w14:textId="77777777" w:rsidR="002C44CF" w:rsidRDefault="000F4A22" w:rsidP="002C44CF">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rFonts w:ascii="Aptos Display" w:eastAsia="Times New Roman" w:hAnsi="Aptos Display" w:cs="Segoe UI"/>
          <w:kern w:val="0"/>
          <w:sz w:val="21"/>
          <w:szCs w:val="21"/>
          <w:lang w:eastAsia="en-GB"/>
          <w14:ligatures w14:val="none"/>
        </w:rPr>
        <w:t>Although the long-term impact of the project is yet to be seen or measured, it is hoped that ultimately it will have</w:t>
      </w:r>
      <w:r w:rsidR="00471DB0" w:rsidRPr="00424120">
        <w:rPr>
          <w:rFonts w:ascii="Aptos Display" w:eastAsia="Times New Roman" w:hAnsi="Aptos Display" w:cs="Segoe UI"/>
          <w:kern w:val="0"/>
          <w:sz w:val="21"/>
          <w:szCs w:val="21"/>
          <w:lang w:eastAsia="en-GB"/>
          <w14:ligatures w14:val="none"/>
        </w:rPr>
        <w:t xml:space="preserve"> a positive impact on the health, education, and social outcomes for young carers.</w:t>
      </w:r>
      <w:r w:rsidR="00C430F5">
        <w:rPr>
          <w:rFonts w:ascii="Aptos Display" w:eastAsia="Times New Roman" w:hAnsi="Aptos Display" w:cs="Segoe UI"/>
          <w:kern w:val="0"/>
          <w:sz w:val="21"/>
          <w:szCs w:val="21"/>
          <w:lang w:eastAsia="en-GB"/>
          <w14:ligatures w14:val="none"/>
        </w:rPr>
        <w:t xml:space="preserve"> In addition, b</w:t>
      </w:r>
      <w:r w:rsidR="00471DB0" w:rsidRPr="00424120">
        <w:rPr>
          <w:rFonts w:ascii="Aptos Display" w:eastAsia="Times New Roman" w:hAnsi="Aptos Display" w:cs="Segoe UI"/>
          <w:kern w:val="0"/>
          <w:sz w:val="21"/>
          <w:szCs w:val="21"/>
          <w:lang w:eastAsia="en-GB"/>
          <w14:ligatures w14:val="none"/>
        </w:rPr>
        <w:t xml:space="preserve">y </w:t>
      </w:r>
      <w:r w:rsidR="00471DB0" w:rsidRPr="00424120">
        <w:rPr>
          <w:rFonts w:ascii="Aptos Display" w:eastAsia="Times New Roman" w:hAnsi="Aptos Display" w:cs="Segoe UI"/>
          <w:kern w:val="0"/>
          <w:sz w:val="21"/>
          <w:szCs w:val="21"/>
          <w:lang w:eastAsia="en-GB"/>
          <w14:ligatures w14:val="none"/>
        </w:rPr>
        <w:lastRenderedPageBreak/>
        <w:t xml:space="preserve">improving the identification and support for young carers, </w:t>
      </w:r>
      <w:r w:rsidR="006E7B78">
        <w:rPr>
          <w:rFonts w:ascii="Aptos Display" w:eastAsia="Times New Roman" w:hAnsi="Aptos Display" w:cs="Segoe UI"/>
          <w:kern w:val="0"/>
          <w:sz w:val="21"/>
          <w:szCs w:val="21"/>
          <w:lang w:eastAsia="en-GB"/>
          <w14:ligatures w14:val="none"/>
        </w:rPr>
        <w:t xml:space="preserve">it hoped that </w:t>
      </w:r>
      <w:r w:rsidR="00471DB0" w:rsidRPr="00424120">
        <w:rPr>
          <w:rFonts w:ascii="Aptos Display" w:eastAsia="Times New Roman" w:hAnsi="Aptos Display" w:cs="Segoe UI"/>
          <w:kern w:val="0"/>
          <w:sz w:val="21"/>
          <w:szCs w:val="21"/>
          <w:lang w:eastAsia="en-GB"/>
          <w14:ligatures w14:val="none"/>
        </w:rPr>
        <w:t>the project</w:t>
      </w:r>
      <w:r w:rsidR="006E7B78">
        <w:rPr>
          <w:rFonts w:ascii="Aptos Display" w:eastAsia="Times New Roman" w:hAnsi="Aptos Display" w:cs="Segoe UI"/>
          <w:kern w:val="0"/>
          <w:sz w:val="21"/>
          <w:szCs w:val="21"/>
          <w:lang w:eastAsia="en-GB"/>
          <w14:ligatures w14:val="none"/>
        </w:rPr>
        <w:t xml:space="preserve"> will also</w:t>
      </w:r>
      <w:r w:rsidR="00471DB0" w:rsidRPr="00424120">
        <w:rPr>
          <w:rFonts w:ascii="Aptos Display" w:eastAsia="Times New Roman" w:hAnsi="Aptos Display" w:cs="Segoe UI"/>
          <w:kern w:val="0"/>
          <w:sz w:val="21"/>
          <w:szCs w:val="21"/>
          <w:lang w:eastAsia="en-GB"/>
          <w14:ligatures w14:val="none"/>
        </w:rPr>
        <w:t xml:space="preserve"> help</w:t>
      </w:r>
      <w:r w:rsidR="006E7B78">
        <w:rPr>
          <w:rFonts w:ascii="Aptos Display" w:eastAsia="Times New Roman" w:hAnsi="Aptos Display" w:cs="Segoe UI"/>
          <w:kern w:val="0"/>
          <w:sz w:val="21"/>
          <w:szCs w:val="21"/>
          <w:lang w:eastAsia="en-GB"/>
          <w14:ligatures w14:val="none"/>
        </w:rPr>
        <w:t xml:space="preserve"> </w:t>
      </w:r>
      <w:r w:rsidR="00471DB0" w:rsidRPr="00424120">
        <w:rPr>
          <w:rFonts w:ascii="Aptos Display" w:eastAsia="Times New Roman" w:hAnsi="Aptos Display" w:cs="Segoe UI"/>
          <w:kern w:val="0"/>
          <w:sz w:val="21"/>
          <w:szCs w:val="21"/>
          <w:lang w:eastAsia="en-GB"/>
          <w14:ligatures w14:val="none"/>
        </w:rPr>
        <w:t>to reduce the long-term impact on health and social care services.</w:t>
      </w:r>
    </w:p>
    <w:p w14:paraId="1EE95B91" w14:textId="080F3923" w:rsidR="00F462FF" w:rsidRPr="00F462FF" w:rsidRDefault="00F462FF" w:rsidP="002C44CF">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F462FF">
        <w:rPr>
          <w:rFonts w:ascii="Aptos Display" w:eastAsia="Times New Roman" w:hAnsi="Aptos Display" w:cs="Segoe UI"/>
          <w:b/>
          <w:bCs/>
          <w:kern w:val="0"/>
          <w:sz w:val="24"/>
          <w:szCs w:val="24"/>
          <w:lang w:eastAsia="en-GB"/>
          <w14:ligatures w14:val="none"/>
        </w:rPr>
        <w:t>Recommendations</w:t>
      </w:r>
    </w:p>
    <w:p w14:paraId="796A8816" w14:textId="7F493593" w:rsidR="00F462FF" w:rsidRDefault="00F462FF" w:rsidP="00F462FF">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F462FF">
        <w:rPr>
          <w:rFonts w:ascii="Aptos Display" w:eastAsia="Times New Roman" w:hAnsi="Aptos Display" w:cs="Segoe UI"/>
          <w:kern w:val="0"/>
          <w:sz w:val="21"/>
          <w:szCs w:val="21"/>
          <w:lang w:eastAsia="en-GB"/>
          <w14:ligatures w14:val="none"/>
        </w:rPr>
        <w:t>Based on the findings and insights, here are several recommendations to improve the identification, support, and lives of young carers in the region</w:t>
      </w:r>
      <w:r w:rsidR="00E26809">
        <w:rPr>
          <w:rFonts w:ascii="Aptos Display" w:eastAsia="Times New Roman" w:hAnsi="Aptos Display" w:cs="Segoe UI"/>
          <w:kern w:val="0"/>
          <w:sz w:val="21"/>
          <w:szCs w:val="21"/>
          <w:lang w:eastAsia="en-GB"/>
          <w14:ligatures w14:val="none"/>
        </w:rPr>
        <w:t xml:space="preserve"> taken from the baseline assessment</w:t>
      </w:r>
      <w:r w:rsidRPr="00F462FF">
        <w:rPr>
          <w:rFonts w:ascii="Aptos Display" w:eastAsia="Times New Roman" w:hAnsi="Aptos Display" w:cs="Segoe UI"/>
          <w:kern w:val="0"/>
          <w:sz w:val="21"/>
          <w:szCs w:val="21"/>
          <w:lang w:eastAsia="en-GB"/>
          <w14:ligatures w14:val="none"/>
        </w:rPr>
        <w:t>:</w:t>
      </w:r>
    </w:p>
    <w:p w14:paraId="3539FE91" w14:textId="1F63A3C6" w:rsidR="00997158" w:rsidRDefault="00997158" w:rsidP="00F462FF">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noProof/>
        </w:rPr>
        <w:drawing>
          <wp:inline distT="0" distB="0" distL="0" distR="0" wp14:anchorId="4C8E9941" wp14:editId="2586EBE5">
            <wp:extent cx="4524233" cy="3342800"/>
            <wp:effectExtent l="0" t="0" r="0" b="0"/>
            <wp:docPr id="74784635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846351" name="Picture 1" descr="A diagram of a company&#10;&#10;AI-generated content may be incorrect."/>
                    <pic:cNvPicPr/>
                  </pic:nvPicPr>
                  <pic:blipFill>
                    <a:blip r:embed="rId14"/>
                    <a:stretch>
                      <a:fillRect/>
                    </a:stretch>
                  </pic:blipFill>
                  <pic:spPr>
                    <a:xfrm>
                      <a:off x="0" y="0"/>
                      <a:ext cx="4532552" cy="3348947"/>
                    </a:xfrm>
                    <a:prstGeom prst="rect">
                      <a:avLst/>
                    </a:prstGeom>
                  </pic:spPr>
                </pic:pic>
              </a:graphicData>
            </a:graphic>
          </wp:inline>
        </w:drawing>
      </w:r>
    </w:p>
    <w:p w14:paraId="5A7EE33D" w14:textId="61E62013" w:rsidR="007510AE" w:rsidRPr="00F462FF" w:rsidRDefault="007510AE" w:rsidP="00F462FF">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noProof/>
        </w:rPr>
        <w:drawing>
          <wp:inline distT="0" distB="0" distL="0" distR="0" wp14:anchorId="54695E6E" wp14:editId="10F5E144">
            <wp:extent cx="4454878" cy="3330054"/>
            <wp:effectExtent l="0" t="0" r="0" b="0"/>
            <wp:docPr id="346508873" name="Picture 1" descr="A diagram of a group of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508873" name="Picture 1" descr="A diagram of a group of blue squares with white text&#10;&#10;AI-generated content may be incorrect."/>
                    <pic:cNvPicPr/>
                  </pic:nvPicPr>
                  <pic:blipFill>
                    <a:blip r:embed="rId15"/>
                    <a:stretch>
                      <a:fillRect/>
                    </a:stretch>
                  </pic:blipFill>
                  <pic:spPr>
                    <a:xfrm>
                      <a:off x="0" y="0"/>
                      <a:ext cx="4471249" cy="3342292"/>
                    </a:xfrm>
                    <a:prstGeom prst="rect">
                      <a:avLst/>
                    </a:prstGeom>
                  </pic:spPr>
                </pic:pic>
              </a:graphicData>
            </a:graphic>
          </wp:inline>
        </w:drawing>
      </w:r>
    </w:p>
    <w:p w14:paraId="0BB50915" w14:textId="77777777" w:rsidR="00182185" w:rsidRDefault="00182185" w:rsidP="0034095C">
      <w:pPr>
        <w:rPr>
          <w:rFonts w:ascii="Aptos Display" w:hAnsi="Aptos Display"/>
          <w:b/>
          <w:bCs/>
        </w:rPr>
      </w:pPr>
    </w:p>
    <w:p w14:paraId="2D28FF27" w14:textId="70551935" w:rsidR="0034095C" w:rsidRPr="00E51B2B" w:rsidRDefault="0034095C" w:rsidP="0034095C">
      <w:pPr>
        <w:rPr>
          <w:rFonts w:ascii="Aptos Display" w:hAnsi="Aptos Display"/>
          <w:b/>
          <w:bCs/>
        </w:rPr>
      </w:pPr>
      <w:r w:rsidRPr="00E51B2B">
        <w:rPr>
          <w:rFonts w:ascii="Aptos Display" w:hAnsi="Aptos Display"/>
          <w:b/>
          <w:bCs/>
        </w:rPr>
        <w:lastRenderedPageBreak/>
        <w:t xml:space="preserve">Conclusion </w:t>
      </w:r>
    </w:p>
    <w:p w14:paraId="25270907" w14:textId="081F1BEE" w:rsidR="007A7D38" w:rsidRPr="007A7D38" w:rsidRDefault="007A7D38" w:rsidP="00006BDA">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7A7D38">
        <w:rPr>
          <w:rFonts w:ascii="Aptos Display" w:eastAsia="Times New Roman" w:hAnsi="Aptos Display" w:cs="Segoe UI"/>
          <w:kern w:val="0"/>
          <w:sz w:val="21"/>
          <w:szCs w:val="21"/>
          <w:lang w:eastAsia="en-GB"/>
          <w14:ligatures w14:val="none"/>
        </w:rPr>
        <w:t xml:space="preserve">The project has been a significant initiative aimed at addressing the challenges faced by young carers in the region. The original ambition of the project was to improve the identification, support, and lives of young carers by </w:t>
      </w:r>
      <w:r w:rsidR="00C02FB8">
        <w:rPr>
          <w:rFonts w:ascii="Aptos Display" w:eastAsia="Times New Roman" w:hAnsi="Aptos Display" w:cs="Segoe UI"/>
          <w:kern w:val="0"/>
          <w:sz w:val="21"/>
          <w:szCs w:val="21"/>
          <w:lang w:eastAsia="en-GB"/>
          <w14:ligatures w14:val="none"/>
        </w:rPr>
        <w:t>establishing a baseline</w:t>
      </w:r>
      <w:r w:rsidR="004A4BA5">
        <w:rPr>
          <w:rFonts w:ascii="Aptos Display" w:eastAsia="Times New Roman" w:hAnsi="Aptos Display" w:cs="Segoe UI"/>
          <w:kern w:val="0"/>
          <w:sz w:val="21"/>
          <w:szCs w:val="21"/>
          <w:lang w:eastAsia="en-GB"/>
          <w14:ligatures w14:val="none"/>
        </w:rPr>
        <w:t xml:space="preserve"> so that </w:t>
      </w:r>
      <w:r w:rsidRPr="007A7D38">
        <w:rPr>
          <w:rFonts w:ascii="Aptos Display" w:eastAsia="Times New Roman" w:hAnsi="Aptos Display" w:cs="Segoe UI"/>
          <w:kern w:val="0"/>
          <w:sz w:val="21"/>
          <w:szCs w:val="21"/>
          <w:lang w:eastAsia="en-GB"/>
          <w14:ligatures w14:val="none"/>
        </w:rPr>
        <w:t>a comprehensive and sustainable support system that is responsive to their needs and aspirations</w:t>
      </w:r>
      <w:r w:rsidR="004A4BA5">
        <w:rPr>
          <w:rFonts w:ascii="Aptos Display" w:eastAsia="Times New Roman" w:hAnsi="Aptos Display" w:cs="Segoe UI"/>
          <w:kern w:val="0"/>
          <w:sz w:val="21"/>
          <w:szCs w:val="21"/>
          <w:lang w:eastAsia="en-GB"/>
          <w14:ligatures w14:val="none"/>
        </w:rPr>
        <w:t xml:space="preserve"> could be developed.</w:t>
      </w:r>
    </w:p>
    <w:p w14:paraId="13C10DAC" w14:textId="7BE2F670" w:rsidR="00E0621B" w:rsidRDefault="00E0621B" w:rsidP="00E0621B">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E0621B">
        <w:rPr>
          <w:rFonts w:ascii="Aptos Display" w:eastAsia="Times New Roman" w:hAnsi="Aptos Display" w:cs="Segoe UI"/>
          <w:kern w:val="0"/>
          <w:sz w:val="21"/>
          <w:szCs w:val="21"/>
          <w:lang w:eastAsia="en-GB"/>
          <w14:ligatures w14:val="none"/>
        </w:rPr>
        <w:t xml:space="preserve">The young carers project team, alongside system partners and young carers, have made significant strides in beginning to develop an integrated approach to deliver a comprehensive, effective and holistic offer for young carers. Engagement with young carers and stakeholders has been pivotal, ensuring that the voices of those directly impacted by this unique, and often hidden, role are leading at the forefront of this project. </w:t>
      </w:r>
    </w:p>
    <w:p w14:paraId="4D2EFE99" w14:textId="77777777" w:rsidR="00566D7C" w:rsidRDefault="00C228AA" w:rsidP="00C228AA">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Pr>
          <w:rFonts w:ascii="Aptos Display" w:eastAsia="Times New Roman" w:hAnsi="Aptos Display" w:cs="Segoe UI"/>
          <w:kern w:val="0"/>
          <w:sz w:val="21"/>
          <w:szCs w:val="21"/>
          <w:lang w:eastAsia="en-GB"/>
          <w14:ligatures w14:val="none"/>
        </w:rPr>
        <w:t>T</w:t>
      </w:r>
      <w:r w:rsidRPr="00C228AA">
        <w:rPr>
          <w:rFonts w:ascii="Aptos Display" w:eastAsia="Times New Roman" w:hAnsi="Aptos Display" w:cs="Segoe UI"/>
          <w:kern w:val="0"/>
          <w:sz w:val="21"/>
          <w:szCs w:val="21"/>
          <w:lang w:eastAsia="en-GB"/>
          <w14:ligatures w14:val="none"/>
        </w:rPr>
        <w:t xml:space="preserve">he baseline assessment will enable informed, data-driven decisions to be made which will utilise budget and resources more efficiently across the system and improve the wellbeing and outcomes for young carers. Discussions around the development of a new delivery model have begun and a scoping exercise </w:t>
      </w:r>
      <w:r>
        <w:rPr>
          <w:rFonts w:ascii="Aptos Display" w:eastAsia="Times New Roman" w:hAnsi="Aptos Display" w:cs="Segoe UI"/>
          <w:kern w:val="0"/>
          <w:sz w:val="21"/>
          <w:szCs w:val="21"/>
          <w:lang w:eastAsia="en-GB"/>
          <w14:ligatures w14:val="none"/>
        </w:rPr>
        <w:t xml:space="preserve">has already </w:t>
      </w:r>
      <w:r w:rsidRPr="00C228AA">
        <w:rPr>
          <w:rFonts w:ascii="Aptos Display" w:eastAsia="Times New Roman" w:hAnsi="Aptos Display" w:cs="Segoe UI"/>
          <w:kern w:val="0"/>
          <w:sz w:val="21"/>
          <w:szCs w:val="21"/>
          <w:lang w:eastAsia="en-GB"/>
          <w14:ligatures w14:val="none"/>
        </w:rPr>
        <w:t>commence</w:t>
      </w:r>
      <w:r>
        <w:rPr>
          <w:rFonts w:ascii="Aptos Display" w:eastAsia="Times New Roman" w:hAnsi="Aptos Display" w:cs="Segoe UI"/>
          <w:kern w:val="0"/>
          <w:sz w:val="21"/>
          <w:szCs w:val="21"/>
          <w:lang w:eastAsia="en-GB"/>
          <w14:ligatures w14:val="none"/>
        </w:rPr>
        <w:t>d</w:t>
      </w:r>
      <w:r w:rsidRPr="00C228AA">
        <w:rPr>
          <w:rFonts w:ascii="Aptos Display" w:eastAsia="Times New Roman" w:hAnsi="Aptos Display" w:cs="Segoe UI"/>
          <w:kern w:val="0"/>
          <w:sz w:val="21"/>
          <w:szCs w:val="21"/>
          <w:lang w:eastAsia="en-GB"/>
          <w14:ligatures w14:val="none"/>
        </w:rPr>
        <w:t xml:space="preserve">. </w:t>
      </w:r>
    </w:p>
    <w:p w14:paraId="2E1E043A" w14:textId="58DA3898" w:rsidR="00C228AA" w:rsidRPr="00C228AA" w:rsidRDefault="00C228AA" w:rsidP="00C228AA">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C228AA">
        <w:rPr>
          <w:rFonts w:ascii="Aptos Display" w:eastAsia="Times New Roman" w:hAnsi="Aptos Display" w:cs="Segoe UI"/>
          <w:kern w:val="0"/>
          <w:sz w:val="21"/>
          <w:szCs w:val="21"/>
          <w:lang w:eastAsia="en-GB"/>
          <w14:ligatures w14:val="none"/>
        </w:rPr>
        <w:t xml:space="preserve">It is expected that this work will be handed over to a project lead by April 2025, when </w:t>
      </w:r>
      <w:r>
        <w:rPr>
          <w:rFonts w:ascii="Aptos Display" w:eastAsia="Times New Roman" w:hAnsi="Aptos Display" w:cs="Segoe UI"/>
          <w:kern w:val="0"/>
          <w:sz w:val="21"/>
          <w:szCs w:val="21"/>
          <w:lang w:eastAsia="en-GB"/>
          <w14:ligatures w14:val="none"/>
        </w:rPr>
        <w:t>my involvement</w:t>
      </w:r>
      <w:r w:rsidRPr="00C228AA">
        <w:rPr>
          <w:rFonts w:ascii="Aptos Display" w:eastAsia="Times New Roman" w:hAnsi="Aptos Display" w:cs="Segoe UI"/>
          <w:kern w:val="0"/>
          <w:sz w:val="21"/>
          <w:szCs w:val="21"/>
          <w:lang w:eastAsia="en-GB"/>
          <w14:ligatures w14:val="none"/>
        </w:rPr>
        <w:t xml:space="preserve"> in the project is due to end upon completion of the fellowship.</w:t>
      </w:r>
      <w:r w:rsidR="00566D7C">
        <w:rPr>
          <w:rFonts w:ascii="Aptos Display" w:eastAsia="Times New Roman" w:hAnsi="Aptos Display" w:cs="Segoe UI"/>
          <w:kern w:val="0"/>
          <w:sz w:val="21"/>
          <w:szCs w:val="21"/>
          <w:lang w:eastAsia="en-GB"/>
          <w14:ligatures w14:val="none"/>
        </w:rPr>
        <w:t xml:space="preserve"> </w:t>
      </w:r>
      <w:r w:rsidRPr="00C228AA">
        <w:rPr>
          <w:rFonts w:ascii="Aptos Display" w:eastAsia="Times New Roman" w:hAnsi="Aptos Display" w:cs="Segoe UI"/>
          <w:kern w:val="0"/>
          <w:sz w:val="21"/>
          <w:szCs w:val="21"/>
          <w:lang w:eastAsia="en-GB"/>
          <w14:ligatures w14:val="none"/>
        </w:rPr>
        <w:t xml:space="preserve">Resource to lead the project from April onwards will be identified and a governance route established via the Early Help Partnership Board in the coming months, as the project enters its next phase and development the new operating model begins. Whilst it is not yet clear what the new delivery model will look like, it is very clear from the work undertaken so far that some key areas to be addressed through its development are: </w:t>
      </w:r>
    </w:p>
    <w:p w14:paraId="5094E2CF" w14:textId="535813BE" w:rsidR="00C228AA" w:rsidRPr="00521C97" w:rsidRDefault="00C228AA"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Whether the service is in the right place and how this work links with the ongoing transformation programme in Early Help</w:t>
      </w:r>
      <w:r w:rsidR="00521C97" w:rsidRPr="00521C97">
        <w:rPr>
          <w:rFonts w:ascii="Aptos Display" w:eastAsia="Times New Roman" w:hAnsi="Aptos Display" w:cs="Segoe UI"/>
          <w:kern w:val="0"/>
          <w:sz w:val="21"/>
          <w:szCs w:val="21"/>
          <w:lang w:eastAsia="en-GB"/>
          <w14:ligatures w14:val="none"/>
        </w:rPr>
        <w:t>.</w:t>
      </w:r>
    </w:p>
    <w:p w14:paraId="7ACE12CF" w14:textId="74FA4386" w:rsidR="00C228AA" w:rsidRPr="00521C97" w:rsidRDefault="00C228AA"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The need for a simplified, referral pathway that enables the young carers officer to spend more time with young carers and reduces the significant amount of travel across the county, enabling the officer to spend time linking with schools and other agencies, raising awareness and delivering groups in more locations.</w:t>
      </w:r>
    </w:p>
    <w:p w14:paraId="4EB499D1" w14:textId="3FFD7446" w:rsidR="00C228AA" w:rsidRPr="00521C97" w:rsidRDefault="00C228AA"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Development of a county and system wide offer of support that is on a level with other areas e.g. a system-wide carers strategy, short breaks, discounted activities and young carers grants.</w:t>
      </w:r>
    </w:p>
    <w:p w14:paraId="017DC244" w14:textId="7962805C" w:rsidR="00C228AA" w:rsidRPr="00521C97" w:rsidRDefault="00C228AA"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A county wide approach to supporting young carers in education settings e.g. a school mentor or link role</w:t>
      </w:r>
    </w:p>
    <w:p w14:paraId="50926E4A" w14:textId="52E34EF1" w:rsidR="00C228AA" w:rsidRPr="00521C97" w:rsidRDefault="00566D7C"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T</w:t>
      </w:r>
      <w:r w:rsidR="00C228AA" w:rsidRPr="00521C97">
        <w:rPr>
          <w:rFonts w:ascii="Aptos Display" w:eastAsia="Times New Roman" w:hAnsi="Aptos Display" w:cs="Segoe UI"/>
          <w:kern w:val="0"/>
          <w:sz w:val="21"/>
          <w:szCs w:val="21"/>
          <w:lang w:eastAsia="en-GB"/>
          <w14:ligatures w14:val="none"/>
        </w:rPr>
        <w:t>ransition pathways and further collaboration with the ASCH Carers Support Service e.g. co-location or co-working cases.</w:t>
      </w:r>
    </w:p>
    <w:p w14:paraId="310B6E05" w14:textId="755867C3" w:rsidR="00C228AA" w:rsidRPr="00521C97" w:rsidRDefault="00C228AA" w:rsidP="00521C97">
      <w:pPr>
        <w:pStyle w:val="ListParagraph"/>
        <w:numPr>
          <w:ilvl w:val="0"/>
          <w:numId w:val="70"/>
        </w:num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521C97">
        <w:rPr>
          <w:rFonts w:ascii="Aptos Display" w:eastAsia="Times New Roman" w:hAnsi="Aptos Display" w:cs="Segoe UI"/>
          <w:kern w:val="0"/>
          <w:sz w:val="21"/>
          <w:szCs w:val="21"/>
          <w:lang w:eastAsia="en-GB"/>
          <w14:ligatures w14:val="none"/>
        </w:rPr>
        <w:t>Financial pathways and sustainable funding streams that enable long-term planning for support which goes beyond the current offer and is accessible by other agencies e.g. VCSE partners could bid for funding that is not available to local authorities’ and administer and deliver elements of support to East Riding young carers.</w:t>
      </w:r>
    </w:p>
    <w:p w14:paraId="2313CA2E" w14:textId="6C42C3B8" w:rsidR="00A61778" w:rsidRPr="00E0621B" w:rsidRDefault="00A61778" w:rsidP="00E0621B">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A61778">
        <w:rPr>
          <w:rFonts w:ascii="Aptos Display" w:eastAsia="Times New Roman" w:hAnsi="Aptos Display" w:cs="Segoe UI"/>
          <w:kern w:val="0"/>
          <w:sz w:val="21"/>
          <w:szCs w:val="21"/>
          <w:lang w:eastAsia="en-GB"/>
          <w14:ligatures w14:val="none"/>
        </w:rPr>
        <w:t xml:space="preserve">Stakeholder insight and feedback found evidence of some incredible achievements, highlighting that there are partners who have a lot to offer and share both in terms of knowledge and good practice. It is evident from the feedback received so far that those attending engagement events are moved and inspired by East Riding young carers and the work </w:t>
      </w:r>
      <w:r w:rsidR="004354FF">
        <w:rPr>
          <w:rFonts w:ascii="Aptos Display" w:eastAsia="Times New Roman" w:hAnsi="Aptos Display" w:cs="Segoe UI"/>
          <w:kern w:val="0"/>
          <w:sz w:val="21"/>
          <w:szCs w:val="21"/>
          <w:lang w:eastAsia="en-GB"/>
          <w14:ligatures w14:val="none"/>
        </w:rPr>
        <w:t>undertaken through the project</w:t>
      </w:r>
      <w:r w:rsidRPr="00A61778">
        <w:rPr>
          <w:rFonts w:ascii="Aptos Display" w:eastAsia="Times New Roman" w:hAnsi="Aptos Display" w:cs="Segoe UI"/>
          <w:kern w:val="0"/>
          <w:sz w:val="21"/>
          <w:szCs w:val="21"/>
          <w:lang w:eastAsia="en-GB"/>
          <w14:ligatures w14:val="none"/>
        </w:rPr>
        <w:t xml:space="preserve"> so far. More importantly, there is a strong desire from stakeholders to improve and increase identification, awareness and support</w:t>
      </w:r>
    </w:p>
    <w:p w14:paraId="59965631" w14:textId="77777777" w:rsidR="00787334" w:rsidRDefault="00E0621B" w:rsidP="0078733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7A7D38">
        <w:rPr>
          <w:rFonts w:ascii="Aptos Display" w:eastAsia="Times New Roman" w:hAnsi="Aptos Display" w:cs="Segoe UI"/>
          <w:kern w:val="0"/>
          <w:sz w:val="21"/>
          <w:szCs w:val="21"/>
          <w:lang w:eastAsia="en-GB"/>
          <w14:ligatures w14:val="none"/>
        </w:rPr>
        <w:lastRenderedPageBreak/>
        <w:t xml:space="preserve">To build on the success of the project, </w:t>
      </w:r>
      <w:r>
        <w:rPr>
          <w:rFonts w:ascii="Aptos Display" w:eastAsia="Times New Roman" w:hAnsi="Aptos Display" w:cs="Segoe UI"/>
          <w:kern w:val="0"/>
          <w:sz w:val="21"/>
          <w:szCs w:val="21"/>
          <w:lang w:eastAsia="en-GB"/>
          <w14:ligatures w14:val="none"/>
        </w:rPr>
        <w:t>m</w:t>
      </w:r>
      <w:r w:rsidRPr="00E0621B">
        <w:rPr>
          <w:rFonts w:ascii="Aptos Display" w:eastAsia="Times New Roman" w:hAnsi="Aptos Display" w:cs="Segoe UI"/>
          <w:kern w:val="0"/>
          <w:sz w:val="21"/>
          <w:szCs w:val="21"/>
          <w:lang w:eastAsia="en-GB"/>
          <w14:ligatures w14:val="none"/>
        </w:rPr>
        <w:t>aintaining the collaborative spirit and willingness from all stakeholders</w:t>
      </w:r>
      <w:r w:rsidR="00FA7EB5">
        <w:rPr>
          <w:rFonts w:ascii="Aptos Display" w:eastAsia="Times New Roman" w:hAnsi="Aptos Display" w:cs="Segoe UI"/>
          <w:kern w:val="0"/>
          <w:sz w:val="21"/>
          <w:szCs w:val="21"/>
          <w:lang w:eastAsia="en-GB"/>
          <w14:ligatures w14:val="none"/>
        </w:rPr>
        <w:t xml:space="preserve"> </w:t>
      </w:r>
      <w:r w:rsidR="00FA7EB5" w:rsidRPr="00E0621B">
        <w:rPr>
          <w:rFonts w:ascii="Aptos Display" w:eastAsia="Times New Roman" w:hAnsi="Aptos Display" w:cs="Segoe UI"/>
          <w:kern w:val="0"/>
          <w:sz w:val="21"/>
          <w:szCs w:val="21"/>
          <w:lang w:eastAsia="en-GB"/>
          <w14:ligatures w14:val="none"/>
        </w:rPr>
        <w:t>to respond and adapt</w:t>
      </w:r>
      <w:r w:rsidR="00FA7EB5">
        <w:rPr>
          <w:rFonts w:ascii="Aptos Display" w:eastAsia="Times New Roman" w:hAnsi="Aptos Display" w:cs="Segoe UI"/>
          <w:kern w:val="0"/>
          <w:sz w:val="21"/>
          <w:szCs w:val="21"/>
          <w:lang w:eastAsia="en-GB"/>
          <w14:ligatures w14:val="none"/>
        </w:rPr>
        <w:t xml:space="preserve">, </w:t>
      </w:r>
      <w:r w:rsidR="00FA7EB5">
        <w:rPr>
          <w:rFonts w:ascii="Aptos Display" w:eastAsia="Times New Roman" w:hAnsi="Aptos Display" w:cs="Segoe UI"/>
          <w:kern w:val="0"/>
          <w:sz w:val="21"/>
          <w:szCs w:val="21"/>
          <w:lang w:eastAsia="en-GB"/>
          <w14:ligatures w14:val="none"/>
        </w:rPr>
        <w:t>as well the establishment of longer-term project management and governance resource</w:t>
      </w:r>
      <w:r w:rsidR="00FA7EB5">
        <w:rPr>
          <w:rFonts w:ascii="Aptos Display" w:eastAsia="Times New Roman" w:hAnsi="Aptos Display" w:cs="Segoe UI"/>
          <w:kern w:val="0"/>
          <w:sz w:val="21"/>
          <w:szCs w:val="21"/>
          <w:lang w:eastAsia="en-GB"/>
          <w14:ligatures w14:val="none"/>
        </w:rPr>
        <w:t>,</w:t>
      </w:r>
      <w:r w:rsidRPr="00E0621B">
        <w:rPr>
          <w:rFonts w:ascii="Aptos Display" w:eastAsia="Times New Roman" w:hAnsi="Aptos Display" w:cs="Segoe UI"/>
          <w:kern w:val="0"/>
          <w:sz w:val="21"/>
          <w:szCs w:val="21"/>
          <w:lang w:eastAsia="en-GB"/>
          <w14:ligatures w14:val="none"/>
        </w:rPr>
        <w:t xml:space="preserve"> will be essential for achieving good</w:t>
      </w:r>
      <w:r w:rsidR="00FA7EB5">
        <w:rPr>
          <w:rFonts w:ascii="Aptos Display" w:eastAsia="Times New Roman" w:hAnsi="Aptos Display" w:cs="Segoe UI"/>
          <w:kern w:val="0"/>
          <w:sz w:val="21"/>
          <w:szCs w:val="21"/>
          <w:lang w:eastAsia="en-GB"/>
          <w14:ligatures w14:val="none"/>
        </w:rPr>
        <w:t>,</w:t>
      </w:r>
      <w:r w:rsidRPr="00E0621B">
        <w:rPr>
          <w:rFonts w:ascii="Aptos Display" w:eastAsia="Times New Roman" w:hAnsi="Aptos Display" w:cs="Segoe UI"/>
          <w:kern w:val="0"/>
          <w:sz w:val="21"/>
          <w:szCs w:val="21"/>
          <w:lang w:eastAsia="en-GB"/>
          <w14:ligatures w14:val="none"/>
        </w:rPr>
        <w:t xml:space="preserve"> </w:t>
      </w:r>
      <w:r w:rsidR="00FA7EB5">
        <w:rPr>
          <w:rFonts w:ascii="Aptos Display" w:eastAsia="Times New Roman" w:hAnsi="Aptos Display" w:cs="Segoe UI"/>
          <w:kern w:val="0"/>
          <w:sz w:val="21"/>
          <w:szCs w:val="21"/>
          <w:lang w:eastAsia="en-GB"/>
          <w14:ligatures w14:val="none"/>
        </w:rPr>
        <w:t xml:space="preserve">sustainable </w:t>
      </w:r>
      <w:r w:rsidRPr="00E0621B">
        <w:rPr>
          <w:rFonts w:ascii="Aptos Display" w:eastAsia="Times New Roman" w:hAnsi="Aptos Display" w:cs="Segoe UI"/>
          <w:kern w:val="0"/>
          <w:sz w:val="21"/>
          <w:szCs w:val="21"/>
          <w:lang w:eastAsia="en-GB"/>
          <w14:ligatures w14:val="none"/>
        </w:rPr>
        <w:t>outcomes</w:t>
      </w:r>
      <w:r w:rsidR="00FA7EB5">
        <w:rPr>
          <w:rFonts w:ascii="Aptos Display" w:eastAsia="Times New Roman" w:hAnsi="Aptos Display" w:cs="Segoe UI"/>
          <w:kern w:val="0"/>
          <w:sz w:val="21"/>
          <w:szCs w:val="21"/>
          <w:lang w:eastAsia="en-GB"/>
          <w14:ligatures w14:val="none"/>
        </w:rPr>
        <w:t xml:space="preserve"> for East Riding Young Carers.</w:t>
      </w:r>
    </w:p>
    <w:p w14:paraId="13501AEE" w14:textId="115D4E67" w:rsidR="00635BFC" w:rsidRDefault="00787334" w:rsidP="00635BFC">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787334">
        <w:rPr>
          <w:rFonts w:ascii="Aptos Display" w:eastAsia="Times New Roman" w:hAnsi="Aptos Display" w:cs="Segoe UI"/>
          <w:kern w:val="0"/>
          <w:sz w:val="21"/>
          <w:szCs w:val="21"/>
          <w:lang w:eastAsia="en-GB"/>
          <w14:ligatures w14:val="none"/>
        </w:rPr>
        <w:t xml:space="preserve">The resilience, strength, and determination of East Riding young carers is substantial and awe-inspiring. They are not only enduring personal challenges with remarkable fortitude but are pivotal in shaping a future support system that meets their unique needs. </w:t>
      </w:r>
      <w:r w:rsidR="00635BFC" w:rsidRPr="007A7D38">
        <w:rPr>
          <w:rFonts w:ascii="Aptos Display" w:eastAsia="Times New Roman" w:hAnsi="Aptos Display" w:cs="Segoe UI"/>
          <w:kern w:val="0"/>
          <w:sz w:val="21"/>
          <w:szCs w:val="21"/>
          <w:lang w:eastAsia="en-GB"/>
          <w14:ligatures w14:val="none"/>
        </w:rPr>
        <w:t>The involvement of young carers in the co-production and design of support services has been particularly impactful</w:t>
      </w:r>
      <w:r w:rsidR="00635BFC">
        <w:rPr>
          <w:rFonts w:ascii="Aptos Display" w:eastAsia="Times New Roman" w:hAnsi="Aptos Display" w:cs="Segoe UI"/>
          <w:kern w:val="0"/>
          <w:sz w:val="21"/>
          <w:szCs w:val="21"/>
          <w:lang w:eastAsia="en-GB"/>
          <w14:ligatures w14:val="none"/>
        </w:rPr>
        <w:t>; t</w:t>
      </w:r>
      <w:r w:rsidR="00635BFC" w:rsidRPr="00787334">
        <w:rPr>
          <w:rFonts w:ascii="Aptos Display" w:eastAsia="Times New Roman" w:hAnsi="Aptos Display" w:cs="Segoe UI"/>
          <w:kern w:val="0"/>
          <w:sz w:val="21"/>
          <w:szCs w:val="21"/>
          <w:lang w:eastAsia="en-GB"/>
          <w14:ligatures w14:val="none"/>
        </w:rPr>
        <w:t>heir input has been invaluable in guiding efforts towards the creation of a system that is both relevant and responsive and in shaping a future offer that better reflects their needs and aspirations.</w:t>
      </w:r>
    </w:p>
    <w:p w14:paraId="713BA68B" w14:textId="28751A11" w:rsidR="00787334" w:rsidRPr="007A7D38" w:rsidRDefault="00787334" w:rsidP="00787334">
      <w:pPr>
        <w:spacing w:before="100" w:beforeAutospacing="1" w:after="100" w:afterAutospacing="1" w:line="300" w:lineRule="atLeast"/>
        <w:rPr>
          <w:rFonts w:ascii="Aptos Display" w:eastAsia="Times New Roman" w:hAnsi="Aptos Display" w:cs="Segoe UI"/>
          <w:kern w:val="0"/>
          <w:sz w:val="21"/>
          <w:szCs w:val="21"/>
          <w:lang w:eastAsia="en-GB"/>
          <w14:ligatures w14:val="none"/>
        </w:rPr>
      </w:pPr>
      <w:r w:rsidRPr="00787334">
        <w:rPr>
          <w:rFonts w:ascii="Aptos Display" w:eastAsia="Times New Roman" w:hAnsi="Aptos Display" w:cs="Segoe UI"/>
          <w:kern w:val="0"/>
          <w:sz w:val="21"/>
          <w:szCs w:val="21"/>
          <w:lang w:eastAsia="en-GB"/>
          <w14:ligatures w14:val="none"/>
        </w:rPr>
        <w:t xml:space="preserve">The messaging surrounding young carers is beginning to ripple through the system and is creating wider awareness, evidencing some progress in elevating their voices and needs in a short period of time. Further planned activity will build on this momentum and hopefully sustain the shared commitment to young carers as the project </w:t>
      </w:r>
      <w:r w:rsidR="00335967">
        <w:rPr>
          <w:rFonts w:ascii="Aptos Display" w:eastAsia="Times New Roman" w:hAnsi="Aptos Display" w:cs="Segoe UI"/>
          <w:kern w:val="0"/>
          <w:sz w:val="21"/>
          <w:szCs w:val="21"/>
          <w:lang w:eastAsia="en-GB"/>
          <w14:ligatures w14:val="none"/>
        </w:rPr>
        <w:t xml:space="preserve">evolves </w:t>
      </w:r>
      <w:r w:rsidR="00967920">
        <w:rPr>
          <w:rFonts w:ascii="Aptos Display" w:eastAsia="Times New Roman" w:hAnsi="Aptos Display" w:cs="Segoe UI"/>
          <w:kern w:val="0"/>
          <w:sz w:val="21"/>
          <w:szCs w:val="21"/>
          <w:lang w:eastAsia="en-GB"/>
          <w14:ligatures w14:val="none"/>
        </w:rPr>
        <w:t>into</w:t>
      </w:r>
      <w:r w:rsidR="00335967">
        <w:rPr>
          <w:rFonts w:ascii="Aptos Display" w:eastAsia="Times New Roman" w:hAnsi="Aptos Display" w:cs="Segoe UI"/>
          <w:kern w:val="0"/>
          <w:sz w:val="21"/>
          <w:szCs w:val="21"/>
          <w:lang w:eastAsia="en-GB"/>
          <w14:ligatures w14:val="none"/>
        </w:rPr>
        <w:t xml:space="preserve"> its next phase</w:t>
      </w:r>
      <w:r w:rsidRPr="00787334">
        <w:rPr>
          <w:rFonts w:ascii="Aptos Display" w:eastAsia="Times New Roman" w:hAnsi="Aptos Display" w:cs="Segoe UI"/>
          <w:kern w:val="0"/>
          <w:sz w:val="21"/>
          <w:szCs w:val="21"/>
          <w:lang w:eastAsia="en-GB"/>
          <w14:ligatures w14:val="none"/>
        </w:rPr>
        <w:t>.</w:t>
      </w:r>
    </w:p>
    <w:p w14:paraId="11EA598D" w14:textId="5204BBA4" w:rsidR="00CF0DCA" w:rsidRPr="00335967" w:rsidRDefault="00335967" w:rsidP="0034095C">
      <w:pPr>
        <w:rPr>
          <w:rFonts w:ascii="Aptos Display" w:eastAsia="Times New Roman" w:hAnsi="Aptos Display" w:cs="Segoe UI"/>
          <w:kern w:val="0"/>
          <w:sz w:val="21"/>
          <w:szCs w:val="21"/>
          <w:lang w:eastAsia="en-GB"/>
          <w14:ligatures w14:val="none"/>
        </w:rPr>
      </w:pPr>
      <w:r w:rsidRPr="00335967">
        <w:rPr>
          <w:rFonts w:ascii="Aptos Display" w:eastAsia="Times New Roman" w:hAnsi="Aptos Display" w:cs="Segoe UI"/>
          <w:kern w:val="0"/>
          <w:sz w:val="21"/>
          <w:szCs w:val="21"/>
          <w:lang w:eastAsia="en-GB"/>
          <w14:ligatures w14:val="none"/>
        </w:rPr>
        <w:t xml:space="preserve">The success of the future offer relies on all partners not just simply hearing the voices of young </w:t>
      </w:r>
      <w:r w:rsidR="00967920" w:rsidRPr="00335967">
        <w:rPr>
          <w:rFonts w:ascii="Aptos Display" w:eastAsia="Times New Roman" w:hAnsi="Aptos Display" w:cs="Segoe UI"/>
          <w:kern w:val="0"/>
          <w:sz w:val="21"/>
          <w:szCs w:val="21"/>
          <w:lang w:eastAsia="en-GB"/>
          <w14:ligatures w14:val="none"/>
        </w:rPr>
        <w:t>carers but</w:t>
      </w:r>
      <w:r w:rsidRPr="00335967">
        <w:rPr>
          <w:rFonts w:ascii="Aptos Display" w:eastAsia="Times New Roman" w:hAnsi="Aptos Display" w:cs="Segoe UI"/>
          <w:kern w:val="0"/>
          <w:sz w:val="21"/>
          <w:szCs w:val="21"/>
          <w:lang w:eastAsia="en-GB"/>
          <w14:ligatures w14:val="none"/>
        </w:rPr>
        <w:t xml:space="preserve"> actively responding to their insights and acting on what they tell us. It is through this collaborative and responsive approach that we can ensure the continuation of a comprehensive and effective support network for young carers, both now and in the future.</w:t>
      </w:r>
    </w:p>
    <w:p w14:paraId="7B3F71C6" w14:textId="77777777" w:rsidR="009C7524" w:rsidRDefault="009C7524"/>
    <w:sectPr w:rsidR="009C75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9198C"/>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1716D8"/>
    <w:multiLevelType w:val="multilevel"/>
    <w:tmpl w:val="059EF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570133"/>
    <w:multiLevelType w:val="hybridMultilevel"/>
    <w:tmpl w:val="68AE3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44A78"/>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65414B"/>
    <w:multiLevelType w:val="multilevel"/>
    <w:tmpl w:val="148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6871BE"/>
    <w:multiLevelType w:val="multilevel"/>
    <w:tmpl w:val="C0CCD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AC0638"/>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5312A2F"/>
    <w:multiLevelType w:val="multilevel"/>
    <w:tmpl w:val="EB56C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59414B8"/>
    <w:multiLevelType w:val="multilevel"/>
    <w:tmpl w:val="3C56F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932B0F"/>
    <w:multiLevelType w:val="multilevel"/>
    <w:tmpl w:val="3D126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07189F"/>
    <w:multiLevelType w:val="multilevel"/>
    <w:tmpl w:val="90021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14D6B"/>
    <w:multiLevelType w:val="hybridMultilevel"/>
    <w:tmpl w:val="9DD43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A27B3D"/>
    <w:multiLevelType w:val="multilevel"/>
    <w:tmpl w:val="72907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B40E0D"/>
    <w:multiLevelType w:val="multilevel"/>
    <w:tmpl w:val="8A86D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04411B0"/>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0CF4E3E"/>
    <w:multiLevelType w:val="multilevel"/>
    <w:tmpl w:val="EF16B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25142EB"/>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793C9F"/>
    <w:multiLevelType w:val="multilevel"/>
    <w:tmpl w:val="D1428E50"/>
    <w:lvl w:ilvl="0">
      <w:start w:val="1"/>
      <w:numFmt w:val="bullet"/>
      <w:lvlText w:val=""/>
      <w:lvlJc w:val="left"/>
      <w:pPr>
        <w:tabs>
          <w:tab w:val="num" w:pos="720"/>
        </w:tabs>
        <w:ind w:left="720" w:hanging="360"/>
      </w:pPr>
      <w:rPr>
        <w:rFonts w:ascii="Symbol" w:hAnsi="Symbol" w:hint="default"/>
      </w:rPr>
    </w:lvl>
    <w:lvl w:ilvl="1">
      <w:start w:val="9"/>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3C7C03"/>
    <w:multiLevelType w:val="multilevel"/>
    <w:tmpl w:val="A8CE74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CD2770"/>
    <w:multiLevelType w:val="multilevel"/>
    <w:tmpl w:val="391C775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090BE6"/>
    <w:multiLevelType w:val="multilevel"/>
    <w:tmpl w:val="D1428E50"/>
    <w:lvl w:ilvl="0">
      <w:start w:val="1"/>
      <w:numFmt w:val="bullet"/>
      <w:lvlText w:val=""/>
      <w:lvlJc w:val="left"/>
      <w:pPr>
        <w:tabs>
          <w:tab w:val="num" w:pos="720"/>
        </w:tabs>
        <w:ind w:left="720" w:hanging="360"/>
      </w:pPr>
      <w:rPr>
        <w:rFonts w:ascii="Symbol" w:hAnsi="Symbol" w:hint="default"/>
      </w:rPr>
    </w:lvl>
    <w:lvl w:ilvl="1">
      <w:start w:val="9"/>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5FA2DDD"/>
    <w:multiLevelType w:val="hybridMultilevel"/>
    <w:tmpl w:val="63D8B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7344FC"/>
    <w:multiLevelType w:val="multilevel"/>
    <w:tmpl w:val="5F246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A117F2C"/>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D252464"/>
    <w:multiLevelType w:val="multilevel"/>
    <w:tmpl w:val="8530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C90266"/>
    <w:multiLevelType w:val="hybridMultilevel"/>
    <w:tmpl w:val="5E845B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30445DD4"/>
    <w:multiLevelType w:val="hybridMultilevel"/>
    <w:tmpl w:val="C2FCF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3FE65FC"/>
    <w:multiLevelType w:val="multilevel"/>
    <w:tmpl w:val="62A60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D371EBB"/>
    <w:multiLevelType w:val="multilevel"/>
    <w:tmpl w:val="6596A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3C63D9B"/>
    <w:multiLevelType w:val="multilevel"/>
    <w:tmpl w:val="2E421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4D02856"/>
    <w:multiLevelType w:val="multilevel"/>
    <w:tmpl w:val="5F862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713DED"/>
    <w:multiLevelType w:val="multilevel"/>
    <w:tmpl w:val="B6D0E9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6A742E7"/>
    <w:multiLevelType w:val="hybridMultilevel"/>
    <w:tmpl w:val="D0560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B612A4"/>
    <w:multiLevelType w:val="multilevel"/>
    <w:tmpl w:val="88F6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A9338AD"/>
    <w:multiLevelType w:val="multilevel"/>
    <w:tmpl w:val="19309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EC10D7D"/>
    <w:multiLevelType w:val="multilevel"/>
    <w:tmpl w:val="35427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F925EB8"/>
    <w:multiLevelType w:val="multilevel"/>
    <w:tmpl w:val="28A240A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07610E7"/>
    <w:multiLevelType w:val="hybridMultilevel"/>
    <w:tmpl w:val="4404B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0824BA5"/>
    <w:multiLevelType w:val="multilevel"/>
    <w:tmpl w:val="D1428E50"/>
    <w:lvl w:ilvl="0">
      <w:start w:val="1"/>
      <w:numFmt w:val="bullet"/>
      <w:lvlText w:val=""/>
      <w:lvlJc w:val="left"/>
      <w:pPr>
        <w:tabs>
          <w:tab w:val="num" w:pos="720"/>
        </w:tabs>
        <w:ind w:left="720" w:hanging="360"/>
      </w:pPr>
      <w:rPr>
        <w:rFonts w:ascii="Symbol" w:hAnsi="Symbol" w:hint="default"/>
      </w:rPr>
    </w:lvl>
    <w:lvl w:ilvl="1">
      <w:start w:val="9"/>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4906C72"/>
    <w:multiLevelType w:val="hybridMultilevel"/>
    <w:tmpl w:val="1A1C2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D51425"/>
    <w:multiLevelType w:val="hybridMultilevel"/>
    <w:tmpl w:val="F126C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FE0C6B"/>
    <w:multiLevelType w:val="multilevel"/>
    <w:tmpl w:val="23B43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8586789"/>
    <w:multiLevelType w:val="multilevel"/>
    <w:tmpl w:val="D1428E50"/>
    <w:lvl w:ilvl="0">
      <w:start w:val="1"/>
      <w:numFmt w:val="bullet"/>
      <w:lvlText w:val=""/>
      <w:lvlJc w:val="left"/>
      <w:pPr>
        <w:tabs>
          <w:tab w:val="num" w:pos="720"/>
        </w:tabs>
        <w:ind w:left="720" w:hanging="360"/>
      </w:pPr>
      <w:rPr>
        <w:rFonts w:ascii="Symbol" w:hAnsi="Symbol" w:hint="default"/>
      </w:rPr>
    </w:lvl>
    <w:lvl w:ilvl="1">
      <w:start w:val="9"/>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BE316A"/>
    <w:multiLevelType w:val="multilevel"/>
    <w:tmpl w:val="DB94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5F6C75"/>
    <w:multiLevelType w:val="multilevel"/>
    <w:tmpl w:val="3408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8D4EE0"/>
    <w:multiLevelType w:val="multilevel"/>
    <w:tmpl w:val="78DC20B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A2219F1"/>
    <w:multiLevelType w:val="multilevel"/>
    <w:tmpl w:val="489CF1D4"/>
    <w:lvl w:ilvl="0">
      <w:start w:val="1"/>
      <w:numFmt w:val="decimal"/>
      <w:lvlText w:val="%1."/>
      <w:lvlJc w:val="left"/>
      <w:pPr>
        <w:ind w:left="360" w:hanging="360"/>
      </w:pPr>
      <w:rPr>
        <w:rFonts w:hint="default"/>
        <w:b/>
        <w:bCs w:val="0"/>
      </w:rPr>
    </w:lvl>
    <w:lvl w:ilvl="1">
      <w:start w:val="1"/>
      <w:numFmt w:val="decimal"/>
      <w:lvlText w:val="%1.%2."/>
      <w:lvlJc w:val="left"/>
      <w:pPr>
        <w:ind w:left="573"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ADB4A32"/>
    <w:multiLevelType w:val="hybridMultilevel"/>
    <w:tmpl w:val="4614D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7E014E"/>
    <w:multiLevelType w:val="multilevel"/>
    <w:tmpl w:val="D1428E50"/>
    <w:lvl w:ilvl="0">
      <w:start w:val="1"/>
      <w:numFmt w:val="bullet"/>
      <w:lvlText w:val=""/>
      <w:lvlJc w:val="left"/>
      <w:pPr>
        <w:tabs>
          <w:tab w:val="num" w:pos="720"/>
        </w:tabs>
        <w:ind w:left="720" w:hanging="360"/>
      </w:pPr>
      <w:rPr>
        <w:rFonts w:ascii="Symbol" w:hAnsi="Symbol" w:hint="default"/>
      </w:rPr>
    </w:lvl>
    <w:lvl w:ilvl="1">
      <w:start w:val="9"/>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E9718A3"/>
    <w:multiLevelType w:val="hybridMultilevel"/>
    <w:tmpl w:val="DB62F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142037"/>
    <w:multiLevelType w:val="multilevel"/>
    <w:tmpl w:val="F2040FD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1" w15:restartNumberingAfterBreak="0">
    <w:nsid w:val="61972FDB"/>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21C228D"/>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5DD2B5E"/>
    <w:multiLevelType w:val="multilevel"/>
    <w:tmpl w:val="FBB88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62C78F9"/>
    <w:multiLevelType w:val="hybridMultilevel"/>
    <w:tmpl w:val="811A3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5458A5"/>
    <w:multiLevelType w:val="multilevel"/>
    <w:tmpl w:val="DFDE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B2B0D2C"/>
    <w:multiLevelType w:val="multilevel"/>
    <w:tmpl w:val="F31AB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C512F91"/>
    <w:multiLevelType w:val="hybridMultilevel"/>
    <w:tmpl w:val="21F28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D662FDF"/>
    <w:multiLevelType w:val="multilevel"/>
    <w:tmpl w:val="8732189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0147ECA"/>
    <w:multiLevelType w:val="multilevel"/>
    <w:tmpl w:val="E1868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1048B5"/>
    <w:multiLevelType w:val="hybridMultilevel"/>
    <w:tmpl w:val="39885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27656BF"/>
    <w:multiLevelType w:val="hybridMultilevel"/>
    <w:tmpl w:val="5A0E4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727C6084"/>
    <w:multiLevelType w:val="multilevel"/>
    <w:tmpl w:val="F0163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4400588"/>
    <w:multiLevelType w:val="multilevel"/>
    <w:tmpl w:val="D20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4814B24"/>
    <w:multiLevelType w:val="hybridMultilevel"/>
    <w:tmpl w:val="AF746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522727F"/>
    <w:multiLevelType w:val="multilevel"/>
    <w:tmpl w:val="6276B9BA"/>
    <w:lvl w:ilvl="0">
      <w:start w:val="1"/>
      <w:numFmt w:val="bullet"/>
      <w:lvlText w:val=""/>
      <w:lvlJc w:val="left"/>
      <w:pPr>
        <w:tabs>
          <w:tab w:val="num" w:pos="720"/>
        </w:tabs>
        <w:ind w:left="720" w:hanging="360"/>
      </w:pPr>
      <w:rPr>
        <w:rFonts w:ascii="Symbol" w:hAnsi="Symbol" w:hint="default"/>
      </w:rPr>
    </w:lvl>
    <w:lvl w:ilvl="1">
      <w:numFmt w:val="bullet"/>
      <w:lvlText w:val="•"/>
      <w:lvlJc w:val="left"/>
      <w:pPr>
        <w:ind w:left="1440" w:hanging="360"/>
      </w:pPr>
      <w:rPr>
        <w:rFonts w:ascii="Aptos Display" w:eastAsiaTheme="minorHAnsi" w:hAnsi="Aptos Display" w:cstheme="minorBid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56A321F"/>
    <w:multiLevelType w:val="hybridMultilevel"/>
    <w:tmpl w:val="1F6E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C22248"/>
    <w:multiLevelType w:val="multilevel"/>
    <w:tmpl w:val="BBF8C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CA051DC"/>
    <w:multiLevelType w:val="multilevel"/>
    <w:tmpl w:val="F2040FD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E223A49"/>
    <w:multiLevelType w:val="multilevel"/>
    <w:tmpl w:val="86A265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E7F17F5"/>
    <w:multiLevelType w:val="multilevel"/>
    <w:tmpl w:val="74B0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1459737">
    <w:abstractNumId w:val="34"/>
  </w:num>
  <w:num w:numId="2" w16cid:durableId="387997215">
    <w:abstractNumId w:val="4"/>
  </w:num>
  <w:num w:numId="3" w16cid:durableId="469590443">
    <w:abstractNumId w:val="12"/>
  </w:num>
  <w:num w:numId="4" w16cid:durableId="443119369">
    <w:abstractNumId w:val="24"/>
  </w:num>
  <w:num w:numId="5" w16cid:durableId="764688235">
    <w:abstractNumId w:val="44"/>
  </w:num>
  <w:num w:numId="6" w16cid:durableId="2098011699">
    <w:abstractNumId w:val="30"/>
  </w:num>
  <w:num w:numId="7" w16cid:durableId="1962761261">
    <w:abstractNumId w:val="28"/>
  </w:num>
  <w:num w:numId="8" w16cid:durableId="1512337058">
    <w:abstractNumId w:val="52"/>
  </w:num>
  <w:num w:numId="9" w16cid:durableId="1118260980">
    <w:abstractNumId w:val="53"/>
  </w:num>
  <w:num w:numId="10" w16cid:durableId="812017529">
    <w:abstractNumId w:val="55"/>
  </w:num>
  <w:num w:numId="11" w16cid:durableId="1928229460">
    <w:abstractNumId w:val="35"/>
  </w:num>
  <w:num w:numId="12" w16cid:durableId="1198853788">
    <w:abstractNumId w:val="41"/>
  </w:num>
  <w:num w:numId="13" w16cid:durableId="197469727">
    <w:abstractNumId w:val="13"/>
  </w:num>
  <w:num w:numId="14" w16cid:durableId="1740668743">
    <w:abstractNumId w:val="51"/>
  </w:num>
  <w:num w:numId="15" w16cid:durableId="278607472">
    <w:abstractNumId w:val="23"/>
  </w:num>
  <w:num w:numId="16" w16cid:durableId="1305888332">
    <w:abstractNumId w:val="22"/>
  </w:num>
  <w:num w:numId="17" w16cid:durableId="874923889">
    <w:abstractNumId w:val="1"/>
  </w:num>
  <w:num w:numId="18" w16cid:durableId="78644735">
    <w:abstractNumId w:val="62"/>
  </w:num>
  <w:num w:numId="19" w16cid:durableId="1399673154">
    <w:abstractNumId w:val="27"/>
  </w:num>
  <w:num w:numId="20" w16cid:durableId="830021517">
    <w:abstractNumId w:val="10"/>
  </w:num>
  <w:num w:numId="21" w16cid:durableId="1881866646">
    <w:abstractNumId w:val="15"/>
  </w:num>
  <w:num w:numId="22" w16cid:durableId="1772579058">
    <w:abstractNumId w:val="8"/>
  </w:num>
  <w:num w:numId="23" w16cid:durableId="1688484493">
    <w:abstractNumId w:val="56"/>
  </w:num>
  <w:num w:numId="24" w16cid:durableId="613370856">
    <w:abstractNumId w:val="70"/>
  </w:num>
  <w:num w:numId="25" w16cid:durableId="796065995">
    <w:abstractNumId w:val="33"/>
  </w:num>
  <w:num w:numId="26" w16cid:durableId="1015381023">
    <w:abstractNumId w:val="9"/>
  </w:num>
  <w:num w:numId="27" w16cid:durableId="996685470">
    <w:abstractNumId w:val="59"/>
  </w:num>
  <w:num w:numId="28" w16cid:durableId="2045324148">
    <w:abstractNumId w:val="69"/>
  </w:num>
  <w:num w:numId="29" w16cid:durableId="444270637">
    <w:abstractNumId w:val="67"/>
  </w:num>
  <w:num w:numId="30" w16cid:durableId="2074162671">
    <w:abstractNumId w:val="45"/>
  </w:num>
  <w:num w:numId="31" w16cid:durableId="1412123736">
    <w:abstractNumId w:val="36"/>
  </w:num>
  <w:num w:numId="32" w16cid:durableId="1893344299">
    <w:abstractNumId w:val="5"/>
  </w:num>
  <w:num w:numId="33" w16cid:durableId="389576668">
    <w:abstractNumId w:val="31"/>
  </w:num>
  <w:num w:numId="34" w16cid:durableId="1525512727">
    <w:abstractNumId w:val="7"/>
  </w:num>
  <w:num w:numId="35" w16cid:durableId="299842060">
    <w:abstractNumId w:val="19"/>
  </w:num>
  <w:num w:numId="36" w16cid:durableId="499078445">
    <w:abstractNumId w:val="18"/>
  </w:num>
  <w:num w:numId="37" w16cid:durableId="1032219803">
    <w:abstractNumId w:val="58"/>
  </w:num>
  <w:num w:numId="38" w16cid:durableId="169763562">
    <w:abstractNumId w:val="29"/>
  </w:num>
  <w:num w:numId="39" w16cid:durableId="859008529">
    <w:abstractNumId w:val="63"/>
  </w:num>
  <w:num w:numId="40" w16cid:durableId="1863586358">
    <w:abstractNumId w:val="43"/>
  </w:num>
  <w:num w:numId="41" w16cid:durableId="1072777770">
    <w:abstractNumId w:val="66"/>
  </w:num>
  <w:num w:numId="42" w16cid:durableId="233976850">
    <w:abstractNumId w:val="49"/>
  </w:num>
  <w:num w:numId="43" w16cid:durableId="809174237">
    <w:abstractNumId w:val="39"/>
  </w:num>
  <w:num w:numId="44" w16cid:durableId="1893030653">
    <w:abstractNumId w:val="60"/>
  </w:num>
  <w:num w:numId="45" w16cid:durableId="183977753">
    <w:abstractNumId w:val="47"/>
  </w:num>
  <w:num w:numId="46" w16cid:durableId="672533933">
    <w:abstractNumId w:val="40"/>
  </w:num>
  <w:num w:numId="47" w16cid:durableId="1245843834">
    <w:abstractNumId w:val="21"/>
  </w:num>
  <w:num w:numId="48" w16cid:durableId="712844884">
    <w:abstractNumId w:val="26"/>
  </w:num>
  <w:num w:numId="49" w16cid:durableId="1027633246">
    <w:abstractNumId w:val="11"/>
  </w:num>
  <w:num w:numId="50" w16cid:durableId="866139328">
    <w:abstractNumId w:val="37"/>
  </w:num>
  <w:num w:numId="51" w16cid:durableId="1364475236">
    <w:abstractNumId w:val="54"/>
  </w:num>
  <w:num w:numId="52" w16cid:durableId="608321643">
    <w:abstractNumId w:val="2"/>
  </w:num>
  <w:num w:numId="53" w16cid:durableId="1469083234">
    <w:abstractNumId w:val="64"/>
  </w:num>
  <w:num w:numId="54" w16cid:durableId="1327130699">
    <w:abstractNumId w:val="32"/>
  </w:num>
  <w:num w:numId="55" w16cid:durableId="1879312433">
    <w:abstractNumId w:val="57"/>
  </w:num>
  <w:num w:numId="56" w16cid:durableId="1113330695">
    <w:abstractNumId w:val="61"/>
  </w:num>
  <w:num w:numId="57" w16cid:durableId="1445878564">
    <w:abstractNumId w:val="25"/>
  </w:num>
  <w:num w:numId="58" w16cid:durableId="857885947">
    <w:abstractNumId w:val="65"/>
  </w:num>
  <w:num w:numId="59" w16cid:durableId="1570572100">
    <w:abstractNumId w:val="50"/>
  </w:num>
  <w:num w:numId="60" w16cid:durableId="1671368051">
    <w:abstractNumId w:val="16"/>
  </w:num>
  <w:num w:numId="61" w16cid:durableId="1258826895">
    <w:abstractNumId w:val="6"/>
  </w:num>
  <w:num w:numId="62" w16cid:durableId="75053873">
    <w:abstractNumId w:val="0"/>
  </w:num>
  <w:num w:numId="63" w16cid:durableId="1367295143">
    <w:abstractNumId w:val="68"/>
  </w:num>
  <w:num w:numId="64" w16cid:durableId="2030908706">
    <w:abstractNumId w:val="3"/>
  </w:num>
  <w:num w:numId="65" w16cid:durableId="2140223835">
    <w:abstractNumId w:val="14"/>
  </w:num>
  <w:num w:numId="66" w16cid:durableId="114638347">
    <w:abstractNumId w:val="46"/>
  </w:num>
  <w:num w:numId="67" w16cid:durableId="1872457472">
    <w:abstractNumId w:val="17"/>
  </w:num>
  <w:num w:numId="68" w16cid:durableId="1778451241">
    <w:abstractNumId w:val="48"/>
  </w:num>
  <w:num w:numId="69" w16cid:durableId="2055422558">
    <w:abstractNumId w:val="42"/>
  </w:num>
  <w:num w:numId="70" w16cid:durableId="1172449144">
    <w:abstractNumId w:val="38"/>
  </w:num>
  <w:num w:numId="71" w16cid:durableId="193732418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4095C"/>
    <w:rsid w:val="00005018"/>
    <w:rsid w:val="00006BDA"/>
    <w:rsid w:val="000311EF"/>
    <w:rsid w:val="00060E5B"/>
    <w:rsid w:val="00064FB8"/>
    <w:rsid w:val="0007384C"/>
    <w:rsid w:val="00074577"/>
    <w:rsid w:val="000949CF"/>
    <w:rsid w:val="000A6662"/>
    <w:rsid w:val="000B123F"/>
    <w:rsid w:val="000B4DF2"/>
    <w:rsid w:val="000D1DE1"/>
    <w:rsid w:val="000D3CAE"/>
    <w:rsid w:val="000D7D6A"/>
    <w:rsid w:val="000F4A22"/>
    <w:rsid w:val="001068AA"/>
    <w:rsid w:val="00111496"/>
    <w:rsid w:val="00122999"/>
    <w:rsid w:val="00131166"/>
    <w:rsid w:val="001314BE"/>
    <w:rsid w:val="00142202"/>
    <w:rsid w:val="001437BF"/>
    <w:rsid w:val="00182185"/>
    <w:rsid w:val="0019426F"/>
    <w:rsid w:val="001B51B9"/>
    <w:rsid w:val="001E1E1A"/>
    <w:rsid w:val="00203123"/>
    <w:rsid w:val="00212DF8"/>
    <w:rsid w:val="002142D5"/>
    <w:rsid w:val="00231172"/>
    <w:rsid w:val="002638EA"/>
    <w:rsid w:val="00266278"/>
    <w:rsid w:val="002816A6"/>
    <w:rsid w:val="00292E4E"/>
    <w:rsid w:val="002A57FF"/>
    <w:rsid w:val="002A7E5E"/>
    <w:rsid w:val="002B5D9A"/>
    <w:rsid w:val="002B783D"/>
    <w:rsid w:val="002C44CF"/>
    <w:rsid w:val="002D460F"/>
    <w:rsid w:val="002D77B6"/>
    <w:rsid w:val="002D7BFB"/>
    <w:rsid w:val="002F75BA"/>
    <w:rsid w:val="002F76AE"/>
    <w:rsid w:val="00305814"/>
    <w:rsid w:val="00332C6E"/>
    <w:rsid w:val="00333B3F"/>
    <w:rsid w:val="00335967"/>
    <w:rsid w:val="0034095C"/>
    <w:rsid w:val="003441BA"/>
    <w:rsid w:val="003723E0"/>
    <w:rsid w:val="003758D3"/>
    <w:rsid w:val="003A02DC"/>
    <w:rsid w:val="003A2291"/>
    <w:rsid w:val="003A5416"/>
    <w:rsid w:val="003E1BED"/>
    <w:rsid w:val="003E35A4"/>
    <w:rsid w:val="003F086B"/>
    <w:rsid w:val="00402CBA"/>
    <w:rsid w:val="00406506"/>
    <w:rsid w:val="00424120"/>
    <w:rsid w:val="004354FF"/>
    <w:rsid w:val="00436547"/>
    <w:rsid w:val="00446DC7"/>
    <w:rsid w:val="00456FAD"/>
    <w:rsid w:val="00465E22"/>
    <w:rsid w:val="00471DB0"/>
    <w:rsid w:val="00474882"/>
    <w:rsid w:val="00485E0C"/>
    <w:rsid w:val="00492057"/>
    <w:rsid w:val="00493065"/>
    <w:rsid w:val="004A4BA5"/>
    <w:rsid w:val="004A7013"/>
    <w:rsid w:val="004B7E55"/>
    <w:rsid w:val="004C05DE"/>
    <w:rsid w:val="004C138A"/>
    <w:rsid w:val="004E613A"/>
    <w:rsid w:val="004F4AAF"/>
    <w:rsid w:val="005160FE"/>
    <w:rsid w:val="00521C97"/>
    <w:rsid w:val="005461A6"/>
    <w:rsid w:val="005475C3"/>
    <w:rsid w:val="00563B0D"/>
    <w:rsid w:val="00566D7C"/>
    <w:rsid w:val="00595C44"/>
    <w:rsid w:val="005A74D5"/>
    <w:rsid w:val="005B409E"/>
    <w:rsid w:val="005B6476"/>
    <w:rsid w:val="005B6A13"/>
    <w:rsid w:val="005C416D"/>
    <w:rsid w:val="005D63F1"/>
    <w:rsid w:val="005E59A8"/>
    <w:rsid w:val="005F7E1B"/>
    <w:rsid w:val="00602E80"/>
    <w:rsid w:val="0061422D"/>
    <w:rsid w:val="00633027"/>
    <w:rsid w:val="00635BFC"/>
    <w:rsid w:val="0064087F"/>
    <w:rsid w:val="00641A2B"/>
    <w:rsid w:val="00650A50"/>
    <w:rsid w:val="00681116"/>
    <w:rsid w:val="0068651E"/>
    <w:rsid w:val="00692D03"/>
    <w:rsid w:val="006B3568"/>
    <w:rsid w:val="006B655C"/>
    <w:rsid w:val="006C2A0C"/>
    <w:rsid w:val="006D23FD"/>
    <w:rsid w:val="006D63BD"/>
    <w:rsid w:val="006E7B78"/>
    <w:rsid w:val="00721F23"/>
    <w:rsid w:val="007510AE"/>
    <w:rsid w:val="00751F73"/>
    <w:rsid w:val="00757854"/>
    <w:rsid w:val="00764920"/>
    <w:rsid w:val="00767EA3"/>
    <w:rsid w:val="0077697E"/>
    <w:rsid w:val="007835F0"/>
    <w:rsid w:val="00787334"/>
    <w:rsid w:val="007A7D38"/>
    <w:rsid w:val="007B3AFB"/>
    <w:rsid w:val="007D73BC"/>
    <w:rsid w:val="00843EFE"/>
    <w:rsid w:val="00863CB2"/>
    <w:rsid w:val="008A4F18"/>
    <w:rsid w:val="008D33D7"/>
    <w:rsid w:val="008D3A79"/>
    <w:rsid w:val="008D40F9"/>
    <w:rsid w:val="008D48F7"/>
    <w:rsid w:val="008E0B4A"/>
    <w:rsid w:val="008E73DE"/>
    <w:rsid w:val="008F7FF0"/>
    <w:rsid w:val="009153A0"/>
    <w:rsid w:val="00916E2D"/>
    <w:rsid w:val="00930078"/>
    <w:rsid w:val="009426E4"/>
    <w:rsid w:val="00945ADB"/>
    <w:rsid w:val="009535AF"/>
    <w:rsid w:val="00967920"/>
    <w:rsid w:val="00981001"/>
    <w:rsid w:val="0099415F"/>
    <w:rsid w:val="00997158"/>
    <w:rsid w:val="009972D9"/>
    <w:rsid w:val="009A6A74"/>
    <w:rsid w:val="009B67A6"/>
    <w:rsid w:val="009C662C"/>
    <w:rsid w:val="009C7524"/>
    <w:rsid w:val="009D279D"/>
    <w:rsid w:val="009E0D47"/>
    <w:rsid w:val="009F28BE"/>
    <w:rsid w:val="009F3500"/>
    <w:rsid w:val="009F57A8"/>
    <w:rsid w:val="009F5C3E"/>
    <w:rsid w:val="009F7EEF"/>
    <w:rsid w:val="00A00ADF"/>
    <w:rsid w:val="00A1525B"/>
    <w:rsid w:val="00A16E85"/>
    <w:rsid w:val="00A20107"/>
    <w:rsid w:val="00A61778"/>
    <w:rsid w:val="00A65050"/>
    <w:rsid w:val="00AD5965"/>
    <w:rsid w:val="00AE14D8"/>
    <w:rsid w:val="00AE31CF"/>
    <w:rsid w:val="00B048F8"/>
    <w:rsid w:val="00B24F24"/>
    <w:rsid w:val="00B3075D"/>
    <w:rsid w:val="00B370F4"/>
    <w:rsid w:val="00B418BC"/>
    <w:rsid w:val="00B464B2"/>
    <w:rsid w:val="00B652AF"/>
    <w:rsid w:val="00B7135A"/>
    <w:rsid w:val="00B8513D"/>
    <w:rsid w:val="00C02FB8"/>
    <w:rsid w:val="00C2093F"/>
    <w:rsid w:val="00C21151"/>
    <w:rsid w:val="00C228AA"/>
    <w:rsid w:val="00C23384"/>
    <w:rsid w:val="00C239A5"/>
    <w:rsid w:val="00C25785"/>
    <w:rsid w:val="00C430F5"/>
    <w:rsid w:val="00C54CA4"/>
    <w:rsid w:val="00C679F0"/>
    <w:rsid w:val="00C80A4B"/>
    <w:rsid w:val="00C8792A"/>
    <w:rsid w:val="00C90109"/>
    <w:rsid w:val="00C9198E"/>
    <w:rsid w:val="00CA17EA"/>
    <w:rsid w:val="00CB408F"/>
    <w:rsid w:val="00CB6669"/>
    <w:rsid w:val="00CC1EF9"/>
    <w:rsid w:val="00CE1CC2"/>
    <w:rsid w:val="00CF0DCA"/>
    <w:rsid w:val="00CF4753"/>
    <w:rsid w:val="00D058C2"/>
    <w:rsid w:val="00D12200"/>
    <w:rsid w:val="00D25A6F"/>
    <w:rsid w:val="00D36162"/>
    <w:rsid w:val="00D41C35"/>
    <w:rsid w:val="00D60CED"/>
    <w:rsid w:val="00D6716B"/>
    <w:rsid w:val="00D8294A"/>
    <w:rsid w:val="00D90F4D"/>
    <w:rsid w:val="00D94B82"/>
    <w:rsid w:val="00D96AA9"/>
    <w:rsid w:val="00DA776E"/>
    <w:rsid w:val="00DB0D26"/>
    <w:rsid w:val="00DD438E"/>
    <w:rsid w:val="00DD7FA3"/>
    <w:rsid w:val="00DE1431"/>
    <w:rsid w:val="00DE7351"/>
    <w:rsid w:val="00E04770"/>
    <w:rsid w:val="00E0621B"/>
    <w:rsid w:val="00E205B0"/>
    <w:rsid w:val="00E2169B"/>
    <w:rsid w:val="00E23553"/>
    <w:rsid w:val="00E26809"/>
    <w:rsid w:val="00E2773C"/>
    <w:rsid w:val="00E51B2B"/>
    <w:rsid w:val="00E77CD5"/>
    <w:rsid w:val="00EA4E87"/>
    <w:rsid w:val="00EB617F"/>
    <w:rsid w:val="00F10060"/>
    <w:rsid w:val="00F458AC"/>
    <w:rsid w:val="00F462FF"/>
    <w:rsid w:val="00F57244"/>
    <w:rsid w:val="00F57D77"/>
    <w:rsid w:val="00FA4412"/>
    <w:rsid w:val="00FA7EB5"/>
    <w:rsid w:val="00FA7EF0"/>
    <w:rsid w:val="00FB1D47"/>
    <w:rsid w:val="00FB795F"/>
    <w:rsid w:val="00FD336A"/>
    <w:rsid w:val="00FD7463"/>
    <w:rsid w:val="00FD75F3"/>
    <w:rsid w:val="00FE6E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E270"/>
  <w15:chartTrackingRefBased/>
  <w15:docId w15:val="{29E0FAC4-8BFC-41C5-9701-01C5BD24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095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4095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4095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4095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095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095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095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095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095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95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4095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4095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095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095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095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95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95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95C"/>
    <w:rPr>
      <w:rFonts w:eastAsiaTheme="majorEastAsia" w:cstheme="majorBidi"/>
      <w:color w:val="272727" w:themeColor="text1" w:themeTint="D8"/>
    </w:rPr>
  </w:style>
  <w:style w:type="paragraph" w:styleId="Title">
    <w:name w:val="Title"/>
    <w:basedOn w:val="Normal"/>
    <w:next w:val="Normal"/>
    <w:link w:val="TitleChar"/>
    <w:uiPriority w:val="10"/>
    <w:qFormat/>
    <w:rsid w:val="003409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95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95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095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95C"/>
    <w:pPr>
      <w:spacing w:before="160"/>
      <w:jc w:val="center"/>
    </w:pPr>
    <w:rPr>
      <w:i/>
      <w:iCs/>
      <w:color w:val="404040" w:themeColor="text1" w:themeTint="BF"/>
    </w:rPr>
  </w:style>
  <w:style w:type="character" w:customStyle="1" w:styleId="QuoteChar">
    <w:name w:val="Quote Char"/>
    <w:basedOn w:val="DefaultParagraphFont"/>
    <w:link w:val="Quote"/>
    <w:uiPriority w:val="29"/>
    <w:rsid w:val="0034095C"/>
    <w:rPr>
      <w:i/>
      <w:iCs/>
      <w:color w:val="404040" w:themeColor="text1" w:themeTint="BF"/>
    </w:rPr>
  </w:style>
  <w:style w:type="paragraph" w:styleId="ListParagraph">
    <w:name w:val="List Paragraph"/>
    <w:basedOn w:val="Normal"/>
    <w:uiPriority w:val="34"/>
    <w:qFormat/>
    <w:rsid w:val="0034095C"/>
    <w:pPr>
      <w:ind w:left="720"/>
      <w:contextualSpacing/>
    </w:pPr>
  </w:style>
  <w:style w:type="character" w:styleId="IntenseEmphasis">
    <w:name w:val="Intense Emphasis"/>
    <w:basedOn w:val="DefaultParagraphFont"/>
    <w:uiPriority w:val="21"/>
    <w:qFormat/>
    <w:rsid w:val="0034095C"/>
    <w:rPr>
      <w:i/>
      <w:iCs/>
      <w:color w:val="2F5496" w:themeColor="accent1" w:themeShade="BF"/>
    </w:rPr>
  </w:style>
  <w:style w:type="paragraph" w:styleId="IntenseQuote">
    <w:name w:val="Intense Quote"/>
    <w:basedOn w:val="Normal"/>
    <w:next w:val="Normal"/>
    <w:link w:val="IntenseQuoteChar"/>
    <w:uiPriority w:val="30"/>
    <w:qFormat/>
    <w:rsid w:val="0034095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095C"/>
    <w:rPr>
      <w:i/>
      <w:iCs/>
      <w:color w:val="2F5496" w:themeColor="accent1" w:themeShade="BF"/>
    </w:rPr>
  </w:style>
  <w:style w:type="character" w:styleId="IntenseReference">
    <w:name w:val="Intense Reference"/>
    <w:basedOn w:val="DefaultParagraphFont"/>
    <w:uiPriority w:val="32"/>
    <w:qFormat/>
    <w:rsid w:val="0034095C"/>
    <w:rPr>
      <w:b/>
      <w:bCs/>
      <w:smallCaps/>
      <w:color w:val="2F5496" w:themeColor="accent1" w:themeShade="BF"/>
      <w:spacing w:val="5"/>
    </w:rPr>
  </w:style>
  <w:style w:type="paragraph" w:styleId="NormalWeb">
    <w:name w:val="Normal (Web)"/>
    <w:basedOn w:val="Normal"/>
    <w:uiPriority w:val="99"/>
    <w:unhideWhenUsed/>
    <w:rsid w:val="009E0D47"/>
    <w:rPr>
      <w:rFonts w:ascii="Times New Roman" w:hAnsi="Times New Roman" w:cs="Times New Roman"/>
      <w:sz w:val="24"/>
      <w:szCs w:val="24"/>
    </w:rPr>
  </w:style>
  <w:style w:type="character" w:styleId="Hyperlink">
    <w:name w:val="Hyperlink"/>
    <w:basedOn w:val="DefaultParagraphFont"/>
    <w:uiPriority w:val="99"/>
    <w:unhideWhenUsed/>
    <w:rsid w:val="00B3075D"/>
    <w:rPr>
      <w:color w:val="0563C1" w:themeColor="hyperlink"/>
      <w:u w:val="single"/>
    </w:rPr>
  </w:style>
  <w:style w:type="character" w:styleId="UnresolvedMention">
    <w:name w:val="Unresolved Mention"/>
    <w:basedOn w:val="DefaultParagraphFont"/>
    <w:uiPriority w:val="99"/>
    <w:semiHidden/>
    <w:unhideWhenUsed/>
    <w:rsid w:val="00B307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5944438">
      <w:bodyDiv w:val="1"/>
      <w:marLeft w:val="0"/>
      <w:marRight w:val="0"/>
      <w:marTop w:val="0"/>
      <w:marBottom w:val="0"/>
      <w:divBdr>
        <w:top w:val="none" w:sz="0" w:space="0" w:color="auto"/>
        <w:left w:val="none" w:sz="0" w:space="0" w:color="auto"/>
        <w:bottom w:val="none" w:sz="0" w:space="0" w:color="auto"/>
        <w:right w:val="none" w:sz="0" w:space="0" w:color="auto"/>
      </w:divBdr>
      <w:divsChild>
        <w:div w:id="1174876589">
          <w:marLeft w:val="0"/>
          <w:marRight w:val="0"/>
          <w:marTop w:val="0"/>
          <w:marBottom w:val="0"/>
          <w:divBdr>
            <w:top w:val="none" w:sz="0" w:space="0" w:color="auto"/>
            <w:left w:val="none" w:sz="0" w:space="0" w:color="auto"/>
            <w:bottom w:val="none" w:sz="0" w:space="0" w:color="auto"/>
            <w:right w:val="none" w:sz="0" w:space="0" w:color="auto"/>
          </w:divBdr>
        </w:div>
        <w:div w:id="1385447267">
          <w:marLeft w:val="0"/>
          <w:marRight w:val="0"/>
          <w:marTop w:val="0"/>
          <w:marBottom w:val="0"/>
          <w:divBdr>
            <w:top w:val="none" w:sz="0" w:space="0" w:color="auto"/>
            <w:left w:val="none" w:sz="0" w:space="0" w:color="auto"/>
            <w:bottom w:val="none" w:sz="0" w:space="0" w:color="auto"/>
            <w:right w:val="none" w:sz="0" w:space="0" w:color="auto"/>
          </w:divBdr>
        </w:div>
        <w:div w:id="2062170980">
          <w:marLeft w:val="0"/>
          <w:marRight w:val="0"/>
          <w:marTop w:val="0"/>
          <w:marBottom w:val="0"/>
          <w:divBdr>
            <w:top w:val="none" w:sz="0" w:space="0" w:color="auto"/>
            <w:left w:val="none" w:sz="0" w:space="0" w:color="auto"/>
            <w:bottom w:val="none" w:sz="0" w:space="0" w:color="auto"/>
            <w:right w:val="none" w:sz="0" w:space="0" w:color="auto"/>
          </w:divBdr>
          <w:divsChild>
            <w:div w:id="1151365724">
              <w:marLeft w:val="0"/>
              <w:marRight w:val="0"/>
              <w:marTop w:val="0"/>
              <w:marBottom w:val="0"/>
              <w:divBdr>
                <w:top w:val="none" w:sz="0" w:space="0" w:color="auto"/>
                <w:left w:val="none" w:sz="0" w:space="0" w:color="auto"/>
                <w:bottom w:val="none" w:sz="0" w:space="0" w:color="auto"/>
                <w:right w:val="none" w:sz="0" w:space="0" w:color="auto"/>
              </w:divBdr>
            </w:div>
            <w:div w:id="175508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198342">
      <w:bodyDiv w:val="1"/>
      <w:marLeft w:val="0"/>
      <w:marRight w:val="0"/>
      <w:marTop w:val="0"/>
      <w:marBottom w:val="0"/>
      <w:divBdr>
        <w:top w:val="none" w:sz="0" w:space="0" w:color="auto"/>
        <w:left w:val="none" w:sz="0" w:space="0" w:color="auto"/>
        <w:bottom w:val="none" w:sz="0" w:space="0" w:color="auto"/>
        <w:right w:val="none" w:sz="0" w:space="0" w:color="auto"/>
      </w:divBdr>
      <w:divsChild>
        <w:div w:id="362050619">
          <w:marLeft w:val="0"/>
          <w:marRight w:val="0"/>
          <w:marTop w:val="0"/>
          <w:marBottom w:val="0"/>
          <w:divBdr>
            <w:top w:val="none" w:sz="0" w:space="0" w:color="auto"/>
            <w:left w:val="none" w:sz="0" w:space="0" w:color="auto"/>
            <w:bottom w:val="none" w:sz="0" w:space="0" w:color="auto"/>
            <w:right w:val="none" w:sz="0" w:space="0" w:color="auto"/>
          </w:divBdr>
        </w:div>
        <w:div w:id="959334860">
          <w:marLeft w:val="0"/>
          <w:marRight w:val="0"/>
          <w:marTop w:val="0"/>
          <w:marBottom w:val="0"/>
          <w:divBdr>
            <w:top w:val="none" w:sz="0" w:space="0" w:color="auto"/>
            <w:left w:val="none" w:sz="0" w:space="0" w:color="auto"/>
            <w:bottom w:val="none" w:sz="0" w:space="0" w:color="auto"/>
            <w:right w:val="none" w:sz="0" w:space="0" w:color="auto"/>
          </w:divBdr>
        </w:div>
        <w:div w:id="862591398">
          <w:marLeft w:val="0"/>
          <w:marRight w:val="0"/>
          <w:marTop w:val="0"/>
          <w:marBottom w:val="0"/>
          <w:divBdr>
            <w:top w:val="none" w:sz="0" w:space="0" w:color="auto"/>
            <w:left w:val="none" w:sz="0" w:space="0" w:color="auto"/>
            <w:bottom w:val="none" w:sz="0" w:space="0" w:color="auto"/>
            <w:right w:val="none" w:sz="0" w:space="0" w:color="auto"/>
          </w:divBdr>
          <w:divsChild>
            <w:div w:id="842622910">
              <w:marLeft w:val="0"/>
              <w:marRight w:val="0"/>
              <w:marTop w:val="0"/>
              <w:marBottom w:val="0"/>
              <w:divBdr>
                <w:top w:val="none" w:sz="0" w:space="0" w:color="auto"/>
                <w:left w:val="none" w:sz="0" w:space="0" w:color="auto"/>
                <w:bottom w:val="none" w:sz="0" w:space="0" w:color="auto"/>
                <w:right w:val="none" w:sz="0" w:space="0" w:color="auto"/>
              </w:divBdr>
            </w:div>
            <w:div w:id="120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228266">
      <w:bodyDiv w:val="1"/>
      <w:marLeft w:val="0"/>
      <w:marRight w:val="0"/>
      <w:marTop w:val="0"/>
      <w:marBottom w:val="0"/>
      <w:divBdr>
        <w:top w:val="none" w:sz="0" w:space="0" w:color="auto"/>
        <w:left w:val="none" w:sz="0" w:space="0" w:color="auto"/>
        <w:bottom w:val="none" w:sz="0" w:space="0" w:color="auto"/>
        <w:right w:val="none" w:sz="0" w:space="0" w:color="auto"/>
      </w:divBdr>
      <w:divsChild>
        <w:div w:id="348259465">
          <w:marLeft w:val="0"/>
          <w:marRight w:val="0"/>
          <w:marTop w:val="0"/>
          <w:marBottom w:val="0"/>
          <w:divBdr>
            <w:top w:val="none" w:sz="0" w:space="0" w:color="auto"/>
            <w:left w:val="none" w:sz="0" w:space="0" w:color="auto"/>
            <w:bottom w:val="none" w:sz="0" w:space="0" w:color="auto"/>
            <w:right w:val="none" w:sz="0" w:space="0" w:color="auto"/>
          </w:divBdr>
        </w:div>
      </w:divsChild>
    </w:div>
    <w:div w:id="364839773">
      <w:bodyDiv w:val="1"/>
      <w:marLeft w:val="0"/>
      <w:marRight w:val="0"/>
      <w:marTop w:val="0"/>
      <w:marBottom w:val="0"/>
      <w:divBdr>
        <w:top w:val="none" w:sz="0" w:space="0" w:color="auto"/>
        <w:left w:val="none" w:sz="0" w:space="0" w:color="auto"/>
        <w:bottom w:val="none" w:sz="0" w:space="0" w:color="auto"/>
        <w:right w:val="none" w:sz="0" w:space="0" w:color="auto"/>
      </w:divBdr>
      <w:divsChild>
        <w:div w:id="235822331">
          <w:marLeft w:val="0"/>
          <w:marRight w:val="0"/>
          <w:marTop w:val="0"/>
          <w:marBottom w:val="0"/>
          <w:divBdr>
            <w:top w:val="none" w:sz="0" w:space="0" w:color="auto"/>
            <w:left w:val="none" w:sz="0" w:space="0" w:color="auto"/>
            <w:bottom w:val="none" w:sz="0" w:space="0" w:color="auto"/>
            <w:right w:val="none" w:sz="0" w:space="0" w:color="auto"/>
          </w:divBdr>
        </w:div>
        <w:div w:id="981157166">
          <w:marLeft w:val="0"/>
          <w:marRight w:val="0"/>
          <w:marTop w:val="0"/>
          <w:marBottom w:val="0"/>
          <w:divBdr>
            <w:top w:val="none" w:sz="0" w:space="0" w:color="auto"/>
            <w:left w:val="none" w:sz="0" w:space="0" w:color="auto"/>
            <w:bottom w:val="none" w:sz="0" w:space="0" w:color="auto"/>
            <w:right w:val="none" w:sz="0" w:space="0" w:color="auto"/>
          </w:divBdr>
        </w:div>
        <w:div w:id="1227106714">
          <w:marLeft w:val="0"/>
          <w:marRight w:val="0"/>
          <w:marTop w:val="0"/>
          <w:marBottom w:val="0"/>
          <w:divBdr>
            <w:top w:val="none" w:sz="0" w:space="0" w:color="auto"/>
            <w:left w:val="none" w:sz="0" w:space="0" w:color="auto"/>
            <w:bottom w:val="none" w:sz="0" w:space="0" w:color="auto"/>
            <w:right w:val="none" w:sz="0" w:space="0" w:color="auto"/>
          </w:divBdr>
          <w:divsChild>
            <w:div w:id="453400707">
              <w:marLeft w:val="0"/>
              <w:marRight w:val="0"/>
              <w:marTop w:val="0"/>
              <w:marBottom w:val="0"/>
              <w:divBdr>
                <w:top w:val="none" w:sz="0" w:space="0" w:color="auto"/>
                <w:left w:val="none" w:sz="0" w:space="0" w:color="auto"/>
                <w:bottom w:val="none" w:sz="0" w:space="0" w:color="auto"/>
                <w:right w:val="none" w:sz="0" w:space="0" w:color="auto"/>
              </w:divBdr>
            </w:div>
            <w:div w:id="9156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2092">
      <w:bodyDiv w:val="1"/>
      <w:marLeft w:val="0"/>
      <w:marRight w:val="0"/>
      <w:marTop w:val="0"/>
      <w:marBottom w:val="0"/>
      <w:divBdr>
        <w:top w:val="none" w:sz="0" w:space="0" w:color="auto"/>
        <w:left w:val="none" w:sz="0" w:space="0" w:color="auto"/>
        <w:bottom w:val="none" w:sz="0" w:space="0" w:color="auto"/>
        <w:right w:val="none" w:sz="0" w:space="0" w:color="auto"/>
      </w:divBdr>
      <w:divsChild>
        <w:div w:id="1364404222">
          <w:marLeft w:val="0"/>
          <w:marRight w:val="0"/>
          <w:marTop w:val="0"/>
          <w:marBottom w:val="0"/>
          <w:divBdr>
            <w:top w:val="none" w:sz="0" w:space="0" w:color="auto"/>
            <w:left w:val="none" w:sz="0" w:space="0" w:color="auto"/>
            <w:bottom w:val="none" w:sz="0" w:space="0" w:color="auto"/>
            <w:right w:val="none" w:sz="0" w:space="0" w:color="auto"/>
          </w:divBdr>
        </w:div>
        <w:div w:id="1312948507">
          <w:marLeft w:val="0"/>
          <w:marRight w:val="0"/>
          <w:marTop w:val="0"/>
          <w:marBottom w:val="0"/>
          <w:divBdr>
            <w:top w:val="none" w:sz="0" w:space="0" w:color="auto"/>
            <w:left w:val="none" w:sz="0" w:space="0" w:color="auto"/>
            <w:bottom w:val="none" w:sz="0" w:space="0" w:color="auto"/>
            <w:right w:val="none" w:sz="0" w:space="0" w:color="auto"/>
          </w:divBdr>
        </w:div>
        <w:div w:id="10030375">
          <w:marLeft w:val="0"/>
          <w:marRight w:val="0"/>
          <w:marTop w:val="0"/>
          <w:marBottom w:val="0"/>
          <w:divBdr>
            <w:top w:val="none" w:sz="0" w:space="0" w:color="auto"/>
            <w:left w:val="none" w:sz="0" w:space="0" w:color="auto"/>
            <w:bottom w:val="none" w:sz="0" w:space="0" w:color="auto"/>
            <w:right w:val="none" w:sz="0" w:space="0" w:color="auto"/>
          </w:divBdr>
          <w:divsChild>
            <w:div w:id="1848668358">
              <w:marLeft w:val="0"/>
              <w:marRight w:val="0"/>
              <w:marTop w:val="0"/>
              <w:marBottom w:val="0"/>
              <w:divBdr>
                <w:top w:val="none" w:sz="0" w:space="0" w:color="auto"/>
                <w:left w:val="none" w:sz="0" w:space="0" w:color="auto"/>
                <w:bottom w:val="none" w:sz="0" w:space="0" w:color="auto"/>
                <w:right w:val="none" w:sz="0" w:space="0" w:color="auto"/>
              </w:divBdr>
            </w:div>
            <w:div w:id="3168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7415">
      <w:bodyDiv w:val="1"/>
      <w:marLeft w:val="0"/>
      <w:marRight w:val="0"/>
      <w:marTop w:val="0"/>
      <w:marBottom w:val="0"/>
      <w:divBdr>
        <w:top w:val="none" w:sz="0" w:space="0" w:color="auto"/>
        <w:left w:val="none" w:sz="0" w:space="0" w:color="auto"/>
        <w:bottom w:val="none" w:sz="0" w:space="0" w:color="auto"/>
        <w:right w:val="none" w:sz="0" w:space="0" w:color="auto"/>
      </w:divBdr>
      <w:divsChild>
        <w:div w:id="490292430">
          <w:marLeft w:val="0"/>
          <w:marRight w:val="0"/>
          <w:marTop w:val="0"/>
          <w:marBottom w:val="0"/>
          <w:divBdr>
            <w:top w:val="none" w:sz="0" w:space="0" w:color="auto"/>
            <w:left w:val="none" w:sz="0" w:space="0" w:color="auto"/>
            <w:bottom w:val="none" w:sz="0" w:space="0" w:color="auto"/>
            <w:right w:val="none" w:sz="0" w:space="0" w:color="auto"/>
          </w:divBdr>
        </w:div>
        <w:div w:id="1022635536">
          <w:marLeft w:val="0"/>
          <w:marRight w:val="0"/>
          <w:marTop w:val="0"/>
          <w:marBottom w:val="0"/>
          <w:divBdr>
            <w:top w:val="none" w:sz="0" w:space="0" w:color="auto"/>
            <w:left w:val="none" w:sz="0" w:space="0" w:color="auto"/>
            <w:bottom w:val="none" w:sz="0" w:space="0" w:color="auto"/>
            <w:right w:val="none" w:sz="0" w:space="0" w:color="auto"/>
          </w:divBdr>
        </w:div>
        <w:div w:id="791754564">
          <w:marLeft w:val="0"/>
          <w:marRight w:val="0"/>
          <w:marTop w:val="0"/>
          <w:marBottom w:val="0"/>
          <w:divBdr>
            <w:top w:val="none" w:sz="0" w:space="0" w:color="auto"/>
            <w:left w:val="none" w:sz="0" w:space="0" w:color="auto"/>
            <w:bottom w:val="none" w:sz="0" w:space="0" w:color="auto"/>
            <w:right w:val="none" w:sz="0" w:space="0" w:color="auto"/>
          </w:divBdr>
          <w:divsChild>
            <w:div w:id="680859854">
              <w:marLeft w:val="0"/>
              <w:marRight w:val="0"/>
              <w:marTop w:val="0"/>
              <w:marBottom w:val="0"/>
              <w:divBdr>
                <w:top w:val="none" w:sz="0" w:space="0" w:color="auto"/>
                <w:left w:val="none" w:sz="0" w:space="0" w:color="auto"/>
                <w:bottom w:val="none" w:sz="0" w:space="0" w:color="auto"/>
                <w:right w:val="none" w:sz="0" w:space="0" w:color="auto"/>
              </w:divBdr>
            </w:div>
            <w:div w:id="65280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45429">
      <w:bodyDiv w:val="1"/>
      <w:marLeft w:val="0"/>
      <w:marRight w:val="0"/>
      <w:marTop w:val="0"/>
      <w:marBottom w:val="0"/>
      <w:divBdr>
        <w:top w:val="none" w:sz="0" w:space="0" w:color="auto"/>
        <w:left w:val="none" w:sz="0" w:space="0" w:color="auto"/>
        <w:bottom w:val="none" w:sz="0" w:space="0" w:color="auto"/>
        <w:right w:val="none" w:sz="0" w:space="0" w:color="auto"/>
      </w:divBdr>
      <w:divsChild>
        <w:div w:id="868567090">
          <w:marLeft w:val="0"/>
          <w:marRight w:val="0"/>
          <w:marTop w:val="0"/>
          <w:marBottom w:val="0"/>
          <w:divBdr>
            <w:top w:val="none" w:sz="0" w:space="0" w:color="auto"/>
            <w:left w:val="none" w:sz="0" w:space="0" w:color="auto"/>
            <w:bottom w:val="none" w:sz="0" w:space="0" w:color="auto"/>
            <w:right w:val="none" w:sz="0" w:space="0" w:color="auto"/>
          </w:divBdr>
        </w:div>
        <w:div w:id="909775524">
          <w:marLeft w:val="0"/>
          <w:marRight w:val="0"/>
          <w:marTop w:val="0"/>
          <w:marBottom w:val="0"/>
          <w:divBdr>
            <w:top w:val="none" w:sz="0" w:space="0" w:color="auto"/>
            <w:left w:val="none" w:sz="0" w:space="0" w:color="auto"/>
            <w:bottom w:val="none" w:sz="0" w:space="0" w:color="auto"/>
            <w:right w:val="none" w:sz="0" w:space="0" w:color="auto"/>
          </w:divBdr>
        </w:div>
        <w:div w:id="969088140">
          <w:marLeft w:val="0"/>
          <w:marRight w:val="0"/>
          <w:marTop w:val="0"/>
          <w:marBottom w:val="0"/>
          <w:divBdr>
            <w:top w:val="none" w:sz="0" w:space="0" w:color="auto"/>
            <w:left w:val="none" w:sz="0" w:space="0" w:color="auto"/>
            <w:bottom w:val="none" w:sz="0" w:space="0" w:color="auto"/>
            <w:right w:val="none" w:sz="0" w:space="0" w:color="auto"/>
          </w:divBdr>
          <w:divsChild>
            <w:div w:id="557321313">
              <w:marLeft w:val="0"/>
              <w:marRight w:val="0"/>
              <w:marTop w:val="0"/>
              <w:marBottom w:val="0"/>
              <w:divBdr>
                <w:top w:val="none" w:sz="0" w:space="0" w:color="auto"/>
                <w:left w:val="none" w:sz="0" w:space="0" w:color="auto"/>
                <w:bottom w:val="none" w:sz="0" w:space="0" w:color="auto"/>
                <w:right w:val="none" w:sz="0" w:space="0" w:color="auto"/>
              </w:divBdr>
            </w:div>
            <w:div w:id="209350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34540">
      <w:bodyDiv w:val="1"/>
      <w:marLeft w:val="0"/>
      <w:marRight w:val="0"/>
      <w:marTop w:val="0"/>
      <w:marBottom w:val="0"/>
      <w:divBdr>
        <w:top w:val="none" w:sz="0" w:space="0" w:color="auto"/>
        <w:left w:val="none" w:sz="0" w:space="0" w:color="auto"/>
        <w:bottom w:val="none" w:sz="0" w:space="0" w:color="auto"/>
        <w:right w:val="none" w:sz="0" w:space="0" w:color="auto"/>
      </w:divBdr>
      <w:divsChild>
        <w:div w:id="968631572">
          <w:marLeft w:val="0"/>
          <w:marRight w:val="0"/>
          <w:marTop w:val="0"/>
          <w:marBottom w:val="0"/>
          <w:divBdr>
            <w:top w:val="none" w:sz="0" w:space="0" w:color="auto"/>
            <w:left w:val="none" w:sz="0" w:space="0" w:color="auto"/>
            <w:bottom w:val="none" w:sz="0" w:space="0" w:color="auto"/>
            <w:right w:val="none" w:sz="0" w:space="0" w:color="auto"/>
          </w:divBdr>
        </w:div>
        <w:div w:id="302850218">
          <w:marLeft w:val="0"/>
          <w:marRight w:val="0"/>
          <w:marTop w:val="0"/>
          <w:marBottom w:val="0"/>
          <w:divBdr>
            <w:top w:val="none" w:sz="0" w:space="0" w:color="auto"/>
            <w:left w:val="none" w:sz="0" w:space="0" w:color="auto"/>
            <w:bottom w:val="none" w:sz="0" w:space="0" w:color="auto"/>
            <w:right w:val="none" w:sz="0" w:space="0" w:color="auto"/>
          </w:divBdr>
        </w:div>
        <w:div w:id="631206701">
          <w:marLeft w:val="0"/>
          <w:marRight w:val="0"/>
          <w:marTop w:val="0"/>
          <w:marBottom w:val="0"/>
          <w:divBdr>
            <w:top w:val="none" w:sz="0" w:space="0" w:color="auto"/>
            <w:left w:val="none" w:sz="0" w:space="0" w:color="auto"/>
            <w:bottom w:val="none" w:sz="0" w:space="0" w:color="auto"/>
            <w:right w:val="none" w:sz="0" w:space="0" w:color="auto"/>
          </w:divBdr>
          <w:divsChild>
            <w:div w:id="626620460">
              <w:marLeft w:val="0"/>
              <w:marRight w:val="0"/>
              <w:marTop w:val="0"/>
              <w:marBottom w:val="0"/>
              <w:divBdr>
                <w:top w:val="none" w:sz="0" w:space="0" w:color="auto"/>
                <w:left w:val="none" w:sz="0" w:space="0" w:color="auto"/>
                <w:bottom w:val="none" w:sz="0" w:space="0" w:color="auto"/>
                <w:right w:val="none" w:sz="0" w:space="0" w:color="auto"/>
              </w:divBdr>
            </w:div>
            <w:div w:id="182002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2488">
      <w:bodyDiv w:val="1"/>
      <w:marLeft w:val="0"/>
      <w:marRight w:val="0"/>
      <w:marTop w:val="0"/>
      <w:marBottom w:val="0"/>
      <w:divBdr>
        <w:top w:val="none" w:sz="0" w:space="0" w:color="auto"/>
        <w:left w:val="none" w:sz="0" w:space="0" w:color="auto"/>
        <w:bottom w:val="none" w:sz="0" w:space="0" w:color="auto"/>
        <w:right w:val="none" w:sz="0" w:space="0" w:color="auto"/>
      </w:divBdr>
      <w:divsChild>
        <w:div w:id="1183712941">
          <w:marLeft w:val="0"/>
          <w:marRight w:val="0"/>
          <w:marTop w:val="0"/>
          <w:marBottom w:val="0"/>
          <w:divBdr>
            <w:top w:val="none" w:sz="0" w:space="0" w:color="auto"/>
            <w:left w:val="none" w:sz="0" w:space="0" w:color="auto"/>
            <w:bottom w:val="none" w:sz="0" w:space="0" w:color="auto"/>
            <w:right w:val="none" w:sz="0" w:space="0" w:color="auto"/>
          </w:divBdr>
        </w:div>
        <w:div w:id="633411241">
          <w:marLeft w:val="0"/>
          <w:marRight w:val="0"/>
          <w:marTop w:val="0"/>
          <w:marBottom w:val="0"/>
          <w:divBdr>
            <w:top w:val="none" w:sz="0" w:space="0" w:color="auto"/>
            <w:left w:val="none" w:sz="0" w:space="0" w:color="auto"/>
            <w:bottom w:val="none" w:sz="0" w:space="0" w:color="auto"/>
            <w:right w:val="none" w:sz="0" w:space="0" w:color="auto"/>
          </w:divBdr>
        </w:div>
        <w:div w:id="928466941">
          <w:marLeft w:val="0"/>
          <w:marRight w:val="0"/>
          <w:marTop w:val="0"/>
          <w:marBottom w:val="0"/>
          <w:divBdr>
            <w:top w:val="none" w:sz="0" w:space="0" w:color="auto"/>
            <w:left w:val="none" w:sz="0" w:space="0" w:color="auto"/>
            <w:bottom w:val="none" w:sz="0" w:space="0" w:color="auto"/>
            <w:right w:val="none" w:sz="0" w:space="0" w:color="auto"/>
          </w:divBdr>
          <w:divsChild>
            <w:div w:id="1677423424">
              <w:marLeft w:val="0"/>
              <w:marRight w:val="0"/>
              <w:marTop w:val="0"/>
              <w:marBottom w:val="0"/>
              <w:divBdr>
                <w:top w:val="none" w:sz="0" w:space="0" w:color="auto"/>
                <w:left w:val="none" w:sz="0" w:space="0" w:color="auto"/>
                <w:bottom w:val="none" w:sz="0" w:space="0" w:color="auto"/>
                <w:right w:val="none" w:sz="0" w:space="0" w:color="auto"/>
              </w:divBdr>
            </w:div>
            <w:div w:id="2316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924567">
      <w:bodyDiv w:val="1"/>
      <w:marLeft w:val="0"/>
      <w:marRight w:val="0"/>
      <w:marTop w:val="0"/>
      <w:marBottom w:val="0"/>
      <w:divBdr>
        <w:top w:val="none" w:sz="0" w:space="0" w:color="auto"/>
        <w:left w:val="none" w:sz="0" w:space="0" w:color="auto"/>
        <w:bottom w:val="none" w:sz="0" w:space="0" w:color="auto"/>
        <w:right w:val="none" w:sz="0" w:space="0" w:color="auto"/>
      </w:divBdr>
      <w:divsChild>
        <w:div w:id="1112628542">
          <w:marLeft w:val="0"/>
          <w:marRight w:val="0"/>
          <w:marTop w:val="0"/>
          <w:marBottom w:val="0"/>
          <w:divBdr>
            <w:top w:val="none" w:sz="0" w:space="0" w:color="auto"/>
            <w:left w:val="none" w:sz="0" w:space="0" w:color="auto"/>
            <w:bottom w:val="none" w:sz="0" w:space="0" w:color="auto"/>
            <w:right w:val="none" w:sz="0" w:space="0" w:color="auto"/>
          </w:divBdr>
        </w:div>
        <w:div w:id="1212159080">
          <w:marLeft w:val="0"/>
          <w:marRight w:val="0"/>
          <w:marTop w:val="0"/>
          <w:marBottom w:val="0"/>
          <w:divBdr>
            <w:top w:val="none" w:sz="0" w:space="0" w:color="auto"/>
            <w:left w:val="none" w:sz="0" w:space="0" w:color="auto"/>
            <w:bottom w:val="none" w:sz="0" w:space="0" w:color="auto"/>
            <w:right w:val="none" w:sz="0" w:space="0" w:color="auto"/>
          </w:divBdr>
        </w:div>
        <w:div w:id="202715085">
          <w:marLeft w:val="0"/>
          <w:marRight w:val="0"/>
          <w:marTop w:val="0"/>
          <w:marBottom w:val="0"/>
          <w:divBdr>
            <w:top w:val="none" w:sz="0" w:space="0" w:color="auto"/>
            <w:left w:val="none" w:sz="0" w:space="0" w:color="auto"/>
            <w:bottom w:val="none" w:sz="0" w:space="0" w:color="auto"/>
            <w:right w:val="none" w:sz="0" w:space="0" w:color="auto"/>
          </w:divBdr>
          <w:divsChild>
            <w:div w:id="1497652255">
              <w:marLeft w:val="0"/>
              <w:marRight w:val="0"/>
              <w:marTop w:val="0"/>
              <w:marBottom w:val="0"/>
              <w:divBdr>
                <w:top w:val="none" w:sz="0" w:space="0" w:color="auto"/>
                <w:left w:val="none" w:sz="0" w:space="0" w:color="auto"/>
                <w:bottom w:val="none" w:sz="0" w:space="0" w:color="auto"/>
                <w:right w:val="none" w:sz="0" w:space="0" w:color="auto"/>
              </w:divBdr>
            </w:div>
            <w:div w:id="93055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2533">
      <w:bodyDiv w:val="1"/>
      <w:marLeft w:val="0"/>
      <w:marRight w:val="0"/>
      <w:marTop w:val="0"/>
      <w:marBottom w:val="0"/>
      <w:divBdr>
        <w:top w:val="none" w:sz="0" w:space="0" w:color="auto"/>
        <w:left w:val="none" w:sz="0" w:space="0" w:color="auto"/>
        <w:bottom w:val="none" w:sz="0" w:space="0" w:color="auto"/>
        <w:right w:val="none" w:sz="0" w:space="0" w:color="auto"/>
      </w:divBdr>
      <w:divsChild>
        <w:div w:id="939146208">
          <w:marLeft w:val="0"/>
          <w:marRight w:val="0"/>
          <w:marTop w:val="0"/>
          <w:marBottom w:val="0"/>
          <w:divBdr>
            <w:top w:val="none" w:sz="0" w:space="0" w:color="auto"/>
            <w:left w:val="none" w:sz="0" w:space="0" w:color="auto"/>
            <w:bottom w:val="none" w:sz="0" w:space="0" w:color="auto"/>
            <w:right w:val="none" w:sz="0" w:space="0" w:color="auto"/>
          </w:divBdr>
        </w:div>
        <w:div w:id="171838405">
          <w:marLeft w:val="0"/>
          <w:marRight w:val="0"/>
          <w:marTop w:val="0"/>
          <w:marBottom w:val="0"/>
          <w:divBdr>
            <w:top w:val="none" w:sz="0" w:space="0" w:color="auto"/>
            <w:left w:val="none" w:sz="0" w:space="0" w:color="auto"/>
            <w:bottom w:val="none" w:sz="0" w:space="0" w:color="auto"/>
            <w:right w:val="none" w:sz="0" w:space="0" w:color="auto"/>
          </w:divBdr>
        </w:div>
        <w:div w:id="1606227058">
          <w:marLeft w:val="0"/>
          <w:marRight w:val="0"/>
          <w:marTop w:val="0"/>
          <w:marBottom w:val="0"/>
          <w:divBdr>
            <w:top w:val="none" w:sz="0" w:space="0" w:color="auto"/>
            <w:left w:val="none" w:sz="0" w:space="0" w:color="auto"/>
            <w:bottom w:val="none" w:sz="0" w:space="0" w:color="auto"/>
            <w:right w:val="none" w:sz="0" w:space="0" w:color="auto"/>
          </w:divBdr>
          <w:divsChild>
            <w:div w:id="419448265">
              <w:marLeft w:val="0"/>
              <w:marRight w:val="0"/>
              <w:marTop w:val="0"/>
              <w:marBottom w:val="0"/>
              <w:divBdr>
                <w:top w:val="none" w:sz="0" w:space="0" w:color="auto"/>
                <w:left w:val="none" w:sz="0" w:space="0" w:color="auto"/>
                <w:bottom w:val="none" w:sz="0" w:space="0" w:color="auto"/>
                <w:right w:val="none" w:sz="0" w:space="0" w:color="auto"/>
              </w:divBdr>
            </w:div>
            <w:div w:id="124079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51946">
      <w:bodyDiv w:val="1"/>
      <w:marLeft w:val="0"/>
      <w:marRight w:val="0"/>
      <w:marTop w:val="0"/>
      <w:marBottom w:val="0"/>
      <w:divBdr>
        <w:top w:val="none" w:sz="0" w:space="0" w:color="auto"/>
        <w:left w:val="none" w:sz="0" w:space="0" w:color="auto"/>
        <w:bottom w:val="none" w:sz="0" w:space="0" w:color="auto"/>
        <w:right w:val="none" w:sz="0" w:space="0" w:color="auto"/>
      </w:divBdr>
      <w:divsChild>
        <w:div w:id="2054771838">
          <w:marLeft w:val="0"/>
          <w:marRight w:val="0"/>
          <w:marTop w:val="0"/>
          <w:marBottom w:val="0"/>
          <w:divBdr>
            <w:top w:val="none" w:sz="0" w:space="0" w:color="auto"/>
            <w:left w:val="none" w:sz="0" w:space="0" w:color="auto"/>
            <w:bottom w:val="none" w:sz="0" w:space="0" w:color="auto"/>
            <w:right w:val="none" w:sz="0" w:space="0" w:color="auto"/>
          </w:divBdr>
        </w:div>
        <w:div w:id="271474632">
          <w:marLeft w:val="0"/>
          <w:marRight w:val="0"/>
          <w:marTop w:val="0"/>
          <w:marBottom w:val="0"/>
          <w:divBdr>
            <w:top w:val="none" w:sz="0" w:space="0" w:color="auto"/>
            <w:left w:val="none" w:sz="0" w:space="0" w:color="auto"/>
            <w:bottom w:val="none" w:sz="0" w:space="0" w:color="auto"/>
            <w:right w:val="none" w:sz="0" w:space="0" w:color="auto"/>
          </w:divBdr>
        </w:div>
        <w:div w:id="1750229599">
          <w:marLeft w:val="0"/>
          <w:marRight w:val="0"/>
          <w:marTop w:val="0"/>
          <w:marBottom w:val="0"/>
          <w:divBdr>
            <w:top w:val="none" w:sz="0" w:space="0" w:color="auto"/>
            <w:left w:val="none" w:sz="0" w:space="0" w:color="auto"/>
            <w:bottom w:val="none" w:sz="0" w:space="0" w:color="auto"/>
            <w:right w:val="none" w:sz="0" w:space="0" w:color="auto"/>
          </w:divBdr>
          <w:divsChild>
            <w:div w:id="383874100">
              <w:marLeft w:val="0"/>
              <w:marRight w:val="0"/>
              <w:marTop w:val="0"/>
              <w:marBottom w:val="0"/>
              <w:divBdr>
                <w:top w:val="none" w:sz="0" w:space="0" w:color="auto"/>
                <w:left w:val="none" w:sz="0" w:space="0" w:color="auto"/>
                <w:bottom w:val="none" w:sz="0" w:space="0" w:color="auto"/>
                <w:right w:val="none" w:sz="0" w:space="0" w:color="auto"/>
              </w:divBdr>
            </w:div>
            <w:div w:id="69816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5668">
      <w:bodyDiv w:val="1"/>
      <w:marLeft w:val="0"/>
      <w:marRight w:val="0"/>
      <w:marTop w:val="0"/>
      <w:marBottom w:val="0"/>
      <w:divBdr>
        <w:top w:val="none" w:sz="0" w:space="0" w:color="auto"/>
        <w:left w:val="none" w:sz="0" w:space="0" w:color="auto"/>
        <w:bottom w:val="none" w:sz="0" w:space="0" w:color="auto"/>
        <w:right w:val="none" w:sz="0" w:space="0" w:color="auto"/>
      </w:divBdr>
      <w:divsChild>
        <w:div w:id="897132539">
          <w:marLeft w:val="0"/>
          <w:marRight w:val="0"/>
          <w:marTop w:val="0"/>
          <w:marBottom w:val="0"/>
          <w:divBdr>
            <w:top w:val="none" w:sz="0" w:space="0" w:color="auto"/>
            <w:left w:val="none" w:sz="0" w:space="0" w:color="auto"/>
            <w:bottom w:val="none" w:sz="0" w:space="0" w:color="auto"/>
            <w:right w:val="none" w:sz="0" w:space="0" w:color="auto"/>
          </w:divBdr>
        </w:div>
        <w:div w:id="1297100547">
          <w:marLeft w:val="0"/>
          <w:marRight w:val="0"/>
          <w:marTop w:val="0"/>
          <w:marBottom w:val="0"/>
          <w:divBdr>
            <w:top w:val="none" w:sz="0" w:space="0" w:color="auto"/>
            <w:left w:val="none" w:sz="0" w:space="0" w:color="auto"/>
            <w:bottom w:val="none" w:sz="0" w:space="0" w:color="auto"/>
            <w:right w:val="none" w:sz="0" w:space="0" w:color="auto"/>
          </w:divBdr>
        </w:div>
        <w:div w:id="1876773162">
          <w:marLeft w:val="0"/>
          <w:marRight w:val="0"/>
          <w:marTop w:val="0"/>
          <w:marBottom w:val="0"/>
          <w:divBdr>
            <w:top w:val="none" w:sz="0" w:space="0" w:color="auto"/>
            <w:left w:val="none" w:sz="0" w:space="0" w:color="auto"/>
            <w:bottom w:val="none" w:sz="0" w:space="0" w:color="auto"/>
            <w:right w:val="none" w:sz="0" w:space="0" w:color="auto"/>
          </w:divBdr>
          <w:divsChild>
            <w:div w:id="670766234">
              <w:marLeft w:val="0"/>
              <w:marRight w:val="0"/>
              <w:marTop w:val="0"/>
              <w:marBottom w:val="0"/>
              <w:divBdr>
                <w:top w:val="none" w:sz="0" w:space="0" w:color="auto"/>
                <w:left w:val="none" w:sz="0" w:space="0" w:color="auto"/>
                <w:bottom w:val="none" w:sz="0" w:space="0" w:color="auto"/>
                <w:right w:val="none" w:sz="0" w:space="0" w:color="auto"/>
              </w:divBdr>
            </w:div>
            <w:div w:id="163899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178151">
      <w:bodyDiv w:val="1"/>
      <w:marLeft w:val="0"/>
      <w:marRight w:val="0"/>
      <w:marTop w:val="0"/>
      <w:marBottom w:val="0"/>
      <w:divBdr>
        <w:top w:val="none" w:sz="0" w:space="0" w:color="auto"/>
        <w:left w:val="none" w:sz="0" w:space="0" w:color="auto"/>
        <w:bottom w:val="none" w:sz="0" w:space="0" w:color="auto"/>
        <w:right w:val="none" w:sz="0" w:space="0" w:color="auto"/>
      </w:divBdr>
      <w:divsChild>
        <w:div w:id="779835400">
          <w:marLeft w:val="0"/>
          <w:marRight w:val="0"/>
          <w:marTop w:val="0"/>
          <w:marBottom w:val="0"/>
          <w:divBdr>
            <w:top w:val="none" w:sz="0" w:space="0" w:color="auto"/>
            <w:left w:val="none" w:sz="0" w:space="0" w:color="auto"/>
            <w:bottom w:val="none" w:sz="0" w:space="0" w:color="auto"/>
            <w:right w:val="none" w:sz="0" w:space="0" w:color="auto"/>
          </w:divBdr>
        </w:div>
        <w:div w:id="1059941239">
          <w:marLeft w:val="0"/>
          <w:marRight w:val="0"/>
          <w:marTop w:val="0"/>
          <w:marBottom w:val="0"/>
          <w:divBdr>
            <w:top w:val="none" w:sz="0" w:space="0" w:color="auto"/>
            <w:left w:val="none" w:sz="0" w:space="0" w:color="auto"/>
            <w:bottom w:val="none" w:sz="0" w:space="0" w:color="auto"/>
            <w:right w:val="none" w:sz="0" w:space="0" w:color="auto"/>
          </w:divBdr>
        </w:div>
        <w:div w:id="964307764">
          <w:marLeft w:val="0"/>
          <w:marRight w:val="0"/>
          <w:marTop w:val="0"/>
          <w:marBottom w:val="0"/>
          <w:divBdr>
            <w:top w:val="none" w:sz="0" w:space="0" w:color="auto"/>
            <w:left w:val="none" w:sz="0" w:space="0" w:color="auto"/>
            <w:bottom w:val="none" w:sz="0" w:space="0" w:color="auto"/>
            <w:right w:val="none" w:sz="0" w:space="0" w:color="auto"/>
          </w:divBdr>
          <w:divsChild>
            <w:div w:id="1618485188">
              <w:marLeft w:val="0"/>
              <w:marRight w:val="0"/>
              <w:marTop w:val="0"/>
              <w:marBottom w:val="0"/>
              <w:divBdr>
                <w:top w:val="none" w:sz="0" w:space="0" w:color="auto"/>
                <w:left w:val="none" w:sz="0" w:space="0" w:color="auto"/>
                <w:bottom w:val="none" w:sz="0" w:space="0" w:color="auto"/>
                <w:right w:val="none" w:sz="0" w:space="0" w:color="auto"/>
              </w:divBdr>
            </w:div>
            <w:div w:id="8721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eryc-my.sharepoint.com/personal/emily_randall_eastriding_gov_uk/Documents/Young%20Carers%20Baseline%20Assessment.pptx?web=1"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8.png"/><Relationship Id="rId10" Type="http://schemas.openxmlformats.org/officeDocument/2006/relationships/hyperlink" Target="https://www.youtube.com/watch?v=83bN1PkYBrM"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www.youtube.com/watch?v=Y39TERf0u9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7AA778707CC44F87D30CA71EBEB45E" ma:contentTypeVersion="16" ma:contentTypeDescription="Create a new document." ma:contentTypeScope="" ma:versionID="e53e8814f799a7ce918db8fc88a761ef">
  <xsd:schema xmlns:xsd="http://www.w3.org/2001/XMLSchema" xmlns:xs="http://www.w3.org/2001/XMLSchema" xmlns:p="http://schemas.microsoft.com/office/2006/metadata/properties" xmlns:ns1="http://schemas.microsoft.com/sharepoint/v3" xmlns:ns2="5aa6adf1-279e-4cb3-822e-ee7c355b3d8c" xmlns:ns3="e541ac96-79b0-4512-a52a-779adffce330" targetNamespace="http://schemas.microsoft.com/office/2006/metadata/properties" ma:root="true" ma:fieldsID="411c8fc318cb4dc906d928d41a43af79" ns1:_="" ns2:_="" ns3:_="">
    <xsd:import namespace="http://schemas.microsoft.com/sharepoint/v3"/>
    <xsd:import namespace="5aa6adf1-279e-4cb3-822e-ee7c355b3d8c"/>
    <xsd:import namespace="e541ac96-79b0-4512-a52a-779adffce33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1:_ip_UnifiedCompliancePolicyProperties" minOccurs="0"/>
                <xsd:element ref="ns1:_ip_UnifiedCompliancePolicyUIAc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DateTaken"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6adf1-279e-4cb3-822e-ee7c355b3d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41ac96-79b0-4512-a52a-779adffce3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8f1b9e3-9923-401e-a0ad-efe942d05096}" ma:internalName="TaxCatchAll" ma:showField="CatchAllData" ma:web="e541ac96-79b0-4512-a52a-779adffce3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541ac96-79b0-4512-a52a-779adffce330" xsi:nil="true"/>
    <_ip_UnifiedCompliancePolicyProperties xmlns="http://schemas.microsoft.com/sharepoint/v3" xsi:nil="true"/>
    <lcf76f155ced4ddcb4097134ff3c332f xmlns="5aa6adf1-279e-4cb3-822e-ee7c355b3d8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1732F8-829D-4105-9F40-2EE7C48D967F}"/>
</file>

<file path=customXml/itemProps2.xml><?xml version="1.0" encoding="utf-8"?>
<ds:datastoreItem xmlns:ds="http://schemas.openxmlformats.org/officeDocument/2006/customXml" ds:itemID="{05630749-DB8E-4301-B458-3888A897F549}"/>
</file>

<file path=customXml/itemProps3.xml><?xml version="1.0" encoding="utf-8"?>
<ds:datastoreItem xmlns:ds="http://schemas.openxmlformats.org/officeDocument/2006/customXml" ds:itemID="{3C3D59FF-C30F-4F9E-B51D-D721DB43FECF}"/>
</file>

<file path=docProps/app.xml><?xml version="1.0" encoding="utf-8"?>
<Properties xmlns="http://schemas.openxmlformats.org/officeDocument/2006/extended-properties" xmlns:vt="http://schemas.openxmlformats.org/officeDocument/2006/docPropsVTypes">
  <Template>Normal</Template>
  <TotalTime>2</TotalTime>
  <Pages>12</Pages>
  <Words>4413</Words>
  <Characters>25159</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29513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Randall</dc:creator>
  <cp:keywords/>
  <dc:description/>
  <cp:lastModifiedBy>Emily Randall</cp:lastModifiedBy>
  <cp:revision>2</cp:revision>
  <dcterms:created xsi:type="dcterms:W3CDTF">2025-03-03T15:47:00Z</dcterms:created>
  <dcterms:modified xsi:type="dcterms:W3CDTF">2025-03-03T15:47:00Z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a4828c0-bf9e-487a-a999-4cc0afddd2a0_Enabled">
    <vt:lpwstr>true</vt:lpwstr>
  </property>
  <property fmtid="{D5CDD505-2E9C-101B-9397-08002B2CF9AE}" pid="3" name="MSIP_Label_2a4828c0-bf9e-487a-a999-4cc0afddd2a0_SetDate">
    <vt:lpwstr>2025-03-03T10:10:48Z</vt:lpwstr>
  </property>
  <property fmtid="{D5CDD505-2E9C-101B-9397-08002B2CF9AE}" pid="4" name="MSIP_Label_2a4828c0-bf9e-487a-a999-4cc0afddd2a0_Method">
    <vt:lpwstr>Standard</vt:lpwstr>
  </property>
  <property fmtid="{D5CDD505-2E9C-101B-9397-08002B2CF9AE}" pid="5" name="MSIP_Label_2a4828c0-bf9e-487a-a999-4cc0afddd2a0_Name">
    <vt:lpwstr>Not Sensitive</vt:lpwstr>
  </property>
  <property fmtid="{D5CDD505-2E9C-101B-9397-08002B2CF9AE}" pid="6" name="MSIP_Label_2a4828c0-bf9e-487a-a999-4cc0afddd2a0_SiteId">
    <vt:lpwstr>351368d1-9b5a-4c8b-ac76-f39b4c7dd76c</vt:lpwstr>
  </property>
  <property fmtid="{D5CDD505-2E9C-101B-9397-08002B2CF9AE}" pid="7" name="MSIP_Label_2a4828c0-bf9e-487a-a999-4cc0afddd2a0_ActionId">
    <vt:lpwstr>23f207fa-198a-4b49-b13d-c199efcb030b</vt:lpwstr>
  </property>
  <property fmtid="{D5CDD505-2E9C-101B-9397-08002B2CF9AE}" pid="8" name="MSIP_Label_2a4828c0-bf9e-487a-a999-4cc0afddd2a0_ContentBits">
    <vt:lpwstr>0</vt:lpwstr>
  </property>
  <property fmtid="{D5CDD505-2E9C-101B-9397-08002B2CF9AE}" pid="9" name="MSIP_Label_2a4828c0-bf9e-487a-a999-4cc0afddd2a0_Tag">
    <vt:lpwstr>10, 3, 0, 1</vt:lpwstr>
  </property>
  <property fmtid="{D5CDD505-2E9C-101B-9397-08002B2CF9AE}" pid="10" name="ContentTypeId">
    <vt:lpwstr>0x010100917AA778707CC44F87D30CA71EBEB45E</vt:lpwstr>
  </property>
</Properties>
</file>