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354" w:type="dxa"/>
        <w:tblInd w:w="-856" w:type="dxa"/>
        <w:tblLook w:val="04A0" w:firstRow="1" w:lastRow="0" w:firstColumn="1" w:lastColumn="0" w:noHBand="0" w:noVBand="1"/>
      </w:tblPr>
      <w:tblGrid>
        <w:gridCol w:w="2124"/>
        <w:gridCol w:w="9230"/>
      </w:tblGrid>
      <w:tr w:rsidR="00090591" w:rsidRPr="009D7FEC" w14:paraId="015B0707" w14:textId="77777777" w:rsidTr="001955DB">
        <w:trPr>
          <w:trHeight w:val="624"/>
          <w:tblHeader/>
        </w:trPr>
        <w:tc>
          <w:tcPr>
            <w:tcW w:w="11354" w:type="dxa"/>
            <w:gridSpan w:val="2"/>
            <w:shd w:val="clear" w:color="auto" w:fill="auto"/>
            <w:vAlign w:val="center"/>
          </w:tcPr>
          <w:p w14:paraId="5073B106" w14:textId="3067BCB4" w:rsidR="00090591" w:rsidRPr="009D7FEC" w:rsidRDefault="00090591" w:rsidP="00AB5791">
            <w:pPr>
              <w:jc w:val="center"/>
              <w:rPr>
                <w:rFonts w:ascii="Arial" w:hAnsi="Arial" w:cs="Arial"/>
                <w:b/>
                <w:bCs/>
                <w:sz w:val="24"/>
                <w:szCs w:val="24"/>
              </w:rPr>
            </w:pPr>
            <w:r w:rsidRPr="009D7FEC">
              <w:rPr>
                <w:rFonts w:ascii="Arial" w:hAnsi="Arial" w:cs="Arial"/>
                <w:b/>
                <w:bCs/>
                <w:sz w:val="24"/>
                <w:szCs w:val="24"/>
              </w:rPr>
              <w:t>Final report for Health Equity Fellowship</w:t>
            </w:r>
          </w:p>
        </w:tc>
      </w:tr>
      <w:tr w:rsidR="00BA7753" w:rsidRPr="009D7FEC" w14:paraId="61F305A7" w14:textId="77777777" w:rsidTr="001955DB">
        <w:trPr>
          <w:trHeight w:val="397"/>
        </w:trPr>
        <w:tc>
          <w:tcPr>
            <w:tcW w:w="11354" w:type="dxa"/>
            <w:gridSpan w:val="2"/>
            <w:shd w:val="clear" w:color="auto" w:fill="DBE5F1" w:themeFill="accent1" w:themeFillTint="33"/>
            <w:vAlign w:val="center"/>
          </w:tcPr>
          <w:p w14:paraId="13593FD8" w14:textId="406430B3" w:rsidR="00BA7753" w:rsidRPr="009D7FEC" w:rsidRDefault="00BA7753" w:rsidP="00BA7753">
            <w:pPr>
              <w:rPr>
                <w:rFonts w:ascii="Arial" w:hAnsi="Arial" w:cs="Arial"/>
                <w:sz w:val="24"/>
                <w:szCs w:val="24"/>
              </w:rPr>
            </w:pPr>
            <w:r w:rsidRPr="009D7FEC">
              <w:rPr>
                <w:rFonts w:ascii="Arial" w:hAnsi="Arial" w:cs="Arial"/>
                <w:b/>
                <w:bCs/>
                <w:sz w:val="24"/>
                <w:szCs w:val="24"/>
              </w:rPr>
              <w:t>Project Details</w:t>
            </w:r>
          </w:p>
        </w:tc>
      </w:tr>
      <w:tr w:rsidR="00AB5791" w:rsidRPr="009D7FEC" w14:paraId="2A38F18C" w14:textId="77777777" w:rsidTr="001955DB">
        <w:trPr>
          <w:trHeight w:val="397"/>
        </w:trPr>
        <w:tc>
          <w:tcPr>
            <w:tcW w:w="2124" w:type="dxa"/>
            <w:vAlign w:val="center"/>
          </w:tcPr>
          <w:p w14:paraId="432CBCBF" w14:textId="18023D45" w:rsidR="00AB5791" w:rsidRPr="009D7FEC" w:rsidRDefault="00AB5791" w:rsidP="00AB5791">
            <w:pPr>
              <w:rPr>
                <w:rFonts w:ascii="Arial" w:hAnsi="Arial" w:cs="Arial"/>
                <w:bCs/>
                <w:color w:val="7F7F7F" w:themeColor="text1" w:themeTint="80"/>
                <w:sz w:val="24"/>
                <w:szCs w:val="24"/>
              </w:rPr>
            </w:pPr>
            <w:r w:rsidRPr="009D7FEC">
              <w:rPr>
                <w:rFonts w:ascii="Arial" w:hAnsi="Arial" w:cs="Arial"/>
                <w:bCs/>
                <w:color w:val="7F7F7F" w:themeColor="text1" w:themeTint="80"/>
                <w:sz w:val="24"/>
                <w:szCs w:val="24"/>
              </w:rPr>
              <w:t xml:space="preserve">Project Name </w:t>
            </w:r>
          </w:p>
        </w:tc>
        <w:tc>
          <w:tcPr>
            <w:tcW w:w="9230" w:type="dxa"/>
            <w:vAlign w:val="center"/>
          </w:tcPr>
          <w:p w14:paraId="2651C680" w14:textId="3E48431F" w:rsidR="00AB5791" w:rsidRPr="009D7FEC" w:rsidRDefault="00AB5791" w:rsidP="00AB5791">
            <w:pPr>
              <w:rPr>
                <w:rFonts w:ascii="Arial" w:hAnsi="Arial" w:cs="Arial"/>
                <w:sz w:val="24"/>
                <w:szCs w:val="24"/>
              </w:rPr>
            </w:pPr>
            <w:r w:rsidRPr="009D7FEC">
              <w:rPr>
                <w:rFonts w:ascii="Arial" w:eastAsia="Arial" w:hAnsi="Arial" w:cs="Arial"/>
                <w:sz w:val="24"/>
                <w:szCs w:val="24"/>
              </w:rPr>
              <w:t xml:space="preserve">Increasing the uptake of the Lung Cancer Screening in North Lincolnshire Place </w:t>
            </w:r>
            <w:r w:rsidR="00737367">
              <w:rPr>
                <w:rFonts w:ascii="Arial" w:eastAsia="Arial" w:hAnsi="Arial" w:cs="Arial"/>
                <w:sz w:val="24"/>
                <w:szCs w:val="24"/>
              </w:rPr>
              <w:t xml:space="preserve">amongst </w:t>
            </w:r>
            <w:r w:rsidRPr="009D7FEC">
              <w:rPr>
                <w:rFonts w:ascii="Arial" w:eastAsia="Arial" w:hAnsi="Arial" w:cs="Arial"/>
                <w:sz w:val="24"/>
                <w:szCs w:val="24"/>
              </w:rPr>
              <w:t>people with learning disabilit</w:t>
            </w:r>
            <w:r w:rsidR="00737367">
              <w:rPr>
                <w:rFonts w:ascii="Arial" w:eastAsia="Arial" w:hAnsi="Arial" w:cs="Arial"/>
                <w:sz w:val="24"/>
                <w:szCs w:val="24"/>
              </w:rPr>
              <w:t>ies</w:t>
            </w:r>
            <w:r w:rsidRPr="009D7FEC">
              <w:rPr>
                <w:rFonts w:ascii="Arial" w:eastAsia="Arial" w:hAnsi="Arial" w:cs="Arial"/>
                <w:sz w:val="24"/>
                <w:szCs w:val="24"/>
              </w:rPr>
              <w:t xml:space="preserve">. </w:t>
            </w:r>
          </w:p>
        </w:tc>
      </w:tr>
      <w:tr w:rsidR="00AB5791" w:rsidRPr="009D7FEC" w14:paraId="745EF652" w14:textId="77777777" w:rsidTr="001955DB">
        <w:trPr>
          <w:trHeight w:val="397"/>
        </w:trPr>
        <w:tc>
          <w:tcPr>
            <w:tcW w:w="2124" w:type="dxa"/>
            <w:vAlign w:val="center"/>
          </w:tcPr>
          <w:p w14:paraId="6597418D" w14:textId="28F54261" w:rsidR="00AB5791" w:rsidRPr="009D7FEC" w:rsidRDefault="00AB5791" w:rsidP="00AB5791">
            <w:pPr>
              <w:rPr>
                <w:rFonts w:ascii="Arial" w:hAnsi="Arial" w:cs="Arial"/>
                <w:bCs/>
                <w:color w:val="7F7F7F" w:themeColor="text1" w:themeTint="80"/>
                <w:sz w:val="24"/>
                <w:szCs w:val="24"/>
              </w:rPr>
            </w:pPr>
            <w:r w:rsidRPr="009D7FEC">
              <w:rPr>
                <w:rFonts w:ascii="Arial" w:hAnsi="Arial" w:cs="Arial"/>
                <w:bCs/>
                <w:color w:val="7F7F7F" w:themeColor="text1" w:themeTint="80"/>
                <w:sz w:val="24"/>
                <w:szCs w:val="24"/>
              </w:rPr>
              <w:t>Mentor</w:t>
            </w:r>
          </w:p>
        </w:tc>
        <w:tc>
          <w:tcPr>
            <w:tcW w:w="9230" w:type="dxa"/>
            <w:vAlign w:val="center"/>
          </w:tcPr>
          <w:p w14:paraId="76BAB92D" w14:textId="487045CC" w:rsidR="00AB5791" w:rsidRPr="009D7FEC" w:rsidRDefault="00AB5791" w:rsidP="00AB5791">
            <w:pPr>
              <w:rPr>
                <w:rFonts w:ascii="Arial" w:hAnsi="Arial" w:cs="Arial"/>
                <w:sz w:val="24"/>
                <w:szCs w:val="24"/>
              </w:rPr>
            </w:pPr>
            <w:r w:rsidRPr="009D7FEC">
              <w:rPr>
                <w:rFonts w:ascii="Arial" w:hAnsi="Arial" w:cs="Arial"/>
                <w:sz w:val="24"/>
                <w:szCs w:val="24"/>
              </w:rPr>
              <w:t>Matt Greensmith</w:t>
            </w:r>
          </w:p>
        </w:tc>
      </w:tr>
      <w:tr w:rsidR="00AB5791" w:rsidRPr="009D7FEC" w14:paraId="1D8F9CCE" w14:textId="77777777" w:rsidTr="001955DB">
        <w:trPr>
          <w:trHeight w:val="397"/>
        </w:trPr>
        <w:tc>
          <w:tcPr>
            <w:tcW w:w="2124" w:type="dxa"/>
            <w:vAlign w:val="center"/>
          </w:tcPr>
          <w:p w14:paraId="7A1C951B" w14:textId="6400538F" w:rsidR="00AB5791" w:rsidRPr="009D7FEC" w:rsidRDefault="00AB5791" w:rsidP="00AB5791">
            <w:pPr>
              <w:rPr>
                <w:rFonts w:ascii="Arial" w:hAnsi="Arial" w:cs="Arial"/>
                <w:bCs/>
                <w:color w:val="7F7F7F" w:themeColor="text1" w:themeTint="80"/>
                <w:sz w:val="24"/>
                <w:szCs w:val="24"/>
              </w:rPr>
            </w:pPr>
            <w:r w:rsidRPr="009D7FEC">
              <w:rPr>
                <w:rFonts w:ascii="Arial" w:hAnsi="Arial" w:cs="Arial"/>
                <w:bCs/>
                <w:color w:val="7F7F7F" w:themeColor="text1" w:themeTint="80"/>
                <w:sz w:val="24"/>
                <w:szCs w:val="24"/>
              </w:rPr>
              <w:t>Start Date</w:t>
            </w:r>
          </w:p>
        </w:tc>
        <w:tc>
          <w:tcPr>
            <w:tcW w:w="9230" w:type="dxa"/>
            <w:vAlign w:val="center"/>
          </w:tcPr>
          <w:p w14:paraId="35912D9C" w14:textId="5EDE37D5" w:rsidR="00AB5791" w:rsidRPr="009D7FEC" w:rsidRDefault="00AB5791" w:rsidP="00AB5791">
            <w:pPr>
              <w:rPr>
                <w:rFonts w:ascii="Arial" w:hAnsi="Arial" w:cs="Arial"/>
                <w:sz w:val="24"/>
                <w:szCs w:val="24"/>
              </w:rPr>
            </w:pPr>
            <w:r w:rsidRPr="009D7FEC">
              <w:rPr>
                <w:rFonts w:ascii="Arial" w:hAnsi="Arial" w:cs="Arial"/>
                <w:sz w:val="24"/>
                <w:szCs w:val="24"/>
              </w:rPr>
              <w:t>April 2024</w:t>
            </w:r>
          </w:p>
        </w:tc>
      </w:tr>
      <w:tr w:rsidR="00AB5791" w:rsidRPr="009D7FEC" w14:paraId="67294E4D" w14:textId="77777777" w:rsidTr="001955DB">
        <w:trPr>
          <w:trHeight w:val="397"/>
        </w:trPr>
        <w:tc>
          <w:tcPr>
            <w:tcW w:w="11354" w:type="dxa"/>
            <w:gridSpan w:val="2"/>
            <w:shd w:val="clear" w:color="auto" w:fill="DBE5F1" w:themeFill="accent1" w:themeFillTint="33"/>
            <w:vAlign w:val="center"/>
          </w:tcPr>
          <w:p w14:paraId="134F602D" w14:textId="363FA869" w:rsidR="00AB5791" w:rsidRPr="009D7FEC" w:rsidRDefault="00AB5791" w:rsidP="00AB5791">
            <w:pPr>
              <w:rPr>
                <w:rFonts w:ascii="Arial" w:hAnsi="Arial" w:cs="Arial"/>
                <w:sz w:val="24"/>
                <w:szCs w:val="24"/>
              </w:rPr>
            </w:pPr>
            <w:r w:rsidRPr="009D7FEC">
              <w:rPr>
                <w:rFonts w:ascii="Arial" w:hAnsi="Arial" w:cs="Arial"/>
                <w:b/>
                <w:bCs/>
                <w:sz w:val="24"/>
                <w:szCs w:val="24"/>
              </w:rPr>
              <w:t>Summary/Abstract – FINAL REPORT</w:t>
            </w:r>
          </w:p>
        </w:tc>
      </w:tr>
      <w:tr w:rsidR="00AB5791" w:rsidRPr="009D7FEC" w14:paraId="68B80614" w14:textId="77777777" w:rsidTr="001955DB">
        <w:trPr>
          <w:trHeight w:val="397"/>
        </w:trPr>
        <w:tc>
          <w:tcPr>
            <w:tcW w:w="2124" w:type="dxa"/>
            <w:vAlign w:val="center"/>
          </w:tcPr>
          <w:p w14:paraId="0F792F98" w14:textId="10B5F14B" w:rsidR="00AB5791" w:rsidRPr="009D7FEC" w:rsidRDefault="00AB5791" w:rsidP="00AB5791">
            <w:pPr>
              <w:rPr>
                <w:rFonts w:ascii="Arial" w:hAnsi="Arial" w:cs="Arial"/>
                <w:color w:val="7F7F7F" w:themeColor="text1" w:themeTint="80"/>
                <w:sz w:val="24"/>
                <w:szCs w:val="24"/>
              </w:rPr>
            </w:pPr>
            <w:r w:rsidRPr="009D7FEC">
              <w:rPr>
                <w:rFonts w:ascii="Arial" w:hAnsi="Arial" w:cs="Arial"/>
                <w:color w:val="7F7F7F" w:themeColor="text1" w:themeTint="80"/>
                <w:sz w:val="24"/>
                <w:szCs w:val="24"/>
              </w:rPr>
              <w:t>Introduction</w:t>
            </w:r>
          </w:p>
        </w:tc>
        <w:tc>
          <w:tcPr>
            <w:tcW w:w="9230" w:type="dxa"/>
            <w:vAlign w:val="center"/>
          </w:tcPr>
          <w:p w14:paraId="275EC74C" w14:textId="77777777" w:rsidR="00CA53FF" w:rsidRPr="009D7FEC" w:rsidRDefault="00CA53FF" w:rsidP="00CA53FF">
            <w:pPr>
              <w:rPr>
                <w:rFonts w:ascii="Arial" w:eastAsia="Arial" w:hAnsi="Arial" w:cs="Arial"/>
                <w:sz w:val="24"/>
                <w:szCs w:val="24"/>
              </w:rPr>
            </w:pPr>
            <w:r w:rsidRPr="009D7FEC">
              <w:rPr>
                <w:rFonts w:ascii="Arial" w:eastAsia="Arial" w:hAnsi="Arial" w:cs="Arial"/>
                <w:sz w:val="24"/>
                <w:szCs w:val="24"/>
              </w:rPr>
              <w:t xml:space="preserve">The </w:t>
            </w:r>
            <w:hyperlink r:id="rId8">
              <w:r w:rsidRPr="009D7FEC">
                <w:rPr>
                  <w:rStyle w:val="Hyperlink"/>
                  <w:rFonts w:ascii="Arial" w:eastAsia="Arial" w:hAnsi="Arial" w:cs="Arial"/>
                  <w:sz w:val="24"/>
                  <w:szCs w:val="24"/>
                </w:rPr>
                <w:t>World Health Organisation</w:t>
              </w:r>
            </w:hyperlink>
            <w:r w:rsidRPr="009D7FEC">
              <w:rPr>
                <w:rFonts w:ascii="Arial" w:eastAsia="Arial" w:hAnsi="Arial" w:cs="Arial"/>
                <w:sz w:val="24"/>
                <w:szCs w:val="24"/>
              </w:rPr>
              <w:t xml:space="preserve"> (WHO) state that ‘health’ is defined as ‘a state of complete physical, mental and social well-being and not merely the absence of disease or infirmity’. WHO also state that ‘health equity’ is when everyone can attain their full potential for health and wellbeing. </w:t>
            </w:r>
          </w:p>
          <w:p w14:paraId="4942183A" w14:textId="77777777" w:rsidR="00681A6F" w:rsidRPr="009D7FEC" w:rsidRDefault="00681A6F" w:rsidP="00CA53FF">
            <w:pPr>
              <w:rPr>
                <w:rFonts w:ascii="Arial" w:eastAsia="Arial" w:hAnsi="Arial" w:cs="Arial"/>
                <w:sz w:val="24"/>
                <w:szCs w:val="24"/>
              </w:rPr>
            </w:pPr>
          </w:p>
          <w:p w14:paraId="5F5A9C73" w14:textId="1F549B82" w:rsidR="00AB5791" w:rsidRPr="009D7FEC" w:rsidRDefault="00CA53FF" w:rsidP="00CA53FF">
            <w:pPr>
              <w:rPr>
                <w:rFonts w:ascii="Arial" w:eastAsia="Arial" w:hAnsi="Arial" w:cs="Arial"/>
                <w:sz w:val="24"/>
                <w:szCs w:val="24"/>
              </w:rPr>
            </w:pPr>
            <w:r w:rsidRPr="009D7FEC">
              <w:rPr>
                <w:rFonts w:ascii="Arial" w:eastAsia="Arial" w:hAnsi="Arial" w:cs="Arial"/>
                <w:sz w:val="24"/>
                <w:szCs w:val="24"/>
              </w:rPr>
              <w:t xml:space="preserve">The </w:t>
            </w:r>
            <w:hyperlink r:id="rId9" w:anchor=":~:text=This%20Long%20Term%20Plan%20sets,least%20five%20years%20after%20diagnosis.">
              <w:r w:rsidRPr="009D7FEC">
                <w:rPr>
                  <w:rStyle w:val="Hyperlink"/>
                  <w:rFonts w:ascii="Arial" w:eastAsia="Arial" w:hAnsi="Arial" w:cs="Arial"/>
                  <w:sz w:val="24"/>
                  <w:szCs w:val="24"/>
                </w:rPr>
                <w:t>NHS Long Term Plan</w:t>
              </w:r>
            </w:hyperlink>
            <w:r w:rsidRPr="009D7FEC">
              <w:rPr>
                <w:rFonts w:ascii="Arial" w:eastAsia="Arial" w:hAnsi="Arial" w:cs="Arial"/>
                <w:sz w:val="24"/>
                <w:szCs w:val="24"/>
              </w:rPr>
              <w:t xml:space="preserve"> sets out the ambition around cancer early diagnosis meaning 75% of cancers are diagnosed at stages 1 and 2, rather than stages 3 and 4.</w:t>
            </w:r>
            <w:r w:rsidR="000126B6" w:rsidRPr="009D7FEC">
              <w:rPr>
                <w:rFonts w:ascii="Arial" w:eastAsia="Arial" w:hAnsi="Arial" w:cs="Arial"/>
                <w:sz w:val="24"/>
                <w:szCs w:val="24"/>
              </w:rPr>
              <w:t xml:space="preserve"> As reported in the </w:t>
            </w:r>
            <w:hyperlink r:id="rId10" w:history="1">
              <w:r w:rsidR="000126B6" w:rsidRPr="00737367">
                <w:rPr>
                  <w:rStyle w:val="Hyperlink"/>
                  <w:rFonts w:ascii="Arial" w:eastAsia="Arial" w:hAnsi="Arial" w:cs="Arial"/>
                  <w:sz w:val="24"/>
                  <w:szCs w:val="24"/>
                </w:rPr>
                <w:t>governments’ national screening blog</w:t>
              </w:r>
            </w:hyperlink>
            <w:r w:rsidR="000126B6" w:rsidRPr="009D7FEC">
              <w:rPr>
                <w:rFonts w:ascii="Arial" w:eastAsia="Arial" w:hAnsi="Arial" w:cs="Arial"/>
                <w:sz w:val="24"/>
                <w:szCs w:val="24"/>
              </w:rPr>
              <w:t>, so far, more than 1 million people have taken up their lung cancer screening invitations and screening has diagnosed more than 5,500 people with lung cancer. Over 75% of these lung cancers were found at an early stage (1 or 2), compared to less than 30% of lung cancers detected outside of screening.</w:t>
            </w:r>
          </w:p>
          <w:p w14:paraId="332ACA41" w14:textId="77777777" w:rsidR="00783693" w:rsidRPr="009D7FEC" w:rsidRDefault="00783693" w:rsidP="00CA53FF">
            <w:pPr>
              <w:rPr>
                <w:rFonts w:ascii="Arial" w:eastAsia="Arial" w:hAnsi="Arial" w:cs="Arial"/>
                <w:sz w:val="24"/>
                <w:szCs w:val="24"/>
              </w:rPr>
            </w:pPr>
          </w:p>
          <w:p w14:paraId="12ABBD66" w14:textId="77777777" w:rsidR="00416B96" w:rsidRDefault="00783693" w:rsidP="00783693">
            <w:pPr>
              <w:rPr>
                <w:rFonts w:ascii="Arial" w:eastAsia="Arial" w:hAnsi="Arial" w:cs="Arial"/>
                <w:sz w:val="24"/>
                <w:szCs w:val="24"/>
              </w:rPr>
            </w:pPr>
            <w:hyperlink r:id="rId11">
              <w:r w:rsidRPr="009D7FEC">
                <w:rPr>
                  <w:rStyle w:val="Hyperlink"/>
                  <w:rFonts w:ascii="Arial" w:eastAsia="Arial" w:hAnsi="Arial" w:cs="Arial"/>
                  <w:sz w:val="24"/>
                  <w:szCs w:val="24"/>
                </w:rPr>
                <w:t>Mencap</w:t>
              </w:r>
            </w:hyperlink>
            <w:r w:rsidRPr="009D7FEC">
              <w:rPr>
                <w:rFonts w:ascii="Arial" w:eastAsia="Arial" w:hAnsi="Arial" w:cs="Arial"/>
                <w:sz w:val="24"/>
                <w:szCs w:val="24"/>
              </w:rPr>
              <w:t xml:space="preserve"> report that there was a difference in cancer screening uptakes when comparing those with and without a learning disability.</w:t>
            </w:r>
          </w:p>
          <w:p w14:paraId="4AFBC3BC" w14:textId="4C988824" w:rsidR="00783693" w:rsidRPr="009D7FEC" w:rsidRDefault="00783693" w:rsidP="00783693">
            <w:pPr>
              <w:rPr>
                <w:rFonts w:ascii="Arial" w:eastAsia="Arial" w:hAnsi="Arial" w:cs="Arial"/>
                <w:sz w:val="24"/>
                <w:szCs w:val="24"/>
              </w:rPr>
            </w:pPr>
            <w:r w:rsidRPr="009D7FEC">
              <w:rPr>
                <w:rFonts w:ascii="Arial" w:eastAsia="Arial" w:hAnsi="Arial" w:cs="Arial"/>
                <w:sz w:val="24"/>
                <w:szCs w:val="24"/>
              </w:rPr>
              <w:t xml:space="preserve"> </w:t>
            </w:r>
          </w:p>
          <w:p w14:paraId="3790DF3C" w14:textId="6B8D7320" w:rsidR="00783693" w:rsidRPr="009D7FEC" w:rsidRDefault="00783693" w:rsidP="00783693">
            <w:pPr>
              <w:rPr>
                <w:rFonts w:ascii="Arial" w:eastAsia="Arial" w:hAnsi="Arial" w:cs="Arial"/>
                <w:sz w:val="24"/>
                <w:szCs w:val="24"/>
              </w:rPr>
            </w:pPr>
            <w:r w:rsidRPr="009D7FEC">
              <w:rPr>
                <w:rFonts w:ascii="Arial" w:eastAsia="Arial" w:hAnsi="Arial" w:cs="Arial"/>
                <w:sz w:val="24"/>
                <w:szCs w:val="24"/>
              </w:rPr>
              <w:t xml:space="preserve">a) for breast cancer screening 52.5% of women with a learning disability </w:t>
            </w:r>
            <w:r w:rsidR="008312B6">
              <w:rPr>
                <w:rFonts w:ascii="Arial" w:eastAsia="Arial" w:hAnsi="Arial" w:cs="Arial"/>
                <w:sz w:val="24"/>
                <w:szCs w:val="24"/>
              </w:rPr>
              <w:t xml:space="preserve">access screening </w:t>
            </w:r>
            <w:r w:rsidRPr="009D7FEC">
              <w:rPr>
                <w:rFonts w:ascii="Arial" w:eastAsia="Arial" w:hAnsi="Arial" w:cs="Arial"/>
                <w:sz w:val="24"/>
                <w:szCs w:val="24"/>
              </w:rPr>
              <w:t xml:space="preserve">compared to 68% of women without, </w:t>
            </w:r>
          </w:p>
          <w:p w14:paraId="4BD0D5C4" w14:textId="7F01215F" w:rsidR="00783693" w:rsidRPr="009D7FEC" w:rsidRDefault="00783693" w:rsidP="00783693">
            <w:pPr>
              <w:rPr>
                <w:rFonts w:ascii="Arial" w:eastAsia="Arial" w:hAnsi="Arial" w:cs="Arial"/>
                <w:sz w:val="24"/>
                <w:szCs w:val="24"/>
              </w:rPr>
            </w:pPr>
            <w:r w:rsidRPr="009D7FEC">
              <w:rPr>
                <w:rFonts w:ascii="Arial" w:eastAsia="Arial" w:hAnsi="Arial" w:cs="Arial"/>
                <w:sz w:val="24"/>
                <w:szCs w:val="24"/>
              </w:rPr>
              <w:t>b) for cervical screening 31.2% of women and people with a cervix with a learning disability</w:t>
            </w:r>
            <w:r w:rsidR="008312B6">
              <w:rPr>
                <w:rFonts w:ascii="Arial" w:eastAsia="Arial" w:hAnsi="Arial" w:cs="Arial"/>
                <w:sz w:val="24"/>
                <w:szCs w:val="24"/>
              </w:rPr>
              <w:t xml:space="preserve"> access screening</w:t>
            </w:r>
            <w:r w:rsidRPr="009D7FEC">
              <w:rPr>
                <w:rFonts w:ascii="Arial" w:eastAsia="Arial" w:hAnsi="Arial" w:cs="Arial"/>
                <w:sz w:val="24"/>
                <w:szCs w:val="24"/>
              </w:rPr>
              <w:t xml:space="preserve"> compared to 73.2% of women and people with a cervix without, </w:t>
            </w:r>
          </w:p>
          <w:p w14:paraId="25A5994B" w14:textId="30084C3F" w:rsidR="00783693" w:rsidRPr="009D7FEC" w:rsidRDefault="00783693" w:rsidP="00783693">
            <w:pPr>
              <w:rPr>
                <w:rFonts w:ascii="Arial" w:eastAsia="Arial" w:hAnsi="Arial" w:cs="Arial"/>
                <w:sz w:val="24"/>
                <w:szCs w:val="24"/>
              </w:rPr>
            </w:pPr>
            <w:r w:rsidRPr="009D7FEC">
              <w:rPr>
                <w:rFonts w:ascii="Arial" w:eastAsia="Arial" w:hAnsi="Arial" w:cs="Arial"/>
                <w:sz w:val="24"/>
                <w:szCs w:val="24"/>
              </w:rPr>
              <w:t xml:space="preserve">c) for bowel cancer screening 77.8% of people with a learning disability </w:t>
            </w:r>
            <w:r w:rsidR="008312B6">
              <w:rPr>
                <w:rFonts w:ascii="Arial" w:eastAsia="Arial" w:hAnsi="Arial" w:cs="Arial"/>
                <w:sz w:val="24"/>
                <w:szCs w:val="24"/>
              </w:rPr>
              <w:t xml:space="preserve">access screening </w:t>
            </w:r>
            <w:r w:rsidRPr="009D7FEC">
              <w:rPr>
                <w:rFonts w:ascii="Arial" w:eastAsia="Arial" w:hAnsi="Arial" w:cs="Arial"/>
                <w:sz w:val="24"/>
                <w:szCs w:val="24"/>
              </w:rPr>
              <w:t xml:space="preserve">compared to 83.7% of people without. </w:t>
            </w:r>
          </w:p>
          <w:p w14:paraId="4247790D" w14:textId="77777777" w:rsidR="00783693" w:rsidRPr="009D7FEC" w:rsidRDefault="00783693" w:rsidP="00CA53FF">
            <w:pPr>
              <w:rPr>
                <w:rFonts w:ascii="Arial" w:eastAsia="Arial" w:hAnsi="Arial" w:cs="Arial"/>
                <w:sz w:val="24"/>
                <w:szCs w:val="24"/>
              </w:rPr>
            </w:pPr>
          </w:p>
          <w:p w14:paraId="0A77C98E" w14:textId="63021AB8" w:rsidR="00681A6F" w:rsidRDefault="000F1F34" w:rsidP="00CA53FF">
            <w:pPr>
              <w:rPr>
                <w:rFonts w:ascii="Arial" w:hAnsi="Arial" w:cs="Arial"/>
                <w:sz w:val="24"/>
                <w:szCs w:val="24"/>
              </w:rPr>
            </w:pPr>
            <w:r>
              <w:rPr>
                <w:rFonts w:ascii="Arial" w:hAnsi="Arial" w:cs="Arial"/>
                <w:sz w:val="24"/>
                <w:szCs w:val="24"/>
              </w:rPr>
              <w:t xml:space="preserve">There is a lack of national data regarding the uptake of the Targeted Lung Health Check </w:t>
            </w:r>
            <w:r w:rsidR="009F498A">
              <w:rPr>
                <w:rFonts w:ascii="Arial" w:hAnsi="Arial" w:cs="Arial"/>
                <w:sz w:val="24"/>
                <w:szCs w:val="24"/>
              </w:rPr>
              <w:t xml:space="preserve">due to the fact it being a pilot project. </w:t>
            </w:r>
            <w:r>
              <w:rPr>
                <w:rFonts w:ascii="Arial" w:hAnsi="Arial" w:cs="Arial"/>
                <w:sz w:val="24"/>
                <w:szCs w:val="24"/>
              </w:rPr>
              <w:t>Lung Cancer Screening</w:t>
            </w:r>
            <w:r w:rsidR="009F498A">
              <w:rPr>
                <w:rFonts w:ascii="Arial" w:hAnsi="Arial" w:cs="Arial"/>
                <w:sz w:val="24"/>
                <w:szCs w:val="24"/>
              </w:rPr>
              <w:t xml:space="preserve"> is a new screening programme, and there is no national data currently available. </w:t>
            </w:r>
          </w:p>
          <w:p w14:paraId="37238527" w14:textId="5F7D98B6" w:rsidR="001D0F91" w:rsidRPr="009D7FEC" w:rsidRDefault="001D0F91" w:rsidP="00CA53FF">
            <w:pPr>
              <w:rPr>
                <w:rFonts w:ascii="Arial" w:hAnsi="Arial" w:cs="Arial"/>
                <w:sz w:val="24"/>
                <w:szCs w:val="24"/>
              </w:rPr>
            </w:pPr>
          </w:p>
        </w:tc>
      </w:tr>
      <w:tr w:rsidR="00AB5791" w:rsidRPr="009D7FEC" w14:paraId="3ED1DB64" w14:textId="77777777" w:rsidTr="001955DB">
        <w:trPr>
          <w:trHeight w:val="397"/>
        </w:trPr>
        <w:tc>
          <w:tcPr>
            <w:tcW w:w="2124" w:type="dxa"/>
            <w:vAlign w:val="center"/>
          </w:tcPr>
          <w:p w14:paraId="3A2E3730" w14:textId="37C6FD47" w:rsidR="00AB5791" w:rsidRPr="009D7FEC" w:rsidRDefault="00AB5791" w:rsidP="00AB5791">
            <w:pPr>
              <w:rPr>
                <w:rFonts w:ascii="Arial" w:hAnsi="Arial" w:cs="Arial"/>
                <w:color w:val="7F7F7F" w:themeColor="text1" w:themeTint="80"/>
                <w:sz w:val="24"/>
                <w:szCs w:val="24"/>
              </w:rPr>
            </w:pPr>
            <w:r w:rsidRPr="009D7FEC">
              <w:rPr>
                <w:rFonts w:ascii="Arial" w:hAnsi="Arial" w:cs="Arial"/>
                <w:color w:val="7F7F7F" w:themeColor="text1" w:themeTint="80"/>
                <w:sz w:val="24"/>
                <w:szCs w:val="24"/>
              </w:rPr>
              <w:t>Central aim of your project</w:t>
            </w:r>
          </w:p>
        </w:tc>
        <w:tc>
          <w:tcPr>
            <w:tcW w:w="9230" w:type="dxa"/>
            <w:vAlign w:val="center"/>
          </w:tcPr>
          <w:p w14:paraId="2C438966" w14:textId="77777777" w:rsidR="005C1C6A" w:rsidRPr="009D7FEC" w:rsidRDefault="005C1C6A" w:rsidP="005C1C6A">
            <w:pPr>
              <w:rPr>
                <w:rFonts w:ascii="Arial" w:eastAsia="Arial" w:hAnsi="Arial" w:cs="Arial"/>
                <w:i/>
                <w:iCs/>
                <w:sz w:val="24"/>
                <w:szCs w:val="24"/>
              </w:rPr>
            </w:pPr>
            <w:hyperlink r:id="rId12">
              <w:r w:rsidRPr="009D7FEC">
                <w:rPr>
                  <w:rStyle w:val="Hyperlink"/>
                  <w:rFonts w:ascii="Arial" w:eastAsia="Arial" w:hAnsi="Arial" w:cs="Arial"/>
                  <w:sz w:val="24"/>
                  <w:szCs w:val="24"/>
                </w:rPr>
                <w:t>The Humber and North Yorkshire Cancer Alliances’ Inequalities Strategies</w:t>
              </w:r>
            </w:hyperlink>
            <w:r w:rsidRPr="009D7FEC">
              <w:rPr>
                <w:rFonts w:ascii="Arial" w:eastAsia="Arial" w:hAnsi="Arial" w:cs="Arial"/>
                <w:sz w:val="24"/>
                <w:szCs w:val="24"/>
              </w:rPr>
              <w:t xml:space="preserve"> vision is that ‘</w:t>
            </w:r>
            <w:r w:rsidRPr="009D7FEC">
              <w:rPr>
                <w:rFonts w:ascii="Arial" w:eastAsia="Arial" w:hAnsi="Arial" w:cs="Arial"/>
                <w:i/>
                <w:iCs/>
                <w:sz w:val="24"/>
                <w:szCs w:val="24"/>
              </w:rPr>
              <w:t>every person in Humber and North Yorkshire has an equitable opportunity to have their cancer diagnosed at an early stage and can have equitable access to treatment no matter who they are, or where they live’.</w:t>
            </w:r>
            <w:r w:rsidRPr="009D7FEC">
              <w:rPr>
                <w:rFonts w:ascii="Arial" w:eastAsia="Arial" w:hAnsi="Arial" w:cs="Arial"/>
                <w:sz w:val="24"/>
                <w:szCs w:val="24"/>
              </w:rPr>
              <w:t xml:space="preserve"> </w:t>
            </w:r>
          </w:p>
          <w:p w14:paraId="5D8601D6" w14:textId="77777777" w:rsidR="005C1C6A" w:rsidRPr="009D7FEC" w:rsidRDefault="005C1C6A" w:rsidP="00AB5791">
            <w:pPr>
              <w:rPr>
                <w:rFonts w:ascii="Arial" w:hAnsi="Arial" w:cs="Arial"/>
                <w:sz w:val="24"/>
                <w:szCs w:val="24"/>
              </w:rPr>
            </w:pPr>
          </w:p>
          <w:p w14:paraId="03EA224F" w14:textId="4CAECDDC" w:rsidR="00AB5791" w:rsidRPr="009D7FEC" w:rsidRDefault="00AB5791" w:rsidP="00AB5791">
            <w:pPr>
              <w:rPr>
                <w:rFonts w:ascii="Arial" w:hAnsi="Arial" w:cs="Arial"/>
                <w:sz w:val="24"/>
                <w:szCs w:val="24"/>
              </w:rPr>
            </w:pPr>
            <w:r w:rsidRPr="009D7FEC">
              <w:rPr>
                <w:rFonts w:ascii="Arial" w:hAnsi="Arial" w:cs="Arial"/>
                <w:sz w:val="24"/>
                <w:szCs w:val="24"/>
              </w:rPr>
              <w:t>The central aim of th</w:t>
            </w:r>
            <w:r w:rsidR="00FB1EF9">
              <w:rPr>
                <w:rFonts w:ascii="Arial" w:hAnsi="Arial" w:cs="Arial"/>
                <w:sz w:val="24"/>
                <w:szCs w:val="24"/>
              </w:rPr>
              <w:t>is health equity fellowship</w:t>
            </w:r>
            <w:r w:rsidRPr="009D7FEC">
              <w:rPr>
                <w:rFonts w:ascii="Arial" w:hAnsi="Arial" w:cs="Arial"/>
                <w:sz w:val="24"/>
                <w:szCs w:val="24"/>
              </w:rPr>
              <w:t xml:space="preserve"> project is to increase the number of people with a learning disability accessing Lung cancer screening</w:t>
            </w:r>
            <w:r w:rsidR="00783693" w:rsidRPr="009D7FEC">
              <w:rPr>
                <w:rFonts w:ascii="Arial" w:hAnsi="Arial" w:cs="Arial"/>
                <w:sz w:val="24"/>
                <w:szCs w:val="24"/>
              </w:rPr>
              <w:t xml:space="preserve"> in North Lincolnshire Place</w:t>
            </w:r>
            <w:r w:rsidRPr="009D7FEC">
              <w:rPr>
                <w:rFonts w:ascii="Arial" w:hAnsi="Arial" w:cs="Arial"/>
                <w:sz w:val="24"/>
                <w:szCs w:val="24"/>
              </w:rPr>
              <w:t xml:space="preserve">. </w:t>
            </w:r>
          </w:p>
          <w:p w14:paraId="6DBC5E61" w14:textId="77777777" w:rsidR="005C1C6A" w:rsidRPr="009D7FEC" w:rsidRDefault="005C1C6A" w:rsidP="00AB5791">
            <w:pPr>
              <w:rPr>
                <w:rFonts w:ascii="Arial" w:hAnsi="Arial" w:cs="Arial"/>
                <w:sz w:val="24"/>
                <w:szCs w:val="24"/>
              </w:rPr>
            </w:pPr>
          </w:p>
          <w:p w14:paraId="6575C298" w14:textId="2DB616DF" w:rsidR="005C1C6A" w:rsidRPr="009D7FEC" w:rsidRDefault="005C1C6A" w:rsidP="00AB5791">
            <w:pPr>
              <w:rPr>
                <w:rFonts w:ascii="Arial" w:hAnsi="Arial" w:cs="Arial"/>
                <w:sz w:val="24"/>
                <w:szCs w:val="24"/>
              </w:rPr>
            </w:pPr>
            <w:r w:rsidRPr="009D7FEC">
              <w:rPr>
                <w:rFonts w:ascii="Arial" w:hAnsi="Arial" w:cs="Arial"/>
                <w:sz w:val="24"/>
                <w:szCs w:val="24"/>
              </w:rPr>
              <w:t>The baseline data is that the 68 people with a learning disability who were invited in Hull place</w:t>
            </w:r>
            <w:r w:rsidR="00FB1EF9">
              <w:rPr>
                <w:rFonts w:ascii="Arial" w:hAnsi="Arial" w:cs="Arial"/>
                <w:sz w:val="24"/>
                <w:szCs w:val="24"/>
              </w:rPr>
              <w:t>, with n</w:t>
            </w:r>
            <w:r w:rsidR="009F498A">
              <w:rPr>
                <w:rFonts w:ascii="Arial" w:hAnsi="Arial" w:cs="Arial"/>
                <w:sz w:val="24"/>
                <w:szCs w:val="24"/>
              </w:rPr>
              <w:t xml:space="preserve">one of these people attended </w:t>
            </w:r>
            <w:r w:rsidRPr="009D7FEC">
              <w:rPr>
                <w:rFonts w:ascii="Arial" w:hAnsi="Arial" w:cs="Arial"/>
                <w:sz w:val="24"/>
                <w:szCs w:val="24"/>
              </w:rPr>
              <w:t>their Targeted Lung Health Check</w:t>
            </w:r>
            <w:r w:rsidR="0043624A" w:rsidRPr="009D7FEC">
              <w:rPr>
                <w:rFonts w:ascii="Arial" w:hAnsi="Arial" w:cs="Arial"/>
                <w:sz w:val="24"/>
                <w:szCs w:val="24"/>
              </w:rPr>
              <w:t>s</w:t>
            </w:r>
            <w:r w:rsidRPr="009D7FEC">
              <w:rPr>
                <w:rFonts w:ascii="Arial" w:hAnsi="Arial" w:cs="Arial"/>
                <w:sz w:val="24"/>
                <w:szCs w:val="24"/>
              </w:rPr>
              <w:t xml:space="preserve">. </w:t>
            </w:r>
          </w:p>
          <w:p w14:paraId="622F121D" w14:textId="77777777" w:rsidR="00AB5791" w:rsidRPr="009D7FEC" w:rsidRDefault="00AB5791" w:rsidP="00AB5791">
            <w:pPr>
              <w:rPr>
                <w:rFonts w:ascii="Arial" w:hAnsi="Arial" w:cs="Arial"/>
                <w:sz w:val="24"/>
                <w:szCs w:val="24"/>
              </w:rPr>
            </w:pPr>
          </w:p>
          <w:p w14:paraId="3DFCDBC6" w14:textId="11CFFA43" w:rsidR="00AB5791" w:rsidRPr="009D7FEC" w:rsidRDefault="00AB5791" w:rsidP="00AB5791">
            <w:pPr>
              <w:rPr>
                <w:rFonts w:ascii="Arial" w:hAnsi="Arial" w:cs="Arial"/>
                <w:sz w:val="24"/>
                <w:szCs w:val="24"/>
              </w:rPr>
            </w:pPr>
            <w:r w:rsidRPr="009D7FEC">
              <w:rPr>
                <w:rFonts w:ascii="Arial" w:hAnsi="Arial" w:cs="Arial"/>
                <w:sz w:val="24"/>
                <w:szCs w:val="24"/>
              </w:rPr>
              <w:lastRenderedPageBreak/>
              <w:t>Secondary aims of the project are to</w:t>
            </w:r>
            <w:r w:rsidR="00737367">
              <w:rPr>
                <w:rFonts w:ascii="Arial" w:hAnsi="Arial" w:cs="Arial"/>
                <w:sz w:val="24"/>
                <w:szCs w:val="24"/>
              </w:rPr>
              <w:t xml:space="preserve">:  </w:t>
            </w:r>
          </w:p>
          <w:p w14:paraId="74E5329E" w14:textId="77777777" w:rsidR="001F35A2" w:rsidRPr="009D7FEC" w:rsidRDefault="001F35A2" w:rsidP="00AB5791">
            <w:pPr>
              <w:rPr>
                <w:rFonts w:ascii="Arial" w:hAnsi="Arial" w:cs="Arial"/>
                <w:sz w:val="24"/>
                <w:szCs w:val="24"/>
              </w:rPr>
            </w:pPr>
          </w:p>
          <w:p w14:paraId="6101BF57" w14:textId="77777777" w:rsidR="004E43E4" w:rsidRPr="009D7FEC" w:rsidRDefault="004E43E4" w:rsidP="004E43E4">
            <w:pPr>
              <w:pStyle w:val="ListParagraph"/>
              <w:numPr>
                <w:ilvl w:val="0"/>
                <w:numId w:val="1"/>
              </w:numPr>
              <w:rPr>
                <w:rFonts w:ascii="Arial" w:hAnsi="Arial" w:cs="Arial"/>
                <w:sz w:val="24"/>
                <w:szCs w:val="24"/>
              </w:rPr>
            </w:pPr>
            <w:r w:rsidRPr="009D7FEC">
              <w:rPr>
                <w:rFonts w:ascii="Arial" w:hAnsi="Arial" w:cs="Arial"/>
                <w:sz w:val="24"/>
                <w:szCs w:val="24"/>
              </w:rPr>
              <w:t xml:space="preserve">increase awareness of cancer signs and symptoms in people with a learning disability, and those who care for them. </w:t>
            </w:r>
          </w:p>
          <w:p w14:paraId="7FB6775A" w14:textId="77777777" w:rsidR="001955DB" w:rsidRDefault="00AB5791" w:rsidP="001955DB">
            <w:pPr>
              <w:pStyle w:val="ListParagraph"/>
              <w:numPr>
                <w:ilvl w:val="0"/>
                <w:numId w:val="1"/>
              </w:numPr>
              <w:rPr>
                <w:rFonts w:ascii="Arial" w:hAnsi="Arial" w:cs="Arial"/>
                <w:sz w:val="24"/>
                <w:szCs w:val="24"/>
              </w:rPr>
            </w:pPr>
            <w:r w:rsidRPr="009D7FEC">
              <w:rPr>
                <w:rFonts w:ascii="Arial" w:hAnsi="Arial" w:cs="Arial"/>
                <w:sz w:val="24"/>
                <w:szCs w:val="24"/>
              </w:rPr>
              <w:t xml:space="preserve">utilise the learning, evidence and research from this health equity fellowship </w:t>
            </w:r>
            <w:r w:rsidR="00783693" w:rsidRPr="009D7FEC">
              <w:rPr>
                <w:rFonts w:ascii="Arial" w:hAnsi="Arial" w:cs="Arial"/>
                <w:sz w:val="24"/>
                <w:szCs w:val="24"/>
              </w:rPr>
              <w:t xml:space="preserve">pilot project </w:t>
            </w:r>
            <w:r w:rsidRPr="009D7FEC">
              <w:rPr>
                <w:rFonts w:ascii="Arial" w:hAnsi="Arial" w:cs="Arial"/>
                <w:sz w:val="24"/>
                <w:szCs w:val="24"/>
              </w:rPr>
              <w:t xml:space="preserve">to increase the number of people with a learning disability accessing cancer screening. There are three other cancer screening programmes: breast cancer, bowel cancer and cervical. </w:t>
            </w:r>
          </w:p>
          <w:p w14:paraId="02E2D60A" w14:textId="3D983C1C" w:rsidR="001955DB" w:rsidRPr="001955DB" w:rsidRDefault="001955DB" w:rsidP="001955DB">
            <w:pPr>
              <w:pStyle w:val="ListParagraph"/>
              <w:numPr>
                <w:ilvl w:val="0"/>
                <w:numId w:val="1"/>
              </w:numPr>
              <w:rPr>
                <w:rFonts w:ascii="Arial" w:hAnsi="Arial" w:cs="Arial"/>
                <w:sz w:val="24"/>
                <w:szCs w:val="24"/>
              </w:rPr>
            </w:pPr>
            <w:r w:rsidRPr="001955DB">
              <w:rPr>
                <w:rFonts w:ascii="Arial" w:hAnsi="Arial" w:cs="Arial"/>
                <w:sz w:val="24"/>
                <w:szCs w:val="24"/>
              </w:rPr>
              <w:t>utilise</w:t>
            </w:r>
            <w:r w:rsidR="004E43E4" w:rsidRPr="001955DB">
              <w:rPr>
                <w:rFonts w:ascii="Arial" w:hAnsi="Arial" w:cs="Arial"/>
                <w:sz w:val="24"/>
                <w:szCs w:val="24"/>
              </w:rPr>
              <w:t xml:space="preserve"> the learning, evidence and research from this health equity fellowship project to increase the number of people with a learning disability accessing screening</w:t>
            </w:r>
            <w:r w:rsidRPr="001955DB">
              <w:rPr>
                <w:rFonts w:ascii="Arial" w:hAnsi="Arial" w:cs="Arial"/>
                <w:sz w:val="24"/>
                <w:szCs w:val="24"/>
              </w:rPr>
              <w:t xml:space="preserve">, such as </w:t>
            </w:r>
            <w:r w:rsidRPr="001955DB">
              <w:rPr>
                <w:rFonts w:ascii="Arial" w:eastAsia="Arial" w:hAnsi="Arial" w:cs="Arial"/>
                <w:color w:val="000000" w:themeColor="text1"/>
                <w:sz w:val="24"/>
                <w:szCs w:val="24"/>
              </w:rPr>
              <w:t>Abdominal Aortic Aneurysm (AAA) screening, and diabetic eye screening.</w:t>
            </w:r>
            <w:r w:rsidRPr="001955DB">
              <w:rPr>
                <w:rFonts w:ascii="Arial" w:eastAsia="Arial" w:hAnsi="Arial" w:cs="Arial"/>
                <w:sz w:val="24"/>
                <w:szCs w:val="24"/>
              </w:rPr>
              <w:t xml:space="preserve">  </w:t>
            </w:r>
          </w:p>
          <w:p w14:paraId="1A07F86B" w14:textId="5339E3FF" w:rsidR="005C1C6A" w:rsidRPr="009D7FEC" w:rsidRDefault="005C1C6A" w:rsidP="001955DB">
            <w:pPr>
              <w:pStyle w:val="ListParagraph"/>
              <w:rPr>
                <w:rFonts w:ascii="Arial" w:hAnsi="Arial" w:cs="Arial"/>
                <w:sz w:val="24"/>
                <w:szCs w:val="24"/>
              </w:rPr>
            </w:pPr>
          </w:p>
        </w:tc>
      </w:tr>
      <w:tr w:rsidR="00AB5791" w:rsidRPr="009D7FEC" w14:paraId="2099789B" w14:textId="77777777" w:rsidTr="001955DB">
        <w:trPr>
          <w:trHeight w:val="397"/>
        </w:trPr>
        <w:tc>
          <w:tcPr>
            <w:tcW w:w="2124" w:type="dxa"/>
            <w:vAlign w:val="center"/>
          </w:tcPr>
          <w:p w14:paraId="658C5C66" w14:textId="7A790282" w:rsidR="00AB5791" w:rsidRPr="009D7FEC" w:rsidRDefault="00AB5791" w:rsidP="00AB5791">
            <w:pPr>
              <w:rPr>
                <w:rFonts w:ascii="Arial" w:hAnsi="Arial" w:cs="Arial"/>
                <w:color w:val="7F7F7F" w:themeColor="text1" w:themeTint="80"/>
                <w:sz w:val="24"/>
                <w:szCs w:val="24"/>
              </w:rPr>
            </w:pPr>
            <w:r w:rsidRPr="009D7FEC">
              <w:rPr>
                <w:rFonts w:ascii="Arial" w:hAnsi="Arial" w:cs="Arial"/>
                <w:color w:val="7F7F7F" w:themeColor="text1" w:themeTint="80"/>
                <w:sz w:val="24"/>
                <w:szCs w:val="24"/>
              </w:rPr>
              <w:lastRenderedPageBreak/>
              <w:t>Methodology, results, conclusion</w:t>
            </w:r>
          </w:p>
        </w:tc>
        <w:tc>
          <w:tcPr>
            <w:tcW w:w="9230" w:type="dxa"/>
            <w:vAlign w:val="center"/>
          </w:tcPr>
          <w:p w14:paraId="01619CBD" w14:textId="1462FFD9" w:rsidR="00B17BEC" w:rsidRPr="009D7FEC" w:rsidRDefault="00AE267A" w:rsidP="00AE267A">
            <w:pPr>
              <w:rPr>
                <w:rFonts w:ascii="Arial" w:hAnsi="Arial" w:cs="Arial"/>
                <w:sz w:val="24"/>
                <w:szCs w:val="24"/>
              </w:rPr>
            </w:pPr>
            <w:r w:rsidRPr="009D7FEC">
              <w:rPr>
                <w:rFonts w:ascii="Arial" w:hAnsi="Arial" w:cs="Arial"/>
                <w:sz w:val="24"/>
                <w:szCs w:val="24"/>
              </w:rPr>
              <w:t>A</w:t>
            </w:r>
            <w:r w:rsidR="00B17BEC" w:rsidRPr="009D7FEC">
              <w:rPr>
                <w:rFonts w:ascii="Arial" w:hAnsi="Arial" w:cs="Arial"/>
                <w:sz w:val="24"/>
                <w:szCs w:val="24"/>
              </w:rPr>
              <w:t xml:space="preserve"> search of the GP records was conducted </w:t>
            </w:r>
            <w:r w:rsidR="000B3DA0" w:rsidRPr="009D7FEC">
              <w:rPr>
                <w:rFonts w:ascii="Arial" w:hAnsi="Arial" w:cs="Arial"/>
                <w:sz w:val="24"/>
                <w:szCs w:val="24"/>
              </w:rPr>
              <w:t xml:space="preserve">by Care Plus Group </w:t>
            </w:r>
            <w:r w:rsidR="00B17BEC" w:rsidRPr="009D7FEC">
              <w:rPr>
                <w:rFonts w:ascii="Arial" w:hAnsi="Arial" w:cs="Arial"/>
                <w:sz w:val="24"/>
                <w:szCs w:val="24"/>
              </w:rPr>
              <w:t>to determine that there were</w:t>
            </w:r>
            <w:r w:rsidRPr="009D7FEC">
              <w:rPr>
                <w:rFonts w:ascii="Arial" w:hAnsi="Arial" w:cs="Arial"/>
                <w:sz w:val="24"/>
                <w:szCs w:val="24"/>
              </w:rPr>
              <w:t xml:space="preserve"> </w:t>
            </w:r>
            <w:r w:rsidR="00B17BEC" w:rsidRPr="009D7FEC">
              <w:rPr>
                <w:rFonts w:ascii="Arial" w:hAnsi="Arial" w:cs="Arial"/>
                <w:sz w:val="24"/>
                <w:szCs w:val="24"/>
              </w:rPr>
              <w:t>people with a learning disability eligible for the Lung Cancer Screening</w:t>
            </w:r>
            <w:r w:rsidR="00FB1EF9">
              <w:rPr>
                <w:rFonts w:ascii="Arial" w:hAnsi="Arial" w:cs="Arial"/>
                <w:sz w:val="24"/>
                <w:szCs w:val="24"/>
              </w:rPr>
              <w:t xml:space="preserve"> within North Lincolnshire</w:t>
            </w:r>
            <w:r w:rsidR="00B17BEC" w:rsidRPr="009D7FEC">
              <w:rPr>
                <w:rFonts w:ascii="Arial" w:hAnsi="Arial" w:cs="Arial"/>
                <w:sz w:val="24"/>
                <w:szCs w:val="24"/>
              </w:rPr>
              <w:t xml:space="preserve">; without this the project would have needed to be refined. The initial search showed that there were </w:t>
            </w:r>
            <w:r w:rsidR="00780969" w:rsidRPr="009D7FEC">
              <w:rPr>
                <w:rFonts w:ascii="Arial" w:hAnsi="Arial" w:cs="Arial"/>
                <w:sz w:val="24"/>
                <w:szCs w:val="24"/>
              </w:rPr>
              <w:t xml:space="preserve">46 </w:t>
            </w:r>
            <w:r w:rsidR="00B17BEC" w:rsidRPr="009D7FEC">
              <w:rPr>
                <w:rFonts w:ascii="Arial" w:hAnsi="Arial" w:cs="Arial"/>
                <w:sz w:val="24"/>
                <w:szCs w:val="24"/>
              </w:rPr>
              <w:t xml:space="preserve">people with a learning disability </w:t>
            </w:r>
            <w:r w:rsidR="00737367">
              <w:rPr>
                <w:rFonts w:ascii="Arial" w:hAnsi="Arial" w:cs="Arial"/>
                <w:sz w:val="24"/>
                <w:szCs w:val="24"/>
              </w:rPr>
              <w:t xml:space="preserve">code </w:t>
            </w:r>
            <w:r w:rsidR="00B17BEC" w:rsidRPr="009D7FEC">
              <w:rPr>
                <w:rFonts w:ascii="Arial" w:hAnsi="Arial" w:cs="Arial"/>
                <w:sz w:val="24"/>
                <w:szCs w:val="24"/>
              </w:rPr>
              <w:t>who were eligible to have a Lung Cancer Screening</w:t>
            </w:r>
            <w:r w:rsidR="009F498A">
              <w:rPr>
                <w:rFonts w:ascii="Arial" w:hAnsi="Arial" w:cs="Arial"/>
                <w:sz w:val="24"/>
                <w:szCs w:val="24"/>
              </w:rPr>
              <w:t xml:space="preserve"> in North Lincolnshire</w:t>
            </w:r>
            <w:r w:rsidR="00B17BEC" w:rsidRPr="009D7FEC">
              <w:rPr>
                <w:rFonts w:ascii="Arial" w:hAnsi="Arial" w:cs="Arial"/>
                <w:sz w:val="24"/>
                <w:szCs w:val="24"/>
              </w:rPr>
              <w:t xml:space="preserve">. </w:t>
            </w:r>
            <w:r w:rsidR="00737367">
              <w:rPr>
                <w:rFonts w:ascii="Arial" w:hAnsi="Arial" w:cs="Arial"/>
                <w:sz w:val="24"/>
                <w:szCs w:val="24"/>
              </w:rPr>
              <w:t xml:space="preserve">A subsequent search was completed prior to the lung cancer screening programme going live in North Lincolnshire.  </w:t>
            </w:r>
          </w:p>
          <w:p w14:paraId="175C9508" w14:textId="77777777" w:rsidR="00B17BEC" w:rsidRPr="009D7FEC" w:rsidRDefault="00B17BEC" w:rsidP="00AB5791">
            <w:pPr>
              <w:rPr>
                <w:rFonts w:ascii="Arial" w:hAnsi="Arial" w:cs="Arial"/>
                <w:sz w:val="24"/>
                <w:szCs w:val="24"/>
              </w:rPr>
            </w:pPr>
          </w:p>
          <w:p w14:paraId="57001CFE" w14:textId="70B5E4C2" w:rsidR="00B17BEC" w:rsidRPr="009D7FEC" w:rsidRDefault="00783693" w:rsidP="00AE267A">
            <w:pPr>
              <w:rPr>
                <w:rFonts w:ascii="Arial" w:hAnsi="Arial" w:cs="Arial"/>
                <w:sz w:val="24"/>
                <w:szCs w:val="24"/>
              </w:rPr>
            </w:pPr>
            <w:r w:rsidRPr="009D7FEC">
              <w:rPr>
                <w:rFonts w:ascii="Arial" w:hAnsi="Arial" w:cs="Arial"/>
                <w:sz w:val="24"/>
                <w:szCs w:val="24"/>
              </w:rPr>
              <w:t>A l</w:t>
            </w:r>
            <w:r w:rsidR="005C1C6A" w:rsidRPr="009D7FEC">
              <w:rPr>
                <w:rFonts w:ascii="Arial" w:hAnsi="Arial" w:cs="Arial"/>
                <w:sz w:val="24"/>
                <w:szCs w:val="24"/>
              </w:rPr>
              <w:t>iterature review</w:t>
            </w:r>
            <w:r w:rsidRPr="009D7FEC">
              <w:rPr>
                <w:rFonts w:ascii="Arial" w:hAnsi="Arial" w:cs="Arial"/>
                <w:sz w:val="24"/>
                <w:szCs w:val="24"/>
              </w:rPr>
              <w:t xml:space="preserve"> was conducted in partnership with</w:t>
            </w:r>
            <w:r w:rsidR="00FB1EF9">
              <w:rPr>
                <w:rFonts w:ascii="Arial" w:hAnsi="Arial" w:cs="Arial"/>
                <w:sz w:val="24"/>
                <w:szCs w:val="24"/>
              </w:rPr>
              <w:t xml:space="preserve"> Hull University Teaching Hospital Trusts’</w:t>
            </w:r>
            <w:r w:rsidRPr="009D7FEC">
              <w:rPr>
                <w:rFonts w:ascii="Arial" w:hAnsi="Arial" w:cs="Arial"/>
                <w:sz w:val="24"/>
                <w:szCs w:val="24"/>
              </w:rPr>
              <w:t xml:space="preserve"> </w:t>
            </w:r>
            <w:r w:rsidR="00AE267A" w:rsidRPr="009D7FEC">
              <w:rPr>
                <w:rFonts w:ascii="Arial" w:hAnsi="Arial" w:cs="Arial"/>
                <w:sz w:val="24"/>
                <w:szCs w:val="24"/>
              </w:rPr>
              <w:t xml:space="preserve">Library and Knowledge Services </w:t>
            </w:r>
            <w:r w:rsidR="00B17BEC" w:rsidRPr="009D7FEC">
              <w:rPr>
                <w:rFonts w:ascii="Arial" w:hAnsi="Arial" w:cs="Arial"/>
                <w:sz w:val="24"/>
                <w:szCs w:val="24"/>
              </w:rPr>
              <w:t>t</w:t>
            </w:r>
            <w:r w:rsidR="00A2205F" w:rsidRPr="009D7FEC">
              <w:rPr>
                <w:rFonts w:ascii="Arial" w:hAnsi="Arial" w:cs="Arial"/>
                <w:sz w:val="24"/>
                <w:szCs w:val="24"/>
              </w:rPr>
              <w:t xml:space="preserve">o identify examples of good </w:t>
            </w:r>
            <w:r w:rsidR="005C1C6A" w:rsidRPr="009D7FEC">
              <w:rPr>
                <w:rFonts w:ascii="Arial" w:hAnsi="Arial" w:cs="Arial"/>
                <w:sz w:val="24"/>
                <w:szCs w:val="24"/>
              </w:rPr>
              <w:t>practice</w:t>
            </w:r>
            <w:r w:rsidR="00B17BEC" w:rsidRPr="009D7FEC">
              <w:rPr>
                <w:rFonts w:ascii="Arial" w:hAnsi="Arial" w:cs="Arial"/>
                <w:sz w:val="24"/>
                <w:szCs w:val="24"/>
              </w:rPr>
              <w:t xml:space="preserve"> regarding the following themes or topics; learning disability, cancer screening, health literacy, Easy Read documentation, and </w:t>
            </w:r>
            <w:r w:rsidR="000B3DA0" w:rsidRPr="009D7FEC">
              <w:rPr>
                <w:rFonts w:ascii="Arial" w:hAnsi="Arial" w:cs="Arial"/>
                <w:sz w:val="24"/>
                <w:szCs w:val="24"/>
              </w:rPr>
              <w:t>lifestyle behaviours such as smoking prevalence</w:t>
            </w:r>
            <w:r w:rsidR="008429D5" w:rsidRPr="009D7FEC">
              <w:rPr>
                <w:rFonts w:ascii="Arial" w:hAnsi="Arial" w:cs="Arial"/>
                <w:sz w:val="24"/>
                <w:szCs w:val="24"/>
              </w:rPr>
              <w:t xml:space="preserve">. </w:t>
            </w:r>
          </w:p>
          <w:p w14:paraId="10893DB8" w14:textId="77777777" w:rsidR="00B17BEC" w:rsidRPr="009D7FEC" w:rsidRDefault="00B17BEC" w:rsidP="00AB5791">
            <w:pPr>
              <w:rPr>
                <w:rFonts w:ascii="Arial" w:hAnsi="Arial" w:cs="Arial"/>
                <w:sz w:val="24"/>
                <w:szCs w:val="24"/>
              </w:rPr>
            </w:pPr>
          </w:p>
          <w:p w14:paraId="22823DB2" w14:textId="78ECF025" w:rsidR="00B17BEC" w:rsidRDefault="00B17BEC" w:rsidP="00AE267A">
            <w:pPr>
              <w:rPr>
                <w:rFonts w:ascii="Arial" w:hAnsi="Arial" w:cs="Arial"/>
                <w:sz w:val="24"/>
                <w:szCs w:val="24"/>
              </w:rPr>
            </w:pPr>
            <w:r w:rsidRPr="009D7FEC">
              <w:rPr>
                <w:rFonts w:ascii="Arial" w:hAnsi="Arial" w:cs="Arial"/>
                <w:sz w:val="24"/>
                <w:szCs w:val="24"/>
              </w:rPr>
              <w:t>Following the literature review, a number of f</w:t>
            </w:r>
            <w:r w:rsidR="005C1C6A" w:rsidRPr="009D7FEC">
              <w:rPr>
                <w:rFonts w:ascii="Arial" w:hAnsi="Arial" w:cs="Arial"/>
                <w:sz w:val="24"/>
                <w:szCs w:val="24"/>
              </w:rPr>
              <w:t xml:space="preserve">ocus groups </w:t>
            </w:r>
            <w:r w:rsidRPr="009D7FEC">
              <w:rPr>
                <w:rFonts w:ascii="Arial" w:hAnsi="Arial" w:cs="Arial"/>
                <w:sz w:val="24"/>
                <w:szCs w:val="24"/>
              </w:rPr>
              <w:t xml:space="preserve">and </w:t>
            </w:r>
            <w:r w:rsidR="005C1C6A" w:rsidRPr="009D7FEC">
              <w:rPr>
                <w:rFonts w:ascii="Arial" w:hAnsi="Arial" w:cs="Arial"/>
                <w:sz w:val="24"/>
                <w:szCs w:val="24"/>
              </w:rPr>
              <w:t>discussion</w:t>
            </w:r>
            <w:r w:rsidRPr="009D7FEC">
              <w:rPr>
                <w:rFonts w:ascii="Arial" w:hAnsi="Arial" w:cs="Arial"/>
                <w:sz w:val="24"/>
                <w:szCs w:val="24"/>
              </w:rPr>
              <w:t>s took place with a range of individuals and groups to</w:t>
            </w:r>
            <w:r w:rsidR="005C1C6A" w:rsidRPr="009D7FEC">
              <w:rPr>
                <w:rFonts w:ascii="Arial" w:hAnsi="Arial" w:cs="Arial"/>
                <w:sz w:val="24"/>
                <w:szCs w:val="24"/>
              </w:rPr>
              <w:t xml:space="preserve"> determine barriers and solutions for </w:t>
            </w:r>
            <w:r w:rsidR="00737367">
              <w:rPr>
                <w:rFonts w:ascii="Arial" w:hAnsi="Arial" w:cs="Arial"/>
                <w:sz w:val="24"/>
                <w:szCs w:val="24"/>
              </w:rPr>
              <w:t xml:space="preserve">people </w:t>
            </w:r>
            <w:r w:rsidR="005C1C6A" w:rsidRPr="009D7FEC">
              <w:rPr>
                <w:rFonts w:ascii="Arial" w:hAnsi="Arial" w:cs="Arial"/>
                <w:sz w:val="24"/>
                <w:szCs w:val="24"/>
              </w:rPr>
              <w:t>accessing screening with a learning disability</w:t>
            </w:r>
            <w:r w:rsidRPr="009D7FEC">
              <w:rPr>
                <w:rFonts w:ascii="Arial" w:hAnsi="Arial" w:cs="Arial"/>
                <w:sz w:val="24"/>
                <w:szCs w:val="24"/>
              </w:rPr>
              <w:t xml:space="preserve"> with</w:t>
            </w:r>
            <w:r w:rsidR="00737367">
              <w:rPr>
                <w:rFonts w:ascii="Arial" w:hAnsi="Arial" w:cs="Arial"/>
                <w:sz w:val="24"/>
                <w:szCs w:val="24"/>
              </w:rPr>
              <w:t>in</w:t>
            </w:r>
            <w:r w:rsidRPr="009D7FEC">
              <w:rPr>
                <w:rFonts w:ascii="Arial" w:hAnsi="Arial" w:cs="Arial"/>
                <w:sz w:val="24"/>
                <w:szCs w:val="24"/>
              </w:rPr>
              <w:t xml:space="preserve"> North Lincolnshire Place. These took place with the </w:t>
            </w:r>
            <w:r w:rsidR="005C1C6A" w:rsidRPr="009D7FEC">
              <w:rPr>
                <w:rFonts w:ascii="Arial" w:hAnsi="Arial" w:cs="Arial"/>
                <w:sz w:val="24"/>
                <w:szCs w:val="24"/>
              </w:rPr>
              <w:t>Learning Disability Partnership meeting</w:t>
            </w:r>
            <w:r w:rsidRPr="009D7FEC">
              <w:rPr>
                <w:rFonts w:ascii="Arial" w:hAnsi="Arial" w:cs="Arial"/>
                <w:sz w:val="24"/>
                <w:szCs w:val="24"/>
              </w:rPr>
              <w:t xml:space="preserve">, the </w:t>
            </w:r>
            <w:r w:rsidR="005C1C6A" w:rsidRPr="009D7FEC">
              <w:rPr>
                <w:rFonts w:ascii="Arial" w:hAnsi="Arial" w:cs="Arial"/>
                <w:sz w:val="24"/>
                <w:szCs w:val="24"/>
              </w:rPr>
              <w:t>Carers in Partnership meeting</w:t>
            </w:r>
            <w:r w:rsidRPr="009D7FEC">
              <w:rPr>
                <w:rFonts w:ascii="Arial" w:hAnsi="Arial" w:cs="Arial"/>
                <w:sz w:val="24"/>
                <w:szCs w:val="24"/>
              </w:rPr>
              <w:t>, North Lincolnshire Place staff members</w:t>
            </w:r>
            <w:r w:rsidR="000B3DA0" w:rsidRPr="009D7FEC">
              <w:rPr>
                <w:rFonts w:ascii="Arial" w:hAnsi="Arial" w:cs="Arial"/>
                <w:sz w:val="24"/>
                <w:szCs w:val="24"/>
              </w:rPr>
              <w:t xml:space="preserve"> including the Transformation Managers</w:t>
            </w:r>
            <w:r w:rsidR="008312B6">
              <w:rPr>
                <w:rFonts w:ascii="Arial" w:hAnsi="Arial" w:cs="Arial"/>
                <w:sz w:val="24"/>
                <w:szCs w:val="24"/>
              </w:rPr>
              <w:t xml:space="preserve"> and</w:t>
            </w:r>
            <w:r w:rsidR="002A2C22" w:rsidRPr="009D7FEC">
              <w:rPr>
                <w:rFonts w:ascii="Arial" w:hAnsi="Arial" w:cs="Arial"/>
                <w:sz w:val="24"/>
                <w:szCs w:val="24"/>
              </w:rPr>
              <w:t xml:space="preserve"> </w:t>
            </w:r>
            <w:r w:rsidR="008429D5" w:rsidRPr="009D7FEC">
              <w:rPr>
                <w:rFonts w:ascii="Arial" w:hAnsi="Arial" w:cs="Arial"/>
                <w:sz w:val="24"/>
                <w:szCs w:val="24"/>
              </w:rPr>
              <w:t>Senior Nurse Vulnerabilities,</w:t>
            </w:r>
            <w:r w:rsidR="002A2C22" w:rsidRPr="009D7FEC">
              <w:rPr>
                <w:rFonts w:ascii="Arial" w:hAnsi="Arial" w:cs="Arial"/>
                <w:sz w:val="24"/>
                <w:szCs w:val="24"/>
              </w:rPr>
              <w:t xml:space="preserve"> </w:t>
            </w:r>
            <w:r w:rsidR="008312B6">
              <w:rPr>
                <w:rFonts w:ascii="Arial" w:hAnsi="Arial" w:cs="Arial"/>
                <w:sz w:val="24"/>
                <w:szCs w:val="24"/>
              </w:rPr>
              <w:t xml:space="preserve">as well as the voluntary and community sector organisations such as </w:t>
            </w:r>
            <w:r w:rsidR="008429D5" w:rsidRPr="009D7FEC">
              <w:rPr>
                <w:rFonts w:ascii="Arial" w:hAnsi="Arial" w:cs="Arial"/>
                <w:sz w:val="24"/>
                <w:szCs w:val="24"/>
              </w:rPr>
              <w:t xml:space="preserve">Cloverleaf Advocacy, </w:t>
            </w:r>
            <w:r w:rsidR="00DE7AEE">
              <w:rPr>
                <w:rFonts w:ascii="Arial" w:hAnsi="Arial" w:cs="Arial"/>
                <w:sz w:val="24"/>
                <w:szCs w:val="24"/>
              </w:rPr>
              <w:t xml:space="preserve">and </w:t>
            </w:r>
            <w:r w:rsidR="008429D5" w:rsidRPr="009D7FEC">
              <w:rPr>
                <w:rFonts w:ascii="Arial" w:hAnsi="Arial" w:cs="Arial"/>
                <w:sz w:val="24"/>
                <w:szCs w:val="24"/>
              </w:rPr>
              <w:t xml:space="preserve">Starlight Arts. </w:t>
            </w:r>
            <w:r w:rsidR="008312B6">
              <w:rPr>
                <w:rFonts w:ascii="Arial" w:hAnsi="Arial" w:cs="Arial"/>
                <w:sz w:val="24"/>
                <w:szCs w:val="24"/>
              </w:rPr>
              <w:t xml:space="preserve">More about the literature review and focus group feedback can be seen in the Appendix. </w:t>
            </w:r>
          </w:p>
          <w:p w14:paraId="49004038" w14:textId="77777777" w:rsidR="008312B6" w:rsidRDefault="008312B6" w:rsidP="00AE267A">
            <w:pPr>
              <w:rPr>
                <w:rFonts w:ascii="Arial" w:hAnsi="Arial" w:cs="Arial"/>
                <w:sz w:val="24"/>
                <w:szCs w:val="24"/>
              </w:rPr>
            </w:pPr>
          </w:p>
          <w:p w14:paraId="0B5F55AF" w14:textId="2920A9A4" w:rsidR="00B17BEC" w:rsidRPr="009D7FEC" w:rsidRDefault="008312B6" w:rsidP="00AE267A">
            <w:pPr>
              <w:rPr>
                <w:rFonts w:ascii="Arial" w:hAnsi="Arial" w:cs="Arial"/>
                <w:sz w:val="24"/>
                <w:szCs w:val="24"/>
              </w:rPr>
            </w:pPr>
            <w:r>
              <w:rPr>
                <w:rFonts w:ascii="Arial" w:hAnsi="Arial" w:cs="Arial"/>
                <w:sz w:val="24"/>
                <w:szCs w:val="24"/>
              </w:rPr>
              <w:t>The</w:t>
            </w:r>
            <w:r w:rsidR="005C1C6A" w:rsidRPr="009D7FEC">
              <w:rPr>
                <w:rFonts w:ascii="Arial" w:hAnsi="Arial" w:cs="Arial"/>
                <w:sz w:val="24"/>
                <w:szCs w:val="24"/>
              </w:rPr>
              <w:t xml:space="preserve"> Cancer Research UK ‘The Cancer Screening Process’</w:t>
            </w:r>
            <w:r w:rsidR="00B17BEC" w:rsidRPr="009D7FEC">
              <w:rPr>
                <w:rFonts w:ascii="Arial" w:hAnsi="Arial" w:cs="Arial"/>
                <w:sz w:val="24"/>
                <w:szCs w:val="24"/>
              </w:rPr>
              <w:t xml:space="preserve"> and several </w:t>
            </w:r>
            <w:r w:rsidR="00AE267A" w:rsidRPr="009D7FEC">
              <w:rPr>
                <w:rFonts w:ascii="Arial" w:hAnsi="Arial" w:cs="Arial"/>
                <w:sz w:val="24"/>
                <w:szCs w:val="24"/>
              </w:rPr>
              <w:t>behaviour</w:t>
            </w:r>
            <w:r w:rsidR="00B17BEC" w:rsidRPr="009D7FEC">
              <w:rPr>
                <w:rFonts w:ascii="Arial" w:hAnsi="Arial" w:cs="Arial"/>
                <w:sz w:val="24"/>
                <w:szCs w:val="24"/>
              </w:rPr>
              <w:t xml:space="preserve"> change models were used to </w:t>
            </w:r>
            <w:r>
              <w:rPr>
                <w:rFonts w:ascii="Arial" w:hAnsi="Arial" w:cs="Arial"/>
                <w:sz w:val="24"/>
                <w:szCs w:val="24"/>
              </w:rPr>
              <w:t>develop</w:t>
            </w:r>
            <w:r w:rsidR="00B17BEC" w:rsidRPr="009D7FEC">
              <w:rPr>
                <w:rFonts w:ascii="Arial" w:hAnsi="Arial" w:cs="Arial"/>
                <w:sz w:val="24"/>
                <w:szCs w:val="24"/>
              </w:rPr>
              <w:t xml:space="preserve"> r</w:t>
            </w:r>
            <w:r w:rsidR="005C1C6A" w:rsidRPr="009D7FEC">
              <w:rPr>
                <w:rFonts w:ascii="Arial" w:hAnsi="Arial" w:cs="Arial"/>
                <w:sz w:val="24"/>
                <w:szCs w:val="24"/>
              </w:rPr>
              <w:t>ecommendations</w:t>
            </w:r>
            <w:r w:rsidR="00B17BEC" w:rsidRPr="009D7FEC">
              <w:rPr>
                <w:rFonts w:ascii="Arial" w:hAnsi="Arial" w:cs="Arial"/>
                <w:sz w:val="24"/>
                <w:szCs w:val="24"/>
              </w:rPr>
              <w:t xml:space="preserve"> to Humber Health Partnership / Northern Lincolnshire and Goole NHS Foundation Trust for</w:t>
            </w:r>
            <w:r w:rsidR="00FB1EF9">
              <w:rPr>
                <w:rFonts w:ascii="Arial" w:hAnsi="Arial" w:cs="Arial"/>
                <w:sz w:val="24"/>
                <w:szCs w:val="24"/>
              </w:rPr>
              <w:t xml:space="preserve"> the lung cancer screening process for</w:t>
            </w:r>
            <w:r w:rsidR="00B17BEC" w:rsidRPr="009D7FEC">
              <w:rPr>
                <w:rFonts w:ascii="Arial" w:hAnsi="Arial" w:cs="Arial"/>
                <w:sz w:val="24"/>
                <w:szCs w:val="24"/>
              </w:rPr>
              <w:t xml:space="preserve"> people with a learning disability. An additional adaptation was made by </w:t>
            </w:r>
            <w:r w:rsidR="00AE267A" w:rsidRPr="009D7FEC">
              <w:rPr>
                <w:rFonts w:ascii="Arial" w:hAnsi="Arial" w:cs="Arial"/>
                <w:sz w:val="24"/>
                <w:szCs w:val="24"/>
              </w:rPr>
              <w:t>Humber Health Partnership / Northern Lincolnshire and Goole NHS Foundation Trust</w:t>
            </w:r>
            <w:r w:rsidR="009F498A">
              <w:rPr>
                <w:rFonts w:ascii="Arial" w:hAnsi="Arial" w:cs="Arial"/>
                <w:sz w:val="24"/>
                <w:szCs w:val="24"/>
              </w:rPr>
              <w:t xml:space="preserve"> whereby the triage telephone call was to be conducted by a nurse. </w:t>
            </w:r>
          </w:p>
          <w:p w14:paraId="7912C4DE" w14:textId="77777777" w:rsidR="00B17BEC" w:rsidRPr="009D7FEC" w:rsidRDefault="00B17BEC" w:rsidP="00AB5791">
            <w:pPr>
              <w:rPr>
                <w:rFonts w:ascii="Arial" w:hAnsi="Arial" w:cs="Arial"/>
                <w:sz w:val="24"/>
                <w:szCs w:val="24"/>
              </w:rPr>
            </w:pPr>
          </w:p>
          <w:p w14:paraId="7DBB096D" w14:textId="77777777" w:rsidR="00B17BEC" w:rsidRPr="009D7FEC" w:rsidRDefault="00B17BEC" w:rsidP="00AB5791">
            <w:pPr>
              <w:rPr>
                <w:rFonts w:ascii="Arial" w:hAnsi="Arial" w:cs="Arial"/>
                <w:sz w:val="24"/>
                <w:szCs w:val="24"/>
              </w:rPr>
            </w:pPr>
          </w:p>
          <w:p w14:paraId="17448B0F" w14:textId="77777777" w:rsidR="00AE267A" w:rsidRPr="009D7FEC" w:rsidRDefault="005C1C6A" w:rsidP="000366DE">
            <w:pPr>
              <w:pStyle w:val="ListParagraph"/>
              <w:rPr>
                <w:rFonts w:ascii="Arial" w:hAnsi="Arial" w:cs="Arial"/>
                <w:sz w:val="24"/>
                <w:szCs w:val="24"/>
              </w:rPr>
            </w:pPr>
            <w:r w:rsidRPr="009D7FEC">
              <w:rPr>
                <w:rFonts w:ascii="Arial" w:hAnsi="Arial" w:cs="Arial"/>
                <w:noProof/>
                <w:sz w:val="24"/>
                <w:szCs w:val="24"/>
              </w:rPr>
              <w:lastRenderedPageBreak/>
              <w:drawing>
                <wp:inline distT="0" distB="0" distL="0" distR="0" wp14:anchorId="6BC6DD02" wp14:editId="47197DCD">
                  <wp:extent cx="3896838" cy="6592179"/>
                  <wp:effectExtent l="0" t="0" r="6350" b="0"/>
                  <wp:docPr id="640790654" name="Picture 2" descr="An infographic showing the cancer scree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896838" cy="6592179"/>
                          </a:xfrm>
                          <a:prstGeom prst="rect">
                            <a:avLst/>
                          </a:prstGeom>
                        </pic:spPr>
                      </pic:pic>
                    </a:graphicData>
                  </a:graphic>
                </wp:inline>
              </w:drawing>
            </w:r>
          </w:p>
          <w:p w14:paraId="6BAFAA39" w14:textId="027A3F3A" w:rsidR="00CA53FF" w:rsidRPr="009D7FEC" w:rsidRDefault="00AE267A" w:rsidP="00AE267A">
            <w:pPr>
              <w:rPr>
                <w:rFonts w:ascii="Arial" w:hAnsi="Arial" w:cs="Arial"/>
                <w:sz w:val="24"/>
                <w:szCs w:val="24"/>
              </w:rPr>
            </w:pPr>
            <w:r w:rsidRPr="009D7FEC">
              <w:rPr>
                <w:rFonts w:ascii="Arial" w:hAnsi="Arial" w:cs="Arial"/>
                <w:sz w:val="24"/>
                <w:szCs w:val="24"/>
              </w:rPr>
              <w:t xml:space="preserve">The recommendations </w:t>
            </w:r>
            <w:r w:rsidR="00CA53FF" w:rsidRPr="009D7FEC">
              <w:rPr>
                <w:rFonts w:ascii="Arial" w:hAnsi="Arial" w:cs="Arial"/>
                <w:sz w:val="24"/>
                <w:szCs w:val="24"/>
              </w:rPr>
              <w:t xml:space="preserve">made </w:t>
            </w:r>
            <w:r w:rsidRPr="009D7FEC">
              <w:rPr>
                <w:rFonts w:ascii="Arial" w:hAnsi="Arial" w:cs="Arial"/>
                <w:sz w:val="24"/>
                <w:szCs w:val="24"/>
              </w:rPr>
              <w:t xml:space="preserve">were as follows: </w:t>
            </w:r>
          </w:p>
          <w:p w14:paraId="5564195C" w14:textId="77777777" w:rsidR="00CA53FF" w:rsidRPr="009D7FEC" w:rsidRDefault="00CA53FF" w:rsidP="00AB5791">
            <w:pPr>
              <w:rPr>
                <w:rFonts w:ascii="Arial" w:hAnsi="Arial" w:cs="Arial"/>
                <w:sz w:val="24"/>
                <w:szCs w:val="24"/>
              </w:rPr>
            </w:pPr>
          </w:p>
          <w:p w14:paraId="7C2DBF87" w14:textId="69B0C7EA" w:rsidR="00CA53FF" w:rsidRPr="009D7FEC" w:rsidRDefault="00AE267A" w:rsidP="00AE267A">
            <w:pPr>
              <w:pStyle w:val="ListParagraph"/>
              <w:numPr>
                <w:ilvl w:val="0"/>
                <w:numId w:val="5"/>
              </w:numPr>
              <w:rPr>
                <w:rFonts w:ascii="Arial" w:eastAsia="Arial" w:hAnsi="Arial" w:cs="Arial"/>
                <w:sz w:val="24"/>
                <w:szCs w:val="24"/>
              </w:rPr>
            </w:pPr>
            <w:r w:rsidRPr="009D7FEC">
              <w:rPr>
                <w:rFonts w:ascii="Arial" w:eastAsia="Arial" w:hAnsi="Arial" w:cs="Arial"/>
                <w:sz w:val="24"/>
                <w:szCs w:val="24"/>
              </w:rPr>
              <w:t>A</w:t>
            </w:r>
            <w:r w:rsidR="001D0F91">
              <w:rPr>
                <w:rFonts w:ascii="Arial" w:eastAsia="Arial" w:hAnsi="Arial" w:cs="Arial"/>
                <w:sz w:val="24"/>
                <w:szCs w:val="24"/>
              </w:rPr>
              <w:t>n additional</w:t>
            </w:r>
            <w:r w:rsidRPr="009D7FEC">
              <w:rPr>
                <w:rFonts w:ascii="Arial" w:eastAsia="Arial" w:hAnsi="Arial" w:cs="Arial"/>
                <w:sz w:val="24"/>
                <w:szCs w:val="24"/>
              </w:rPr>
              <w:t xml:space="preserve"> t</w:t>
            </w:r>
            <w:r w:rsidR="005C03B1">
              <w:rPr>
                <w:rFonts w:ascii="Arial" w:eastAsia="Arial" w:hAnsi="Arial" w:cs="Arial"/>
                <w:sz w:val="24"/>
                <w:szCs w:val="24"/>
              </w:rPr>
              <w:t>riage t</w:t>
            </w:r>
            <w:r w:rsidR="00CA53FF" w:rsidRPr="009D7FEC">
              <w:rPr>
                <w:rFonts w:ascii="Arial" w:eastAsia="Arial" w:hAnsi="Arial" w:cs="Arial"/>
                <w:sz w:val="24"/>
                <w:szCs w:val="24"/>
              </w:rPr>
              <w:t>elephone call in advance of the initial</w:t>
            </w:r>
            <w:r w:rsidR="000366DE" w:rsidRPr="009D7FEC">
              <w:rPr>
                <w:rFonts w:ascii="Arial" w:eastAsia="Arial" w:hAnsi="Arial" w:cs="Arial"/>
                <w:sz w:val="24"/>
                <w:szCs w:val="24"/>
              </w:rPr>
              <w:t xml:space="preserve"> Easy Read</w:t>
            </w:r>
            <w:r w:rsidR="00CA53FF" w:rsidRPr="009D7FEC">
              <w:rPr>
                <w:rFonts w:ascii="Arial" w:eastAsia="Arial" w:hAnsi="Arial" w:cs="Arial"/>
                <w:sz w:val="24"/>
                <w:szCs w:val="24"/>
              </w:rPr>
              <w:t xml:space="preserve"> invitation </w:t>
            </w:r>
            <w:r w:rsidR="000366DE" w:rsidRPr="009D7FEC">
              <w:rPr>
                <w:rFonts w:ascii="Arial" w:eastAsia="Arial" w:hAnsi="Arial" w:cs="Arial"/>
                <w:sz w:val="24"/>
                <w:szCs w:val="24"/>
              </w:rPr>
              <w:t xml:space="preserve">letter </w:t>
            </w:r>
            <w:r w:rsidR="00CA53FF" w:rsidRPr="009D7FEC">
              <w:rPr>
                <w:rFonts w:ascii="Arial" w:eastAsia="Arial" w:hAnsi="Arial" w:cs="Arial"/>
                <w:sz w:val="24"/>
                <w:szCs w:val="24"/>
              </w:rPr>
              <w:t>being sent – determined by the lead nurse that this phone call would be completed by a nurse</w:t>
            </w:r>
            <w:r w:rsidRPr="009D7FEC">
              <w:rPr>
                <w:rFonts w:ascii="Arial" w:eastAsia="Arial" w:hAnsi="Arial" w:cs="Arial"/>
                <w:sz w:val="24"/>
                <w:szCs w:val="24"/>
              </w:rPr>
              <w:t xml:space="preserve">. </w:t>
            </w:r>
            <w:r w:rsidR="001D0F91">
              <w:rPr>
                <w:rFonts w:ascii="Arial" w:eastAsia="Arial" w:hAnsi="Arial" w:cs="Arial"/>
                <w:sz w:val="24"/>
                <w:szCs w:val="24"/>
              </w:rPr>
              <w:t>A telephone call is not in the standard process for Lung Cancer Screening. This telephone call is to ensure the people</w:t>
            </w:r>
            <w:r w:rsidR="00172E9D">
              <w:rPr>
                <w:rFonts w:ascii="Arial" w:eastAsia="Arial" w:hAnsi="Arial" w:cs="Arial"/>
                <w:sz w:val="24"/>
                <w:szCs w:val="24"/>
              </w:rPr>
              <w:t xml:space="preserve"> with learning disabilities</w:t>
            </w:r>
            <w:r w:rsidR="001D0F91">
              <w:rPr>
                <w:rFonts w:ascii="Arial" w:eastAsia="Arial" w:hAnsi="Arial" w:cs="Arial"/>
                <w:sz w:val="24"/>
                <w:szCs w:val="24"/>
              </w:rPr>
              <w:t xml:space="preserve"> ha</w:t>
            </w:r>
            <w:r w:rsidR="00172E9D">
              <w:rPr>
                <w:rFonts w:ascii="Arial" w:eastAsia="Arial" w:hAnsi="Arial" w:cs="Arial"/>
                <w:sz w:val="24"/>
                <w:szCs w:val="24"/>
              </w:rPr>
              <w:t>ve</w:t>
            </w:r>
            <w:r w:rsidR="001D0F91">
              <w:rPr>
                <w:rFonts w:ascii="Arial" w:eastAsia="Arial" w:hAnsi="Arial" w:cs="Arial"/>
                <w:sz w:val="24"/>
                <w:szCs w:val="24"/>
              </w:rPr>
              <w:t xml:space="preserve"> capacity to have an appointment as part of Lung Cancer Screening. </w:t>
            </w:r>
            <w:r w:rsidR="00CA53FF" w:rsidRPr="009D7FEC">
              <w:rPr>
                <w:rFonts w:ascii="Arial" w:eastAsia="Arial" w:hAnsi="Arial" w:cs="Arial"/>
                <w:sz w:val="24"/>
                <w:szCs w:val="24"/>
              </w:rPr>
              <w:t xml:space="preserve"> </w:t>
            </w:r>
          </w:p>
          <w:p w14:paraId="02198779" w14:textId="3140C0D0" w:rsidR="00CA53FF" w:rsidRPr="009D7FEC" w:rsidRDefault="00CA53FF" w:rsidP="00AE267A">
            <w:pPr>
              <w:pStyle w:val="ListParagraph"/>
              <w:numPr>
                <w:ilvl w:val="0"/>
                <w:numId w:val="5"/>
              </w:numPr>
              <w:rPr>
                <w:rFonts w:ascii="Arial" w:eastAsia="Arial" w:hAnsi="Arial" w:cs="Arial"/>
                <w:sz w:val="24"/>
                <w:szCs w:val="24"/>
              </w:rPr>
            </w:pPr>
            <w:r w:rsidRPr="009D7FEC">
              <w:rPr>
                <w:rFonts w:ascii="Arial" w:eastAsia="Arial" w:hAnsi="Arial" w:cs="Arial"/>
                <w:sz w:val="24"/>
                <w:szCs w:val="24"/>
              </w:rPr>
              <w:t>Easy Read letters sent out</w:t>
            </w:r>
            <w:r w:rsidR="00AE267A" w:rsidRPr="009D7FEC">
              <w:rPr>
                <w:rFonts w:ascii="Arial" w:eastAsia="Arial" w:hAnsi="Arial" w:cs="Arial"/>
                <w:sz w:val="24"/>
                <w:szCs w:val="24"/>
              </w:rPr>
              <w:t xml:space="preserve"> rather than the standard letter. T</w:t>
            </w:r>
            <w:r w:rsidRPr="009D7FEC">
              <w:rPr>
                <w:rFonts w:ascii="Arial" w:eastAsia="Arial" w:hAnsi="Arial" w:cs="Arial"/>
                <w:sz w:val="24"/>
                <w:szCs w:val="24"/>
              </w:rPr>
              <w:t xml:space="preserve">he </w:t>
            </w:r>
            <w:r w:rsidR="00AE267A" w:rsidRPr="009D7FEC">
              <w:rPr>
                <w:rFonts w:ascii="Arial" w:eastAsia="Arial" w:hAnsi="Arial" w:cs="Arial"/>
                <w:sz w:val="24"/>
                <w:szCs w:val="24"/>
              </w:rPr>
              <w:t>Easy Read letters were produced in partnership with and by</w:t>
            </w:r>
            <w:r w:rsidRPr="009D7FEC">
              <w:rPr>
                <w:rFonts w:ascii="Arial" w:eastAsia="Arial" w:hAnsi="Arial" w:cs="Arial"/>
                <w:sz w:val="24"/>
                <w:szCs w:val="24"/>
              </w:rPr>
              <w:t xml:space="preserve"> </w:t>
            </w:r>
            <w:r w:rsidR="00AE267A" w:rsidRPr="009D7FEC">
              <w:rPr>
                <w:rFonts w:ascii="Arial" w:eastAsia="Arial" w:hAnsi="Arial" w:cs="Arial"/>
                <w:sz w:val="24"/>
                <w:szCs w:val="24"/>
              </w:rPr>
              <w:t xml:space="preserve">Cloverleaf Advocacy. </w:t>
            </w:r>
            <w:r w:rsidR="00172E9D">
              <w:rPr>
                <w:rFonts w:ascii="Arial" w:eastAsia="Arial" w:hAnsi="Arial" w:cs="Arial"/>
                <w:sz w:val="24"/>
                <w:szCs w:val="24"/>
              </w:rPr>
              <w:t xml:space="preserve">The </w:t>
            </w:r>
            <w:r w:rsidR="00172E9D">
              <w:rPr>
                <w:rFonts w:ascii="Arial" w:eastAsia="Arial" w:hAnsi="Arial" w:cs="Arial"/>
                <w:sz w:val="24"/>
                <w:szCs w:val="24"/>
              </w:rPr>
              <w:lastRenderedPageBreak/>
              <w:t>Easy Read letters and documentation produced by Cloverleaf Advocacy we</w:t>
            </w:r>
            <w:r w:rsidR="00AE267A" w:rsidRPr="009D7FEC">
              <w:rPr>
                <w:rFonts w:ascii="Arial" w:hAnsi="Arial" w:cs="Arial"/>
                <w:sz w:val="24"/>
                <w:szCs w:val="24"/>
              </w:rPr>
              <w:t xml:space="preserve">re </w:t>
            </w:r>
            <w:r w:rsidRPr="009D7FEC">
              <w:rPr>
                <w:rFonts w:ascii="Arial" w:eastAsia="Arial" w:hAnsi="Arial" w:cs="Arial"/>
                <w:sz w:val="24"/>
                <w:szCs w:val="24"/>
              </w:rPr>
              <w:t>verified by the</w:t>
            </w:r>
            <w:r w:rsidR="009F498A">
              <w:rPr>
                <w:rFonts w:ascii="Arial" w:eastAsia="Arial" w:hAnsi="Arial" w:cs="Arial"/>
                <w:sz w:val="24"/>
                <w:szCs w:val="24"/>
              </w:rPr>
              <w:t xml:space="preserve"> </w:t>
            </w:r>
            <w:r w:rsidR="00172E9D">
              <w:rPr>
                <w:rFonts w:ascii="Arial" w:eastAsia="Arial" w:hAnsi="Arial" w:cs="Arial"/>
                <w:sz w:val="24"/>
                <w:szCs w:val="24"/>
              </w:rPr>
              <w:t>Humber Health Partnership / Northern Lincolnshire and Goole NHS Foundation Trust’s</w:t>
            </w:r>
            <w:r w:rsidRPr="009D7FEC">
              <w:rPr>
                <w:rFonts w:ascii="Arial" w:eastAsia="Arial" w:hAnsi="Arial" w:cs="Arial"/>
                <w:sz w:val="24"/>
                <w:szCs w:val="24"/>
              </w:rPr>
              <w:t xml:space="preserve"> governance team</w:t>
            </w:r>
            <w:r w:rsidR="00172E9D">
              <w:rPr>
                <w:rFonts w:ascii="Arial" w:eastAsia="Arial" w:hAnsi="Arial" w:cs="Arial"/>
                <w:sz w:val="24"/>
                <w:szCs w:val="24"/>
              </w:rPr>
              <w:t xml:space="preserve"> prior to being sent out</w:t>
            </w:r>
            <w:r w:rsidR="00AE267A" w:rsidRPr="009D7FEC">
              <w:rPr>
                <w:rFonts w:ascii="Arial" w:eastAsia="Arial" w:hAnsi="Arial" w:cs="Arial"/>
                <w:sz w:val="24"/>
                <w:szCs w:val="24"/>
              </w:rPr>
              <w:t xml:space="preserve">. </w:t>
            </w:r>
            <w:r w:rsidRPr="009D7FEC">
              <w:rPr>
                <w:rFonts w:ascii="Arial" w:eastAsia="Arial" w:hAnsi="Arial" w:cs="Arial"/>
                <w:sz w:val="24"/>
                <w:szCs w:val="24"/>
              </w:rPr>
              <w:t xml:space="preserve"> </w:t>
            </w:r>
          </w:p>
          <w:p w14:paraId="286ECFF3" w14:textId="329C0BAC" w:rsidR="00CA53FF" w:rsidRPr="009D7FEC" w:rsidRDefault="00CA53FF" w:rsidP="00AE267A">
            <w:pPr>
              <w:pStyle w:val="ListParagraph"/>
              <w:numPr>
                <w:ilvl w:val="0"/>
                <w:numId w:val="5"/>
              </w:numPr>
              <w:rPr>
                <w:rFonts w:ascii="Arial" w:eastAsia="Arial" w:hAnsi="Arial" w:cs="Arial"/>
                <w:sz w:val="24"/>
                <w:szCs w:val="24"/>
              </w:rPr>
            </w:pPr>
            <w:r w:rsidRPr="009D7FEC">
              <w:rPr>
                <w:rFonts w:ascii="Arial" w:eastAsia="Arial" w:hAnsi="Arial" w:cs="Arial"/>
                <w:sz w:val="24"/>
                <w:szCs w:val="24"/>
              </w:rPr>
              <w:t xml:space="preserve">10 days </w:t>
            </w:r>
            <w:r w:rsidR="00AE267A" w:rsidRPr="009D7FEC">
              <w:rPr>
                <w:rFonts w:ascii="Arial" w:eastAsia="Arial" w:hAnsi="Arial" w:cs="Arial"/>
                <w:sz w:val="24"/>
                <w:szCs w:val="24"/>
              </w:rPr>
              <w:t xml:space="preserve">after the letter sent; a </w:t>
            </w:r>
            <w:r w:rsidRPr="009D7FEC">
              <w:rPr>
                <w:rFonts w:ascii="Arial" w:eastAsia="Arial" w:hAnsi="Arial" w:cs="Arial"/>
                <w:sz w:val="24"/>
                <w:szCs w:val="24"/>
              </w:rPr>
              <w:t xml:space="preserve">phone call to </w:t>
            </w:r>
            <w:r w:rsidR="009F498A">
              <w:rPr>
                <w:rFonts w:ascii="Arial" w:eastAsia="Arial" w:hAnsi="Arial" w:cs="Arial"/>
                <w:sz w:val="24"/>
                <w:szCs w:val="24"/>
              </w:rPr>
              <w:t xml:space="preserve">be made to </w:t>
            </w:r>
            <w:r w:rsidRPr="009D7FEC">
              <w:rPr>
                <w:rFonts w:ascii="Arial" w:eastAsia="Arial" w:hAnsi="Arial" w:cs="Arial"/>
                <w:sz w:val="24"/>
                <w:szCs w:val="24"/>
              </w:rPr>
              <w:t xml:space="preserve">ask if they would like an appointment (rather than a letter) from the Lung cancer screening Team </w:t>
            </w:r>
          </w:p>
          <w:p w14:paraId="6F2F7556" w14:textId="71629AA4" w:rsidR="00AE267A" w:rsidRPr="009D7FEC" w:rsidRDefault="00AE267A" w:rsidP="00AE267A">
            <w:pPr>
              <w:pStyle w:val="ListParagraph"/>
              <w:numPr>
                <w:ilvl w:val="0"/>
                <w:numId w:val="5"/>
              </w:numPr>
              <w:rPr>
                <w:rFonts w:ascii="Arial" w:eastAsia="Arial" w:hAnsi="Arial" w:cs="Arial"/>
                <w:sz w:val="24"/>
                <w:szCs w:val="24"/>
              </w:rPr>
            </w:pPr>
            <w:r w:rsidRPr="009D7FEC">
              <w:rPr>
                <w:rFonts w:ascii="Arial" w:eastAsia="Arial" w:hAnsi="Arial" w:cs="Arial"/>
                <w:sz w:val="24"/>
                <w:szCs w:val="24"/>
              </w:rPr>
              <w:t>Explicitly stating within the telephone calls that a carer or another can attend appointments with the person (with a learning disability)</w:t>
            </w:r>
          </w:p>
          <w:p w14:paraId="3E2C7073" w14:textId="5A98D861" w:rsidR="00CA53FF" w:rsidRPr="009D7FEC" w:rsidRDefault="00AE267A" w:rsidP="00AE267A">
            <w:pPr>
              <w:pStyle w:val="ListParagraph"/>
              <w:numPr>
                <w:ilvl w:val="0"/>
                <w:numId w:val="5"/>
              </w:numPr>
              <w:rPr>
                <w:rFonts w:ascii="Arial" w:eastAsia="Arial" w:hAnsi="Arial" w:cs="Arial"/>
                <w:sz w:val="24"/>
                <w:szCs w:val="24"/>
              </w:rPr>
            </w:pPr>
            <w:r w:rsidRPr="009D7FEC">
              <w:rPr>
                <w:rFonts w:ascii="Arial" w:eastAsia="Arial" w:hAnsi="Arial" w:cs="Arial"/>
                <w:sz w:val="24"/>
                <w:szCs w:val="24"/>
              </w:rPr>
              <w:t>Enabling a d</w:t>
            </w:r>
            <w:r w:rsidR="00CA53FF" w:rsidRPr="009D7FEC">
              <w:rPr>
                <w:rFonts w:ascii="Arial" w:eastAsia="Arial" w:hAnsi="Arial" w:cs="Arial"/>
                <w:sz w:val="24"/>
                <w:szCs w:val="24"/>
              </w:rPr>
              <w:t xml:space="preserve">ouble slot </w:t>
            </w:r>
            <w:r w:rsidR="001D0F91">
              <w:rPr>
                <w:rFonts w:ascii="Arial" w:eastAsia="Arial" w:hAnsi="Arial" w:cs="Arial"/>
                <w:sz w:val="24"/>
                <w:szCs w:val="24"/>
              </w:rPr>
              <w:t>appointment time f</w:t>
            </w:r>
            <w:r w:rsidR="00CA53FF" w:rsidRPr="009D7FEC">
              <w:rPr>
                <w:rFonts w:ascii="Arial" w:eastAsia="Arial" w:hAnsi="Arial" w:cs="Arial"/>
                <w:sz w:val="24"/>
                <w:szCs w:val="24"/>
              </w:rPr>
              <w:t xml:space="preserve">or </w:t>
            </w:r>
            <w:r w:rsidR="001D0F91">
              <w:rPr>
                <w:rFonts w:ascii="Arial" w:eastAsia="Arial" w:hAnsi="Arial" w:cs="Arial"/>
                <w:sz w:val="24"/>
                <w:szCs w:val="24"/>
              </w:rPr>
              <w:t>the i</w:t>
            </w:r>
            <w:r w:rsidRPr="009D7FEC">
              <w:rPr>
                <w:rFonts w:ascii="Arial" w:eastAsia="Arial" w:hAnsi="Arial" w:cs="Arial"/>
                <w:sz w:val="24"/>
                <w:szCs w:val="24"/>
              </w:rPr>
              <w:t>nitial assessment</w:t>
            </w:r>
            <w:r w:rsidR="001D0F91">
              <w:rPr>
                <w:rFonts w:ascii="Arial" w:eastAsia="Arial" w:hAnsi="Arial" w:cs="Arial"/>
                <w:sz w:val="24"/>
                <w:szCs w:val="24"/>
              </w:rPr>
              <w:t xml:space="preserve">. The appointment type (face to face or telephone) would be dependent on an individual basis, ensuring the most comfortable and appropriate appointment type is in place.  If the initial appointment takes place face to face, this appointment will be </w:t>
            </w:r>
            <w:r w:rsidRPr="009D7FEC">
              <w:rPr>
                <w:rFonts w:ascii="Arial" w:eastAsia="Arial" w:hAnsi="Arial" w:cs="Arial"/>
                <w:sz w:val="24"/>
                <w:szCs w:val="24"/>
              </w:rPr>
              <w:t>within a unit next to the CT Scanner</w:t>
            </w:r>
            <w:r w:rsidR="001D0F91">
              <w:rPr>
                <w:rFonts w:ascii="Arial" w:eastAsia="Arial" w:hAnsi="Arial" w:cs="Arial"/>
                <w:sz w:val="24"/>
                <w:szCs w:val="24"/>
              </w:rPr>
              <w:t xml:space="preserve">. </w:t>
            </w:r>
          </w:p>
          <w:p w14:paraId="49E2CE15" w14:textId="39031C49" w:rsidR="00CA53FF" w:rsidRPr="009D7FEC" w:rsidRDefault="00AE267A" w:rsidP="00AE267A">
            <w:pPr>
              <w:pStyle w:val="ListParagraph"/>
              <w:numPr>
                <w:ilvl w:val="0"/>
                <w:numId w:val="5"/>
              </w:numPr>
              <w:rPr>
                <w:rFonts w:ascii="Arial" w:eastAsia="Arial" w:hAnsi="Arial" w:cs="Arial"/>
                <w:sz w:val="24"/>
                <w:szCs w:val="24"/>
              </w:rPr>
            </w:pPr>
            <w:r w:rsidRPr="009D7FEC">
              <w:rPr>
                <w:rFonts w:ascii="Arial" w:eastAsia="Arial" w:hAnsi="Arial" w:cs="Arial"/>
                <w:sz w:val="24"/>
                <w:szCs w:val="24"/>
              </w:rPr>
              <w:t>Enabling a s</w:t>
            </w:r>
            <w:r w:rsidR="00CA53FF" w:rsidRPr="009D7FEC">
              <w:rPr>
                <w:rFonts w:ascii="Arial" w:eastAsia="Arial" w:hAnsi="Arial" w:cs="Arial"/>
                <w:sz w:val="24"/>
                <w:szCs w:val="24"/>
              </w:rPr>
              <w:t xml:space="preserve">moking cessation </w:t>
            </w:r>
            <w:r w:rsidRPr="009D7FEC">
              <w:rPr>
                <w:rFonts w:ascii="Arial" w:eastAsia="Arial" w:hAnsi="Arial" w:cs="Arial"/>
                <w:sz w:val="24"/>
                <w:szCs w:val="24"/>
              </w:rPr>
              <w:t>appointment to be available for current smokers on the</w:t>
            </w:r>
            <w:r w:rsidR="00CA53FF" w:rsidRPr="009D7FEC">
              <w:rPr>
                <w:rFonts w:ascii="Arial" w:eastAsia="Arial" w:hAnsi="Arial" w:cs="Arial"/>
                <w:sz w:val="24"/>
                <w:szCs w:val="24"/>
              </w:rPr>
              <w:t xml:space="preserve"> same day</w:t>
            </w:r>
            <w:r w:rsidRPr="009D7FEC">
              <w:rPr>
                <w:rFonts w:ascii="Arial" w:eastAsia="Arial" w:hAnsi="Arial" w:cs="Arial"/>
                <w:sz w:val="24"/>
                <w:szCs w:val="24"/>
              </w:rPr>
              <w:t xml:space="preserve"> as the initial appointment</w:t>
            </w:r>
            <w:r w:rsidR="001D0F91">
              <w:rPr>
                <w:rFonts w:ascii="Arial" w:eastAsia="Arial" w:hAnsi="Arial" w:cs="Arial"/>
                <w:sz w:val="24"/>
                <w:szCs w:val="24"/>
              </w:rPr>
              <w:t>, if this initial appointment is face to face</w:t>
            </w:r>
            <w:r w:rsidRPr="009D7FEC">
              <w:rPr>
                <w:rFonts w:ascii="Arial" w:eastAsia="Arial" w:hAnsi="Arial" w:cs="Arial"/>
                <w:sz w:val="24"/>
                <w:szCs w:val="24"/>
              </w:rPr>
              <w:t xml:space="preserve">. </w:t>
            </w:r>
          </w:p>
          <w:p w14:paraId="1D08E175" w14:textId="699813CF" w:rsidR="00CA53FF" w:rsidRPr="009D7FEC" w:rsidRDefault="00AE267A" w:rsidP="00AE267A">
            <w:pPr>
              <w:pStyle w:val="ListParagraph"/>
              <w:numPr>
                <w:ilvl w:val="0"/>
                <w:numId w:val="5"/>
              </w:numPr>
              <w:rPr>
                <w:rFonts w:ascii="Arial" w:eastAsia="Arial" w:hAnsi="Arial" w:cs="Arial"/>
                <w:sz w:val="24"/>
                <w:szCs w:val="24"/>
              </w:rPr>
            </w:pPr>
            <w:r w:rsidRPr="009D7FEC">
              <w:rPr>
                <w:rFonts w:ascii="Arial" w:eastAsia="Arial" w:hAnsi="Arial" w:cs="Arial"/>
                <w:sz w:val="24"/>
                <w:szCs w:val="24"/>
              </w:rPr>
              <w:t>Enabling and scheduling a C</w:t>
            </w:r>
            <w:r w:rsidR="00CA53FF" w:rsidRPr="009D7FEC">
              <w:rPr>
                <w:rFonts w:ascii="Arial" w:eastAsia="Arial" w:hAnsi="Arial" w:cs="Arial"/>
                <w:sz w:val="24"/>
                <w:szCs w:val="24"/>
              </w:rPr>
              <w:t xml:space="preserve">T scan </w:t>
            </w:r>
            <w:r w:rsidRPr="009D7FEC">
              <w:rPr>
                <w:rFonts w:ascii="Arial" w:eastAsia="Arial" w:hAnsi="Arial" w:cs="Arial"/>
                <w:sz w:val="24"/>
                <w:szCs w:val="24"/>
              </w:rPr>
              <w:t xml:space="preserve">appointment </w:t>
            </w:r>
            <w:r w:rsidR="00CA53FF" w:rsidRPr="009D7FEC">
              <w:rPr>
                <w:rFonts w:ascii="Arial" w:eastAsia="Arial" w:hAnsi="Arial" w:cs="Arial"/>
                <w:sz w:val="24"/>
                <w:szCs w:val="24"/>
              </w:rPr>
              <w:t>if needed</w:t>
            </w:r>
            <w:r w:rsidRPr="009D7FEC">
              <w:rPr>
                <w:rFonts w:ascii="Arial" w:eastAsia="Arial" w:hAnsi="Arial" w:cs="Arial"/>
                <w:sz w:val="24"/>
                <w:szCs w:val="24"/>
              </w:rPr>
              <w:t xml:space="preserve"> on the </w:t>
            </w:r>
            <w:r w:rsidR="00CA53FF" w:rsidRPr="009D7FEC">
              <w:rPr>
                <w:rFonts w:ascii="Arial" w:eastAsia="Arial" w:hAnsi="Arial" w:cs="Arial"/>
                <w:sz w:val="24"/>
                <w:szCs w:val="24"/>
              </w:rPr>
              <w:t>same day</w:t>
            </w:r>
            <w:r w:rsidRPr="009D7FEC">
              <w:rPr>
                <w:rFonts w:ascii="Arial" w:eastAsia="Arial" w:hAnsi="Arial" w:cs="Arial"/>
                <w:sz w:val="24"/>
                <w:szCs w:val="24"/>
              </w:rPr>
              <w:t xml:space="preserve"> as the initial appointment</w:t>
            </w:r>
            <w:r w:rsidR="00DF6F05">
              <w:rPr>
                <w:rFonts w:ascii="Arial" w:eastAsia="Arial" w:hAnsi="Arial" w:cs="Arial"/>
                <w:sz w:val="24"/>
                <w:szCs w:val="24"/>
              </w:rPr>
              <w:t>, if this initial appointment is face to face</w:t>
            </w:r>
            <w:r w:rsidR="00CA53FF" w:rsidRPr="009D7FEC">
              <w:rPr>
                <w:rFonts w:ascii="Arial" w:eastAsia="Arial" w:hAnsi="Arial" w:cs="Arial"/>
                <w:sz w:val="24"/>
                <w:szCs w:val="24"/>
              </w:rPr>
              <w:t xml:space="preserve">. </w:t>
            </w:r>
          </w:p>
          <w:p w14:paraId="5914C88E" w14:textId="761BE8DE" w:rsidR="001F35A2" w:rsidRPr="009D7FEC" w:rsidRDefault="001F35A2" w:rsidP="00AE267A">
            <w:pPr>
              <w:pStyle w:val="ListParagraph"/>
              <w:numPr>
                <w:ilvl w:val="0"/>
                <w:numId w:val="5"/>
              </w:numPr>
              <w:rPr>
                <w:rFonts w:ascii="Arial" w:eastAsia="Arial" w:hAnsi="Arial" w:cs="Arial"/>
                <w:sz w:val="24"/>
                <w:szCs w:val="24"/>
              </w:rPr>
            </w:pPr>
            <w:r w:rsidRPr="009D7FEC">
              <w:rPr>
                <w:rFonts w:ascii="Arial" w:eastAsia="Arial" w:hAnsi="Arial" w:cs="Arial"/>
                <w:sz w:val="24"/>
                <w:szCs w:val="24"/>
              </w:rPr>
              <w:t xml:space="preserve">The results of the CT scan to be communicated </w:t>
            </w:r>
            <w:r w:rsidR="009F498A">
              <w:rPr>
                <w:rFonts w:ascii="Arial" w:eastAsia="Arial" w:hAnsi="Arial" w:cs="Arial"/>
                <w:sz w:val="24"/>
                <w:szCs w:val="24"/>
              </w:rPr>
              <w:t>by</w:t>
            </w:r>
            <w:r w:rsidRPr="009D7FEC">
              <w:rPr>
                <w:rFonts w:ascii="Arial" w:eastAsia="Arial" w:hAnsi="Arial" w:cs="Arial"/>
                <w:sz w:val="24"/>
                <w:szCs w:val="24"/>
              </w:rPr>
              <w:t xml:space="preserve"> a </w:t>
            </w:r>
            <w:r w:rsidR="009F498A">
              <w:rPr>
                <w:rFonts w:ascii="Arial" w:eastAsia="Arial" w:hAnsi="Arial" w:cs="Arial"/>
                <w:sz w:val="24"/>
                <w:szCs w:val="24"/>
              </w:rPr>
              <w:t>tele</w:t>
            </w:r>
            <w:r w:rsidRPr="009D7FEC">
              <w:rPr>
                <w:rFonts w:ascii="Arial" w:eastAsia="Arial" w:hAnsi="Arial" w:cs="Arial"/>
                <w:sz w:val="24"/>
                <w:szCs w:val="24"/>
              </w:rPr>
              <w:t>phone call prior to the</w:t>
            </w:r>
            <w:r w:rsidR="009F498A">
              <w:rPr>
                <w:rFonts w:ascii="Arial" w:eastAsia="Arial" w:hAnsi="Arial" w:cs="Arial"/>
                <w:sz w:val="24"/>
                <w:szCs w:val="24"/>
              </w:rPr>
              <w:t xml:space="preserve"> result</w:t>
            </w:r>
            <w:r w:rsidRPr="009D7FEC">
              <w:rPr>
                <w:rFonts w:ascii="Arial" w:eastAsia="Arial" w:hAnsi="Arial" w:cs="Arial"/>
                <w:sz w:val="24"/>
                <w:szCs w:val="24"/>
              </w:rPr>
              <w:t xml:space="preserve"> letter being sent out to assure understanding from the person with a learning disability.</w:t>
            </w:r>
          </w:p>
          <w:p w14:paraId="3E7B2966" w14:textId="77777777" w:rsidR="000B3DA0" w:rsidRPr="009D7FEC" w:rsidRDefault="000B3DA0" w:rsidP="000B3DA0">
            <w:pPr>
              <w:pStyle w:val="ListParagraph"/>
              <w:rPr>
                <w:rFonts w:ascii="Arial" w:eastAsia="Arial" w:hAnsi="Arial" w:cs="Arial"/>
                <w:sz w:val="24"/>
                <w:szCs w:val="24"/>
              </w:rPr>
            </w:pPr>
          </w:p>
          <w:p w14:paraId="65B9C188" w14:textId="26FFAECC" w:rsidR="001F35A2" w:rsidRPr="009D7FEC" w:rsidRDefault="001F35A2" w:rsidP="000B3DA0">
            <w:pPr>
              <w:rPr>
                <w:rFonts w:ascii="Arial" w:eastAsia="Arial" w:hAnsi="Arial" w:cs="Arial"/>
                <w:sz w:val="24"/>
                <w:szCs w:val="24"/>
              </w:rPr>
            </w:pPr>
            <w:r w:rsidRPr="009D7FEC">
              <w:rPr>
                <w:rFonts w:ascii="Arial" w:eastAsia="Arial" w:hAnsi="Arial" w:cs="Arial"/>
                <w:sz w:val="24"/>
                <w:szCs w:val="24"/>
              </w:rPr>
              <w:t xml:space="preserve">When the searches were completed prior to Humber Health Partnership / Northern Lincolnshire and Goole NHS Foundation Trust sending out the invites </w:t>
            </w:r>
            <w:r w:rsidR="005C03B1">
              <w:rPr>
                <w:rFonts w:ascii="Arial" w:eastAsia="Arial" w:hAnsi="Arial" w:cs="Arial"/>
                <w:sz w:val="24"/>
                <w:szCs w:val="24"/>
              </w:rPr>
              <w:t xml:space="preserve">for lung cancer screening </w:t>
            </w:r>
            <w:r w:rsidRPr="009D7FEC">
              <w:rPr>
                <w:rFonts w:ascii="Arial" w:eastAsia="Arial" w:hAnsi="Arial" w:cs="Arial"/>
                <w:sz w:val="24"/>
                <w:szCs w:val="24"/>
              </w:rPr>
              <w:t xml:space="preserve">there were 73 people with a learning disability </w:t>
            </w:r>
            <w:r w:rsidR="005C03B1">
              <w:rPr>
                <w:rFonts w:ascii="Arial" w:eastAsia="Arial" w:hAnsi="Arial" w:cs="Arial"/>
                <w:sz w:val="24"/>
                <w:szCs w:val="24"/>
              </w:rPr>
              <w:t xml:space="preserve">code </w:t>
            </w:r>
            <w:r w:rsidRPr="009D7FEC">
              <w:rPr>
                <w:rFonts w:ascii="Arial" w:eastAsia="Arial" w:hAnsi="Arial" w:cs="Arial"/>
                <w:sz w:val="24"/>
                <w:szCs w:val="24"/>
              </w:rPr>
              <w:t>were eligible for the Lung Cancer Screening.</w:t>
            </w:r>
            <w:r w:rsidR="005C03B1">
              <w:rPr>
                <w:rFonts w:ascii="Arial" w:eastAsia="Arial" w:hAnsi="Arial" w:cs="Arial"/>
                <w:sz w:val="24"/>
                <w:szCs w:val="24"/>
              </w:rPr>
              <w:t xml:space="preserve"> There is a discrepancy between the number of people with a learning disability code between initial search mentioned previously (46 people) and the number in this search. This discrepancy is due to the time difference between the two searches.</w:t>
            </w:r>
            <w:r w:rsidRPr="009D7FEC">
              <w:rPr>
                <w:rFonts w:ascii="Arial" w:eastAsia="Arial" w:hAnsi="Arial" w:cs="Arial"/>
                <w:sz w:val="24"/>
                <w:szCs w:val="24"/>
              </w:rPr>
              <w:t xml:space="preserve"> Twenty-three of these people with a learning disability were residents of a </w:t>
            </w:r>
            <w:r w:rsidR="004B21CE" w:rsidRPr="009D7FEC">
              <w:rPr>
                <w:rFonts w:ascii="Arial" w:eastAsia="Arial" w:hAnsi="Arial" w:cs="Arial"/>
                <w:sz w:val="24"/>
                <w:szCs w:val="24"/>
              </w:rPr>
              <w:t xml:space="preserve">care home. </w:t>
            </w:r>
          </w:p>
          <w:p w14:paraId="6B53801A" w14:textId="77777777" w:rsidR="001F35A2" w:rsidRPr="009D7FEC" w:rsidRDefault="001F35A2" w:rsidP="000B3DA0">
            <w:pPr>
              <w:rPr>
                <w:rFonts w:ascii="Arial" w:eastAsia="Arial" w:hAnsi="Arial" w:cs="Arial"/>
                <w:sz w:val="24"/>
                <w:szCs w:val="24"/>
              </w:rPr>
            </w:pPr>
          </w:p>
          <w:p w14:paraId="4FDC32F3" w14:textId="1D8922F2" w:rsidR="000B3DA0" w:rsidRPr="009D7FEC" w:rsidRDefault="000B3DA0" w:rsidP="000B3DA0">
            <w:pPr>
              <w:rPr>
                <w:rFonts w:ascii="Arial" w:eastAsia="Arial" w:hAnsi="Arial" w:cs="Arial"/>
                <w:sz w:val="24"/>
                <w:szCs w:val="24"/>
              </w:rPr>
            </w:pPr>
            <w:r w:rsidRPr="009D7FEC">
              <w:rPr>
                <w:rFonts w:ascii="Arial" w:eastAsia="Arial" w:hAnsi="Arial" w:cs="Arial"/>
                <w:sz w:val="24"/>
                <w:szCs w:val="24"/>
              </w:rPr>
              <w:t xml:space="preserve">Due to a miscommunication; </w:t>
            </w:r>
            <w:r w:rsidR="003616AB" w:rsidRPr="009D7FEC">
              <w:rPr>
                <w:rFonts w:ascii="Arial" w:eastAsia="Arial" w:hAnsi="Arial" w:cs="Arial"/>
                <w:sz w:val="24"/>
                <w:szCs w:val="24"/>
              </w:rPr>
              <w:t>in</w:t>
            </w:r>
            <w:r w:rsidRPr="009D7FEC">
              <w:rPr>
                <w:rFonts w:ascii="Arial" w:eastAsia="Arial" w:hAnsi="Arial" w:cs="Arial"/>
                <w:sz w:val="24"/>
                <w:szCs w:val="24"/>
              </w:rPr>
              <w:t>vitations were sent out to people with a learning disability utilising the standard process</w:t>
            </w:r>
            <w:r w:rsidR="005C03B1">
              <w:rPr>
                <w:rFonts w:ascii="Arial" w:eastAsia="Arial" w:hAnsi="Arial" w:cs="Arial"/>
                <w:sz w:val="24"/>
                <w:szCs w:val="24"/>
              </w:rPr>
              <w:t xml:space="preserve"> (without any of the recommendations being implemented)</w:t>
            </w:r>
            <w:r w:rsidR="000366DE" w:rsidRPr="009D7FEC">
              <w:rPr>
                <w:rFonts w:ascii="Arial" w:eastAsia="Arial" w:hAnsi="Arial" w:cs="Arial"/>
                <w:sz w:val="24"/>
                <w:szCs w:val="24"/>
              </w:rPr>
              <w:t xml:space="preserve"> once the Lung Cancer Screening Programme</w:t>
            </w:r>
            <w:r w:rsidR="009F498A">
              <w:rPr>
                <w:rFonts w:ascii="Arial" w:eastAsia="Arial" w:hAnsi="Arial" w:cs="Arial"/>
                <w:sz w:val="24"/>
                <w:szCs w:val="24"/>
              </w:rPr>
              <w:t xml:space="preserve"> started to be</w:t>
            </w:r>
            <w:r w:rsidR="000366DE" w:rsidRPr="009D7FEC">
              <w:rPr>
                <w:rFonts w:ascii="Arial" w:eastAsia="Arial" w:hAnsi="Arial" w:cs="Arial"/>
                <w:sz w:val="24"/>
                <w:szCs w:val="24"/>
              </w:rPr>
              <w:t xml:space="preserve"> rolled out in North Lincolnshire</w:t>
            </w:r>
            <w:r w:rsidRPr="009D7FEC">
              <w:rPr>
                <w:rFonts w:ascii="Arial" w:eastAsia="Arial" w:hAnsi="Arial" w:cs="Arial"/>
                <w:sz w:val="24"/>
                <w:szCs w:val="24"/>
              </w:rPr>
              <w:t xml:space="preserve">. </w:t>
            </w:r>
            <w:r w:rsidR="004F00FA" w:rsidRPr="009D7FEC">
              <w:rPr>
                <w:rFonts w:ascii="Arial" w:eastAsia="Arial" w:hAnsi="Arial" w:cs="Arial"/>
                <w:sz w:val="24"/>
                <w:szCs w:val="24"/>
              </w:rPr>
              <w:t xml:space="preserve">As a result of </w:t>
            </w:r>
            <w:r w:rsidR="008429D5" w:rsidRPr="009D7FEC">
              <w:rPr>
                <w:rFonts w:ascii="Arial" w:eastAsia="Arial" w:hAnsi="Arial" w:cs="Arial"/>
                <w:sz w:val="24"/>
                <w:szCs w:val="24"/>
              </w:rPr>
              <w:t>this,</w:t>
            </w:r>
            <w:r w:rsidR="004F00FA" w:rsidRPr="009D7FEC">
              <w:rPr>
                <w:rFonts w:ascii="Arial" w:eastAsia="Arial" w:hAnsi="Arial" w:cs="Arial"/>
                <w:sz w:val="24"/>
                <w:szCs w:val="24"/>
              </w:rPr>
              <w:t xml:space="preserve"> the following data was provided by Humber Health Partnership.</w:t>
            </w:r>
          </w:p>
          <w:p w14:paraId="1B5451AD" w14:textId="77777777" w:rsidR="004F00FA" w:rsidRPr="009D7FEC" w:rsidRDefault="004F00FA" w:rsidP="000B3DA0">
            <w:pPr>
              <w:rPr>
                <w:rFonts w:ascii="Arial" w:eastAsia="Arial" w:hAnsi="Arial" w:cs="Arial"/>
                <w:sz w:val="24"/>
                <w:szCs w:val="24"/>
              </w:rPr>
            </w:pPr>
          </w:p>
          <w:p w14:paraId="2080DE4B" w14:textId="77777777" w:rsidR="004F00FA" w:rsidRPr="004F00FA" w:rsidRDefault="004F00FA" w:rsidP="004F00FA">
            <w:pPr>
              <w:numPr>
                <w:ilvl w:val="0"/>
                <w:numId w:val="6"/>
              </w:numPr>
              <w:rPr>
                <w:rFonts w:ascii="Arial" w:eastAsia="Arial" w:hAnsi="Arial" w:cs="Arial"/>
                <w:sz w:val="24"/>
                <w:szCs w:val="24"/>
              </w:rPr>
            </w:pPr>
            <w:r w:rsidRPr="004F00FA">
              <w:rPr>
                <w:rFonts w:ascii="Arial" w:eastAsia="Arial" w:hAnsi="Arial" w:cs="Arial"/>
                <w:sz w:val="24"/>
                <w:szCs w:val="24"/>
              </w:rPr>
              <w:t>1 patient did not attend (DNA)</w:t>
            </w:r>
          </w:p>
          <w:p w14:paraId="0ADC96A7" w14:textId="77777777" w:rsidR="004F00FA" w:rsidRPr="004F00FA" w:rsidRDefault="004F00FA" w:rsidP="004F00FA">
            <w:pPr>
              <w:numPr>
                <w:ilvl w:val="0"/>
                <w:numId w:val="6"/>
              </w:numPr>
              <w:rPr>
                <w:rFonts w:ascii="Arial" w:eastAsia="Arial" w:hAnsi="Arial" w:cs="Arial"/>
                <w:sz w:val="24"/>
                <w:szCs w:val="24"/>
              </w:rPr>
            </w:pPr>
            <w:r w:rsidRPr="004F00FA">
              <w:rPr>
                <w:rFonts w:ascii="Arial" w:eastAsia="Arial" w:hAnsi="Arial" w:cs="Arial"/>
                <w:sz w:val="24"/>
                <w:szCs w:val="24"/>
              </w:rPr>
              <w:t>3 patients had three failed call attempts</w:t>
            </w:r>
          </w:p>
          <w:p w14:paraId="4B8C2902" w14:textId="77777777" w:rsidR="004F00FA" w:rsidRPr="004F00FA" w:rsidRDefault="004F00FA" w:rsidP="004F00FA">
            <w:pPr>
              <w:numPr>
                <w:ilvl w:val="0"/>
                <w:numId w:val="6"/>
              </w:numPr>
              <w:rPr>
                <w:rFonts w:ascii="Arial" w:eastAsia="Arial" w:hAnsi="Arial" w:cs="Arial"/>
                <w:sz w:val="24"/>
                <w:szCs w:val="24"/>
              </w:rPr>
            </w:pPr>
            <w:r w:rsidRPr="004F00FA">
              <w:rPr>
                <w:rFonts w:ascii="Arial" w:eastAsia="Arial" w:hAnsi="Arial" w:cs="Arial"/>
                <w:sz w:val="24"/>
                <w:szCs w:val="24"/>
              </w:rPr>
              <w:t>2 patients had scans within the past year</w:t>
            </w:r>
          </w:p>
          <w:p w14:paraId="5B0E0F3C" w14:textId="77777777" w:rsidR="004F00FA" w:rsidRPr="004F00FA" w:rsidRDefault="004F00FA" w:rsidP="004F00FA">
            <w:pPr>
              <w:numPr>
                <w:ilvl w:val="0"/>
                <w:numId w:val="6"/>
              </w:numPr>
              <w:rPr>
                <w:rFonts w:ascii="Arial" w:eastAsia="Arial" w:hAnsi="Arial" w:cs="Arial"/>
                <w:sz w:val="24"/>
                <w:szCs w:val="24"/>
              </w:rPr>
            </w:pPr>
            <w:r w:rsidRPr="004F00FA">
              <w:rPr>
                <w:rFonts w:ascii="Arial" w:eastAsia="Arial" w:hAnsi="Arial" w:cs="Arial"/>
                <w:sz w:val="24"/>
                <w:szCs w:val="24"/>
              </w:rPr>
              <w:t>4 patients received second invitation letters</w:t>
            </w:r>
          </w:p>
          <w:p w14:paraId="456B6503" w14:textId="77777777" w:rsidR="004F00FA" w:rsidRPr="004F00FA" w:rsidRDefault="004F00FA" w:rsidP="004F00FA">
            <w:pPr>
              <w:numPr>
                <w:ilvl w:val="0"/>
                <w:numId w:val="6"/>
              </w:numPr>
              <w:rPr>
                <w:rFonts w:ascii="Arial" w:eastAsia="Arial" w:hAnsi="Arial" w:cs="Arial"/>
                <w:sz w:val="24"/>
                <w:szCs w:val="24"/>
              </w:rPr>
            </w:pPr>
            <w:r w:rsidRPr="004F00FA">
              <w:rPr>
                <w:rFonts w:ascii="Arial" w:eastAsia="Arial" w:hAnsi="Arial" w:cs="Arial"/>
                <w:sz w:val="24"/>
                <w:szCs w:val="24"/>
              </w:rPr>
              <w:t>1 patient received a first invitation</w:t>
            </w:r>
          </w:p>
          <w:p w14:paraId="440EF35D" w14:textId="77777777" w:rsidR="004F00FA" w:rsidRPr="004F00FA" w:rsidRDefault="004F00FA" w:rsidP="004F00FA">
            <w:pPr>
              <w:numPr>
                <w:ilvl w:val="0"/>
                <w:numId w:val="6"/>
              </w:numPr>
              <w:rPr>
                <w:rFonts w:ascii="Arial" w:eastAsia="Arial" w:hAnsi="Arial" w:cs="Arial"/>
                <w:sz w:val="24"/>
                <w:szCs w:val="24"/>
              </w:rPr>
            </w:pPr>
            <w:r w:rsidRPr="004F00FA">
              <w:rPr>
                <w:rFonts w:ascii="Arial" w:eastAsia="Arial" w:hAnsi="Arial" w:cs="Arial"/>
                <w:sz w:val="24"/>
                <w:szCs w:val="24"/>
              </w:rPr>
              <w:t>1 patient CT was not required</w:t>
            </w:r>
          </w:p>
          <w:p w14:paraId="58DC0F92" w14:textId="77777777" w:rsidR="004F00FA" w:rsidRPr="009D7FEC" w:rsidRDefault="004F00FA" w:rsidP="000B3DA0">
            <w:pPr>
              <w:rPr>
                <w:rFonts w:ascii="Arial" w:eastAsia="Arial" w:hAnsi="Arial" w:cs="Arial"/>
                <w:sz w:val="24"/>
                <w:szCs w:val="24"/>
              </w:rPr>
            </w:pPr>
          </w:p>
          <w:p w14:paraId="61E86944" w14:textId="767A90D1" w:rsidR="008429D5" w:rsidRPr="009D7FEC" w:rsidRDefault="008429D5" w:rsidP="00AB5791">
            <w:pPr>
              <w:rPr>
                <w:rFonts w:ascii="Arial" w:hAnsi="Arial" w:cs="Arial"/>
                <w:sz w:val="24"/>
                <w:szCs w:val="24"/>
              </w:rPr>
            </w:pPr>
            <w:r w:rsidRPr="009D7FEC">
              <w:rPr>
                <w:rFonts w:ascii="Arial" w:hAnsi="Arial" w:cs="Arial"/>
                <w:sz w:val="24"/>
                <w:szCs w:val="24"/>
              </w:rPr>
              <w:t xml:space="preserve">The Awareness and Early Diagnosis Team from the Humber and North Yorkshire Cancer Alliance delivered several adapted Cancer Champions Awareness Sessions </w:t>
            </w:r>
            <w:r w:rsidR="00172E9D">
              <w:rPr>
                <w:rFonts w:ascii="Arial" w:hAnsi="Arial" w:cs="Arial"/>
                <w:sz w:val="24"/>
                <w:szCs w:val="24"/>
              </w:rPr>
              <w:t xml:space="preserve">which are </w:t>
            </w:r>
            <w:r w:rsidRPr="009D7FEC">
              <w:rPr>
                <w:rFonts w:ascii="Arial" w:hAnsi="Arial" w:cs="Arial"/>
                <w:sz w:val="24"/>
                <w:szCs w:val="24"/>
              </w:rPr>
              <w:t>target</w:t>
            </w:r>
            <w:r w:rsidR="00172E9D">
              <w:rPr>
                <w:rFonts w:ascii="Arial" w:hAnsi="Arial" w:cs="Arial"/>
                <w:sz w:val="24"/>
                <w:szCs w:val="24"/>
              </w:rPr>
              <w:t xml:space="preserve">ed </w:t>
            </w:r>
            <w:r w:rsidRPr="009D7FEC">
              <w:rPr>
                <w:rFonts w:ascii="Arial" w:hAnsi="Arial" w:cs="Arial"/>
                <w:sz w:val="24"/>
                <w:szCs w:val="24"/>
              </w:rPr>
              <w:t>and focused for people with a learning disability</w:t>
            </w:r>
            <w:r w:rsidR="005C03B1">
              <w:rPr>
                <w:rFonts w:ascii="Arial" w:hAnsi="Arial" w:cs="Arial"/>
                <w:sz w:val="24"/>
                <w:szCs w:val="24"/>
              </w:rPr>
              <w:t xml:space="preserve"> </w:t>
            </w:r>
            <w:r w:rsidR="00B30BE8">
              <w:rPr>
                <w:rFonts w:ascii="Arial" w:hAnsi="Arial" w:cs="Arial"/>
                <w:sz w:val="24"/>
                <w:szCs w:val="24"/>
              </w:rPr>
              <w:t>because of</w:t>
            </w:r>
            <w:r w:rsidR="005C03B1">
              <w:rPr>
                <w:rFonts w:ascii="Arial" w:hAnsi="Arial" w:cs="Arial"/>
                <w:sz w:val="24"/>
                <w:szCs w:val="24"/>
              </w:rPr>
              <w:t xml:space="preserve"> this health equity fellowship</w:t>
            </w:r>
            <w:r w:rsidRPr="009D7FEC">
              <w:rPr>
                <w:rFonts w:ascii="Arial" w:hAnsi="Arial" w:cs="Arial"/>
                <w:sz w:val="24"/>
                <w:szCs w:val="24"/>
              </w:rPr>
              <w:t xml:space="preserve">. This included the following groups: Starlight Arts, </w:t>
            </w:r>
            <w:r w:rsidR="00F47902" w:rsidRPr="009D7FEC">
              <w:rPr>
                <w:rFonts w:ascii="Arial" w:hAnsi="Arial" w:cs="Arial"/>
                <w:sz w:val="24"/>
                <w:szCs w:val="24"/>
              </w:rPr>
              <w:t xml:space="preserve">Cloverleaf </w:t>
            </w:r>
            <w:r w:rsidR="00F47902" w:rsidRPr="009D7FEC">
              <w:rPr>
                <w:rFonts w:ascii="Arial" w:hAnsi="Arial" w:cs="Arial"/>
                <w:sz w:val="24"/>
                <w:szCs w:val="24"/>
              </w:rPr>
              <w:lastRenderedPageBreak/>
              <w:t xml:space="preserve">Advocacy at The Mount, The Birches, </w:t>
            </w:r>
            <w:r w:rsidR="003616AB" w:rsidRPr="009D7FEC">
              <w:rPr>
                <w:rFonts w:ascii="Arial" w:hAnsi="Arial" w:cs="Arial"/>
                <w:sz w:val="24"/>
                <w:szCs w:val="24"/>
              </w:rPr>
              <w:t xml:space="preserve">and Creative Support. It could be argued that these Awareness Sessions have encouraged people with a learning disability to attend their Lung Cancer Screening when invited. </w:t>
            </w:r>
            <w:r w:rsidR="00272773" w:rsidRPr="009D7FEC">
              <w:rPr>
                <w:rFonts w:ascii="Arial" w:hAnsi="Arial" w:cs="Arial"/>
                <w:sz w:val="24"/>
                <w:szCs w:val="24"/>
              </w:rPr>
              <w:t xml:space="preserve">Targeted Awareness Sessions did not take place prior to the Lung Cancer Screening being implemented into Hull Place. </w:t>
            </w:r>
          </w:p>
          <w:p w14:paraId="1B93876A" w14:textId="77777777" w:rsidR="004B21CE" w:rsidRPr="009D7FEC" w:rsidRDefault="004B21CE" w:rsidP="00AB5791">
            <w:pPr>
              <w:rPr>
                <w:rFonts w:ascii="Arial" w:hAnsi="Arial" w:cs="Arial"/>
                <w:sz w:val="24"/>
                <w:szCs w:val="24"/>
              </w:rPr>
            </w:pPr>
          </w:p>
          <w:p w14:paraId="7C77DD9F" w14:textId="723974A9" w:rsidR="004B21CE" w:rsidRPr="009D7FEC" w:rsidRDefault="004B21CE" w:rsidP="00AB5791">
            <w:pPr>
              <w:rPr>
                <w:rFonts w:ascii="Arial" w:hAnsi="Arial" w:cs="Arial"/>
                <w:sz w:val="24"/>
                <w:szCs w:val="24"/>
              </w:rPr>
            </w:pPr>
            <w:r w:rsidRPr="009D7FEC">
              <w:rPr>
                <w:rFonts w:ascii="Arial" w:hAnsi="Arial" w:cs="Arial"/>
                <w:sz w:val="24"/>
                <w:szCs w:val="24"/>
              </w:rPr>
              <w:t>Additional work was completed to raise awareness of the lung cancer screening programme through attendance at the North Lincolnshire Complex Provider Forum</w:t>
            </w:r>
            <w:r w:rsidR="009377FC">
              <w:rPr>
                <w:rFonts w:ascii="Arial" w:hAnsi="Arial" w:cs="Arial"/>
                <w:sz w:val="24"/>
                <w:szCs w:val="24"/>
              </w:rPr>
              <w:t xml:space="preserve"> (</w:t>
            </w:r>
            <w:r w:rsidR="009F498A">
              <w:rPr>
                <w:rFonts w:ascii="Arial" w:hAnsi="Arial" w:cs="Arial"/>
                <w:sz w:val="24"/>
                <w:szCs w:val="24"/>
              </w:rPr>
              <w:t xml:space="preserve">on </w:t>
            </w:r>
            <w:r w:rsidR="009377FC">
              <w:rPr>
                <w:rFonts w:ascii="Arial" w:hAnsi="Arial" w:cs="Arial"/>
                <w:sz w:val="24"/>
                <w:szCs w:val="24"/>
              </w:rPr>
              <w:t>28</w:t>
            </w:r>
            <w:r w:rsidR="009377FC" w:rsidRPr="009377FC">
              <w:rPr>
                <w:rFonts w:ascii="Arial" w:hAnsi="Arial" w:cs="Arial"/>
                <w:sz w:val="24"/>
                <w:szCs w:val="24"/>
                <w:vertAlign w:val="superscript"/>
              </w:rPr>
              <w:t>th</w:t>
            </w:r>
            <w:r w:rsidR="009377FC">
              <w:rPr>
                <w:rFonts w:ascii="Arial" w:hAnsi="Arial" w:cs="Arial"/>
                <w:sz w:val="24"/>
                <w:szCs w:val="24"/>
              </w:rPr>
              <w:t xml:space="preserve"> January 2025)</w:t>
            </w:r>
            <w:r w:rsidRPr="009D7FEC">
              <w:rPr>
                <w:rFonts w:ascii="Arial" w:hAnsi="Arial" w:cs="Arial"/>
                <w:sz w:val="24"/>
                <w:szCs w:val="24"/>
              </w:rPr>
              <w:t xml:space="preserve">. A presentation was given at this meeting. </w:t>
            </w:r>
            <w:r w:rsidR="009F498A">
              <w:rPr>
                <w:rFonts w:ascii="Arial" w:hAnsi="Arial" w:cs="Arial"/>
                <w:sz w:val="24"/>
                <w:szCs w:val="24"/>
              </w:rPr>
              <w:t>Those in attendance had a discussion about s</w:t>
            </w:r>
            <w:r w:rsidRPr="009D7FEC">
              <w:rPr>
                <w:rFonts w:ascii="Arial" w:hAnsi="Arial" w:cs="Arial"/>
                <w:sz w:val="24"/>
                <w:szCs w:val="24"/>
              </w:rPr>
              <w:t>ome barriers and solutions to accessing cancer screening</w:t>
            </w:r>
            <w:r w:rsidR="009F498A">
              <w:rPr>
                <w:rFonts w:ascii="Arial" w:hAnsi="Arial" w:cs="Arial"/>
                <w:sz w:val="24"/>
                <w:szCs w:val="24"/>
              </w:rPr>
              <w:t xml:space="preserve"> (for all cancer screening programmes)</w:t>
            </w:r>
            <w:r w:rsidRPr="009D7FEC">
              <w:rPr>
                <w:rFonts w:ascii="Arial" w:hAnsi="Arial" w:cs="Arial"/>
                <w:sz w:val="24"/>
                <w:szCs w:val="24"/>
              </w:rPr>
              <w:t>. In addition, the offer was made to providers</w:t>
            </w:r>
            <w:r w:rsidR="009F498A">
              <w:rPr>
                <w:rFonts w:ascii="Arial" w:hAnsi="Arial" w:cs="Arial"/>
                <w:sz w:val="24"/>
                <w:szCs w:val="24"/>
              </w:rPr>
              <w:t xml:space="preserve"> that the Alliance could provide </w:t>
            </w:r>
            <w:r w:rsidR="00172E9D">
              <w:rPr>
                <w:rFonts w:ascii="Arial" w:hAnsi="Arial" w:cs="Arial"/>
                <w:sz w:val="24"/>
                <w:szCs w:val="24"/>
              </w:rPr>
              <w:t>f</w:t>
            </w:r>
            <w:r w:rsidRPr="009D7FEC">
              <w:rPr>
                <w:rFonts w:ascii="Arial" w:hAnsi="Arial" w:cs="Arial"/>
                <w:sz w:val="24"/>
                <w:szCs w:val="24"/>
              </w:rPr>
              <w:t>ace-to-face Cancer Champions Awareness Session</w:t>
            </w:r>
            <w:r w:rsidR="009F498A">
              <w:rPr>
                <w:rFonts w:ascii="Arial" w:hAnsi="Arial" w:cs="Arial"/>
                <w:sz w:val="24"/>
                <w:szCs w:val="24"/>
              </w:rPr>
              <w:t xml:space="preserve">s for their </w:t>
            </w:r>
            <w:r w:rsidRPr="009D7FEC">
              <w:rPr>
                <w:rFonts w:ascii="Arial" w:hAnsi="Arial" w:cs="Arial"/>
                <w:sz w:val="24"/>
                <w:szCs w:val="24"/>
              </w:rPr>
              <w:t>staff</w:t>
            </w:r>
            <w:r w:rsidR="00116B02">
              <w:rPr>
                <w:rFonts w:ascii="Arial" w:hAnsi="Arial" w:cs="Arial"/>
                <w:sz w:val="24"/>
                <w:szCs w:val="24"/>
              </w:rPr>
              <w:t xml:space="preserve">, </w:t>
            </w:r>
            <w:r w:rsidRPr="009D7FEC">
              <w:rPr>
                <w:rFonts w:ascii="Arial" w:hAnsi="Arial" w:cs="Arial"/>
                <w:sz w:val="24"/>
                <w:szCs w:val="24"/>
              </w:rPr>
              <w:t>residents</w:t>
            </w:r>
            <w:r w:rsidR="00116B02">
              <w:rPr>
                <w:rFonts w:ascii="Arial" w:hAnsi="Arial" w:cs="Arial"/>
                <w:sz w:val="24"/>
                <w:szCs w:val="24"/>
              </w:rPr>
              <w:t xml:space="preserve"> and / or family members</w:t>
            </w:r>
            <w:r w:rsidRPr="009D7FEC">
              <w:rPr>
                <w:rFonts w:ascii="Arial" w:hAnsi="Arial" w:cs="Arial"/>
                <w:sz w:val="24"/>
                <w:szCs w:val="24"/>
              </w:rPr>
              <w:t xml:space="preserve">. </w:t>
            </w:r>
          </w:p>
          <w:p w14:paraId="103F21EC" w14:textId="77777777" w:rsidR="004B21CE" w:rsidRPr="009D7FEC" w:rsidRDefault="004B21CE" w:rsidP="00AB5791">
            <w:pPr>
              <w:rPr>
                <w:rFonts w:ascii="Arial" w:hAnsi="Arial" w:cs="Arial"/>
                <w:sz w:val="24"/>
                <w:szCs w:val="24"/>
              </w:rPr>
            </w:pPr>
          </w:p>
          <w:p w14:paraId="1A079EE7" w14:textId="50BB029D" w:rsidR="004B21CE" w:rsidRPr="009D7FEC" w:rsidRDefault="004B21CE" w:rsidP="00AB5791">
            <w:pPr>
              <w:rPr>
                <w:rFonts w:ascii="Arial" w:hAnsi="Arial" w:cs="Arial"/>
                <w:sz w:val="24"/>
                <w:szCs w:val="24"/>
              </w:rPr>
            </w:pPr>
            <w:r w:rsidRPr="009D7FEC">
              <w:rPr>
                <w:rFonts w:ascii="Arial" w:hAnsi="Arial" w:cs="Arial"/>
                <w:sz w:val="24"/>
                <w:szCs w:val="24"/>
              </w:rPr>
              <w:t xml:space="preserve">A </w:t>
            </w:r>
            <w:r w:rsidR="00116B02">
              <w:rPr>
                <w:rFonts w:ascii="Arial" w:hAnsi="Arial" w:cs="Arial"/>
                <w:sz w:val="24"/>
                <w:szCs w:val="24"/>
              </w:rPr>
              <w:t>subsequent or</w:t>
            </w:r>
            <w:r w:rsidR="00172E9D">
              <w:rPr>
                <w:rFonts w:ascii="Arial" w:hAnsi="Arial" w:cs="Arial"/>
                <w:sz w:val="24"/>
                <w:szCs w:val="24"/>
              </w:rPr>
              <w:t xml:space="preserve"> follow up </w:t>
            </w:r>
            <w:r w:rsidRPr="009D7FEC">
              <w:rPr>
                <w:rFonts w:ascii="Arial" w:hAnsi="Arial" w:cs="Arial"/>
                <w:sz w:val="24"/>
                <w:szCs w:val="24"/>
              </w:rPr>
              <w:t xml:space="preserve">Cancer Champions Awareness Session was organised and delivered for Options Thorpe House </w:t>
            </w:r>
            <w:r w:rsidR="00116B02">
              <w:rPr>
                <w:rFonts w:ascii="Arial" w:hAnsi="Arial" w:cs="Arial"/>
                <w:sz w:val="24"/>
                <w:szCs w:val="24"/>
              </w:rPr>
              <w:t xml:space="preserve">on </w:t>
            </w:r>
            <w:r w:rsidRPr="009D7FEC">
              <w:rPr>
                <w:rFonts w:ascii="Arial" w:hAnsi="Arial" w:cs="Arial"/>
                <w:sz w:val="24"/>
                <w:szCs w:val="24"/>
              </w:rPr>
              <w:t>11</w:t>
            </w:r>
            <w:r w:rsidRPr="009D7FEC">
              <w:rPr>
                <w:rFonts w:ascii="Arial" w:hAnsi="Arial" w:cs="Arial"/>
                <w:sz w:val="24"/>
                <w:szCs w:val="24"/>
                <w:vertAlign w:val="superscript"/>
              </w:rPr>
              <w:t>th</w:t>
            </w:r>
            <w:r w:rsidRPr="009D7FEC">
              <w:rPr>
                <w:rFonts w:ascii="Arial" w:hAnsi="Arial" w:cs="Arial"/>
                <w:sz w:val="24"/>
                <w:szCs w:val="24"/>
              </w:rPr>
              <w:t xml:space="preserve"> February 2025. </w:t>
            </w:r>
            <w:r w:rsidR="00416B96">
              <w:rPr>
                <w:rFonts w:ascii="Arial" w:hAnsi="Arial" w:cs="Arial"/>
                <w:sz w:val="24"/>
                <w:szCs w:val="24"/>
              </w:rPr>
              <w:t>The offer</w:t>
            </w:r>
            <w:r w:rsidR="00116B02">
              <w:rPr>
                <w:rFonts w:ascii="Arial" w:hAnsi="Arial" w:cs="Arial"/>
                <w:sz w:val="24"/>
                <w:szCs w:val="24"/>
              </w:rPr>
              <w:t xml:space="preserve"> for the Alliance to provide Cancer Champions Awareness session to family members</w:t>
            </w:r>
            <w:r w:rsidR="00416B96">
              <w:rPr>
                <w:rFonts w:ascii="Arial" w:hAnsi="Arial" w:cs="Arial"/>
                <w:sz w:val="24"/>
                <w:szCs w:val="24"/>
              </w:rPr>
              <w:t xml:space="preserve"> was reiterated </w:t>
            </w:r>
            <w:r w:rsidR="00116B02">
              <w:rPr>
                <w:rFonts w:ascii="Arial" w:hAnsi="Arial" w:cs="Arial"/>
                <w:sz w:val="24"/>
                <w:szCs w:val="24"/>
              </w:rPr>
              <w:t>within the staff session. In doing this enabling</w:t>
            </w:r>
            <w:r w:rsidR="00416B96">
              <w:rPr>
                <w:rFonts w:ascii="Arial" w:hAnsi="Arial" w:cs="Arial"/>
                <w:sz w:val="24"/>
                <w:szCs w:val="24"/>
              </w:rPr>
              <w:t xml:space="preserve"> family members of residents to</w:t>
            </w:r>
            <w:r w:rsidR="00116B02">
              <w:rPr>
                <w:rFonts w:ascii="Arial" w:hAnsi="Arial" w:cs="Arial"/>
                <w:sz w:val="24"/>
                <w:szCs w:val="24"/>
              </w:rPr>
              <w:t xml:space="preserve"> have an</w:t>
            </w:r>
            <w:r w:rsidR="00416B96">
              <w:rPr>
                <w:rFonts w:ascii="Arial" w:hAnsi="Arial" w:cs="Arial"/>
                <w:sz w:val="24"/>
                <w:szCs w:val="24"/>
              </w:rPr>
              <w:t xml:space="preserve"> awareness of the signs and symptoms of cancer and</w:t>
            </w:r>
            <w:r w:rsidR="009F498A">
              <w:rPr>
                <w:rFonts w:ascii="Arial" w:hAnsi="Arial" w:cs="Arial"/>
                <w:sz w:val="24"/>
                <w:szCs w:val="24"/>
              </w:rPr>
              <w:t xml:space="preserve"> </w:t>
            </w:r>
            <w:r w:rsidR="000A3EF1">
              <w:rPr>
                <w:rFonts w:ascii="Arial" w:hAnsi="Arial" w:cs="Arial"/>
                <w:sz w:val="24"/>
                <w:szCs w:val="24"/>
              </w:rPr>
              <w:t>also promote</w:t>
            </w:r>
            <w:r w:rsidR="00416B96">
              <w:rPr>
                <w:rFonts w:ascii="Arial" w:hAnsi="Arial" w:cs="Arial"/>
                <w:sz w:val="24"/>
                <w:szCs w:val="24"/>
              </w:rPr>
              <w:t xml:space="preserve"> the cancer screening programmes. </w:t>
            </w:r>
          </w:p>
          <w:p w14:paraId="622816C8" w14:textId="77777777" w:rsidR="008429D5" w:rsidRPr="009D7FEC" w:rsidRDefault="008429D5" w:rsidP="00AB5791">
            <w:pPr>
              <w:rPr>
                <w:rFonts w:ascii="Arial" w:hAnsi="Arial" w:cs="Arial"/>
                <w:sz w:val="24"/>
                <w:szCs w:val="24"/>
              </w:rPr>
            </w:pPr>
          </w:p>
          <w:p w14:paraId="69DBDC1B" w14:textId="252C62FC" w:rsidR="00356904" w:rsidRDefault="004F00FA" w:rsidP="00DE7AEE">
            <w:pPr>
              <w:rPr>
                <w:rFonts w:ascii="Arial" w:hAnsi="Arial" w:cs="Arial"/>
                <w:sz w:val="24"/>
                <w:szCs w:val="24"/>
              </w:rPr>
            </w:pPr>
            <w:r w:rsidRPr="009D7FEC">
              <w:rPr>
                <w:rFonts w:ascii="Arial" w:hAnsi="Arial" w:cs="Arial"/>
                <w:sz w:val="24"/>
                <w:szCs w:val="24"/>
              </w:rPr>
              <w:t xml:space="preserve">It was agreed </w:t>
            </w:r>
            <w:r w:rsidR="003616AB" w:rsidRPr="009D7FEC">
              <w:rPr>
                <w:rFonts w:ascii="Arial" w:hAnsi="Arial" w:cs="Arial"/>
                <w:sz w:val="24"/>
                <w:szCs w:val="24"/>
              </w:rPr>
              <w:t>between the Cancer Alliance and Humber Health Partnership / Norther</w:t>
            </w:r>
            <w:r w:rsidR="00E57574">
              <w:rPr>
                <w:rFonts w:ascii="Arial" w:hAnsi="Arial" w:cs="Arial"/>
                <w:sz w:val="24"/>
                <w:szCs w:val="24"/>
              </w:rPr>
              <w:t>n</w:t>
            </w:r>
            <w:r w:rsidR="003616AB" w:rsidRPr="009D7FEC">
              <w:rPr>
                <w:rFonts w:ascii="Arial" w:hAnsi="Arial" w:cs="Arial"/>
                <w:sz w:val="24"/>
                <w:szCs w:val="24"/>
              </w:rPr>
              <w:t xml:space="preserve"> Lincolnshire and Goole NHS Foundation Trust </w:t>
            </w:r>
            <w:r w:rsidRPr="009D7FEC">
              <w:rPr>
                <w:rFonts w:ascii="Arial" w:hAnsi="Arial" w:cs="Arial"/>
                <w:sz w:val="24"/>
                <w:szCs w:val="24"/>
              </w:rPr>
              <w:t xml:space="preserve">that the recommended </w:t>
            </w:r>
            <w:r w:rsidR="00356904">
              <w:rPr>
                <w:rFonts w:ascii="Arial" w:hAnsi="Arial" w:cs="Arial"/>
                <w:sz w:val="24"/>
                <w:szCs w:val="24"/>
              </w:rPr>
              <w:t xml:space="preserve">adapted </w:t>
            </w:r>
            <w:r w:rsidRPr="009D7FEC">
              <w:rPr>
                <w:rFonts w:ascii="Arial" w:hAnsi="Arial" w:cs="Arial"/>
                <w:sz w:val="24"/>
                <w:szCs w:val="24"/>
              </w:rPr>
              <w:t xml:space="preserve">process would be implemented for all </w:t>
            </w:r>
            <w:r w:rsidR="00356904">
              <w:rPr>
                <w:rFonts w:ascii="Arial" w:hAnsi="Arial" w:cs="Arial"/>
                <w:sz w:val="24"/>
                <w:szCs w:val="24"/>
              </w:rPr>
              <w:t xml:space="preserve">those previously invited using the standard process (highlighted above) </w:t>
            </w:r>
            <w:r w:rsidRPr="009D7FEC">
              <w:rPr>
                <w:rFonts w:ascii="Arial" w:hAnsi="Arial" w:cs="Arial"/>
                <w:sz w:val="24"/>
                <w:szCs w:val="24"/>
              </w:rPr>
              <w:t>exc</w:t>
            </w:r>
            <w:r w:rsidR="005C03B1">
              <w:rPr>
                <w:rFonts w:ascii="Arial" w:hAnsi="Arial" w:cs="Arial"/>
                <w:sz w:val="24"/>
                <w:szCs w:val="24"/>
              </w:rPr>
              <w:t>ep</w:t>
            </w:r>
            <w:r w:rsidRPr="009D7FEC">
              <w:rPr>
                <w:rFonts w:ascii="Arial" w:hAnsi="Arial" w:cs="Arial"/>
                <w:sz w:val="24"/>
                <w:szCs w:val="24"/>
              </w:rPr>
              <w:t xml:space="preserve">t the patient who did not require a </w:t>
            </w:r>
            <w:r w:rsidR="00272773" w:rsidRPr="009D7FEC">
              <w:rPr>
                <w:rFonts w:ascii="Arial" w:hAnsi="Arial" w:cs="Arial"/>
                <w:sz w:val="24"/>
                <w:szCs w:val="24"/>
              </w:rPr>
              <w:t>CT scan</w:t>
            </w:r>
            <w:r w:rsidRPr="009D7FEC">
              <w:rPr>
                <w:rFonts w:ascii="Arial" w:hAnsi="Arial" w:cs="Arial"/>
                <w:sz w:val="24"/>
                <w:szCs w:val="24"/>
              </w:rPr>
              <w:t>.</w:t>
            </w:r>
          </w:p>
          <w:p w14:paraId="262A87A7" w14:textId="77777777" w:rsidR="00356904" w:rsidRDefault="00356904" w:rsidP="00DE7AEE">
            <w:pPr>
              <w:rPr>
                <w:rFonts w:ascii="Arial" w:hAnsi="Arial" w:cs="Arial"/>
                <w:sz w:val="24"/>
                <w:szCs w:val="24"/>
              </w:rPr>
            </w:pPr>
          </w:p>
          <w:p w14:paraId="0ADE3BCA" w14:textId="3421EB1E" w:rsidR="00375A0D" w:rsidRPr="00DE7AEE" w:rsidRDefault="00DE7AEE" w:rsidP="00DE7AEE">
            <w:pPr>
              <w:rPr>
                <w:rFonts w:ascii="Arial" w:hAnsi="Arial" w:cs="Arial"/>
                <w:sz w:val="24"/>
                <w:szCs w:val="24"/>
              </w:rPr>
            </w:pPr>
            <w:r>
              <w:rPr>
                <w:rFonts w:ascii="Arial" w:hAnsi="Arial" w:cs="Arial"/>
                <w:sz w:val="24"/>
                <w:szCs w:val="24"/>
              </w:rPr>
              <w:t>As confirmed by the Administration Service Manager for Humber Health Partnership Lung Cancer Screening Service; the Easy Read invites were distributed on Tuesday 18</w:t>
            </w:r>
            <w:r w:rsidRPr="00DE7AEE">
              <w:rPr>
                <w:rFonts w:ascii="Arial" w:hAnsi="Arial" w:cs="Arial"/>
                <w:sz w:val="24"/>
                <w:szCs w:val="24"/>
                <w:vertAlign w:val="superscript"/>
              </w:rPr>
              <w:t>th</w:t>
            </w:r>
            <w:r>
              <w:rPr>
                <w:rFonts w:ascii="Arial" w:hAnsi="Arial" w:cs="Arial"/>
                <w:sz w:val="24"/>
                <w:szCs w:val="24"/>
              </w:rPr>
              <w:t xml:space="preserve"> and</w:t>
            </w:r>
            <w:r w:rsidR="00116B02">
              <w:rPr>
                <w:rFonts w:ascii="Arial" w:hAnsi="Arial" w:cs="Arial"/>
                <w:sz w:val="24"/>
                <w:szCs w:val="24"/>
              </w:rPr>
              <w:t xml:space="preserve"> Monday </w:t>
            </w:r>
            <w:r>
              <w:rPr>
                <w:rFonts w:ascii="Arial" w:hAnsi="Arial" w:cs="Arial"/>
                <w:sz w:val="24"/>
                <w:szCs w:val="24"/>
              </w:rPr>
              <w:t>24</w:t>
            </w:r>
            <w:r w:rsidRPr="00DE7AEE">
              <w:rPr>
                <w:rFonts w:ascii="Arial" w:hAnsi="Arial" w:cs="Arial"/>
                <w:sz w:val="24"/>
                <w:szCs w:val="24"/>
                <w:vertAlign w:val="superscript"/>
              </w:rPr>
              <w:t>th</w:t>
            </w:r>
            <w:r>
              <w:rPr>
                <w:rFonts w:ascii="Arial" w:hAnsi="Arial" w:cs="Arial"/>
                <w:sz w:val="24"/>
                <w:szCs w:val="24"/>
              </w:rPr>
              <w:t xml:space="preserve"> February. With the </w:t>
            </w:r>
            <w:r w:rsidR="007D6DD4" w:rsidRPr="00DE7AEE">
              <w:rPr>
                <w:rFonts w:ascii="Arial" w:hAnsi="Arial" w:cs="Arial"/>
                <w:sz w:val="24"/>
                <w:szCs w:val="24"/>
              </w:rPr>
              <w:t xml:space="preserve">initial assessments </w:t>
            </w:r>
            <w:r w:rsidR="00116B02">
              <w:rPr>
                <w:rFonts w:ascii="Arial" w:hAnsi="Arial" w:cs="Arial"/>
                <w:sz w:val="24"/>
                <w:szCs w:val="24"/>
              </w:rPr>
              <w:t>being</w:t>
            </w:r>
            <w:r w:rsidR="007D6DD4" w:rsidRPr="00DE7AEE">
              <w:rPr>
                <w:rFonts w:ascii="Arial" w:hAnsi="Arial" w:cs="Arial"/>
                <w:sz w:val="24"/>
                <w:szCs w:val="24"/>
              </w:rPr>
              <w:t xml:space="preserve"> planned for </w:t>
            </w:r>
            <w:r w:rsidR="00116B02">
              <w:rPr>
                <w:rFonts w:ascii="Arial" w:hAnsi="Arial" w:cs="Arial"/>
                <w:sz w:val="24"/>
                <w:szCs w:val="24"/>
              </w:rPr>
              <w:t xml:space="preserve">Saturday </w:t>
            </w:r>
            <w:r w:rsidR="00375A0D" w:rsidRPr="00DE7AEE">
              <w:rPr>
                <w:rFonts w:ascii="Arial" w:hAnsi="Arial" w:cs="Arial"/>
                <w:sz w:val="24"/>
                <w:szCs w:val="24"/>
              </w:rPr>
              <w:t>8</w:t>
            </w:r>
            <w:r w:rsidR="00375A0D" w:rsidRPr="00DE7AEE">
              <w:rPr>
                <w:rFonts w:ascii="Arial" w:hAnsi="Arial" w:cs="Arial"/>
                <w:sz w:val="24"/>
                <w:szCs w:val="24"/>
                <w:vertAlign w:val="superscript"/>
              </w:rPr>
              <w:t>th</w:t>
            </w:r>
            <w:r w:rsidRPr="00DE7AEE">
              <w:rPr>
                <w:rFonts w:ascii="Arial" w:hAnsi="Arial" w:cs="Arial"/>
                <w:sz w:val="24"/>
                <w:szCs w:val="24"/>
              </w:rPr>
              <w:t>,</w:t>
            </w:r>
            <w:r w:rsidR="00116B02">
              <w:rPr>
                <w:rFonts w:ascii="Arial" w:hAnsi="Arial" w:cs="Arial"/>
                <w:sz w:val="24"/>
                <w:szCs w:val="24"/>
              </w:rPr>
              <w:t xml:space="preserve"> Monday</w:t>
            </w:r>
            <w:r w:rsidRPr="00DE7AEE">
              <w:rPr>
                <w:rFonts w:ascii="Arial" w:hAnsi="Arial" w:cs="Arial"/>
                <w:sz w:val="24"/>
                <w:szCs w:val="24"/>
              </w:rPr>
              <w:t xml:space="preserve"> 10</w:t>
            </w:r>
            <w:r w:rsidR="00375A0D" w:rsidRPr="00DE7AEE">
              <w:rPr>
                <w:rFonts w:ascii="Arial" w:hAnsi="Arial" w:cs="Arial"/>
                <w:sz w:val="24"/>
                <w:szCs w:val="24"/>
                <w:vertAlign w:val="superscript"/>
              </w:rPr>
              <w:t>th</w:t>
            </w:r>
            <w:r w:rsidR="00375A0D" w:rsidRPr="00DE7AEE">
              <w:rPr>
                <w:rFonts w:ascii="Arial" w:hAnsi="Arial" w:cs="Arial"/>
                <w:sz w:val="24"/>
                <w:szCs w:val="24"/>
              </w:rPr>
              <w:t xml:space="preserve"> </w:t>
            </w:r>
            <w:r w:rsidRPr="00DE7AEE">
              <w:rPr>
                <w:rFonts w:ascii="Arial" w:hAnsi="Arial" w:cs="Arial"/>
                <w:sz w:val="24"/>
                <w:szCs w:val="24"/>
              </w:rPr>
              <w:t xml:space="preserve">and </w:t>
            </w:r>
            <w:r w:rsidR="00116B02">
              <w:rPr>
                <w:rFonts w:ascii="Arial" w:hAnsi="Arial" w:cs="Arial"/>
                <w:sz w:val="24"/>
                <w:szCs w:val="24"/>
              </w:rPr>
              <w:t xml:space="preserve">Tuesday </w:t>
            </w:r>
            <w:r w:rsidRPr="00DE7AEE">
              <w:rPr>
                <w:rFonts w:ascii="Arial" w:hAnsi="Arial" w:cs="Arial"/>
                <w:sz w:val="24"/>
                <w:szCs w:val="24"/>
              </w:rPr>
              <w:t>11</w:t>
            </w:r>
            <w:r w:rsidRPr="00DE7AEE">
              <w:rPr>
                <w:rFonts w:ascii="Arial" w:hAnsi="Arial" w:cs="Arial"/>
                <w:sz w:val="24"/>
                <w:szCs w:val="24"/>
                <w:vertAlign w:val="superscript"/>
              </w:rPr>
              <w:t>th</w:t>
            </w:r>
            <w:r w:rsidRPr="00DE7AEE">
              <w:rPr>
                <w:rFonts w:ascii="Arial" w:hAnsi="Arial" w:cs="Arial"/>
                <w:sz w:val="24"/>
                <w:szCs w:val="24"/>
              </w:rPr>
              <w:t xml:space="preserve"> </w:t>
            </w:r>
            <w:r w:rsidR="00375A0D" w:rsidRPr="00DE7AEE">
              <w:rPr>
                <w:rFonts w:ascii="Arial" w:hAnsi="Arial" w:cs="Arial"/>
                <w:sz w:val="24"/>
                <w:szCs w:val="24"/>
              </w:rPr>
              <w:t xml:space="preserve">March </w:t>
            </w:r>
            <w:r w:rsidR="007D6DD4" w:rsidRPr="00DE7AEE">
              <w:rPr>
                <w:rFonts w:ascii="Arial" w:hAnsi="Arial" w:cs="Arial"/>
                <w:sz w:val="24"/>
                <w:szCs w:val="24"/>
              </w:rPr>
              <w:t xml:space="preserve">2025. </w:t>
            </w:r>
          </w:p>
          <w:p w14:paraId="29629F80" w14:textId="77777777" w:rsidR="000366DE" w:rsidRPr="009D7FEC" w:rsidRDefault="000366DE" w:rsidP="00AB5791">
            <w:pPr>
              <w:rPr>
                <w:rFonts w:ascii="Arial" w:hAnsi="Arial" w:cs="Arial"/>
                <w:color w:val="FF0000"/>
                <w:sz w:val="24"/>
                <w:szCs w:val="24"/>
              </w:rPr>
            </w:pPr>
          </w:p>
          <w:p w14:paraId="5095B116" w14:textId="6DFD2228" w:rsidR="000F1F34" w:rsidRDefault="00316C58" w:rsidP="00AB5791">
            <w:pPr>
              <w:rPr>
                <w:rFonts w:ascii="Arial" w:hAnsi="Arial" w:cs="Arial"/>
                <w:sz w:val="24"/>
                <w:szCs w:val="24"/>
              </w:rPr>
            </w:pPr>
            <w:r w:rsidRPr="009D7FEC">
              <w:rPr>
                <w:rFonts w:ascii="Arial" w:hAnsi="Arial" w:cs="Arial"/>
                <w:sz w:val="24"/>
                <w:szCs w:val="24"/>
              </w:rPr>
              <w:t>Positive feedback has been received from partners</w:t>
            </w:r>
            <w:r w:rsidR="00416B96">
              <w:rPr>
                <w:rFonts w:ascii="Arial" w:hAnsi="Arial" w:cs="Arial"/>
                <w:sz w:val="24"/>
                <w:szCs w:val="24"/>
              </w:rPr>
              <w:t xml:space="preserve"> regarding the recommended adaptions to the standard process for inviting those people with a learning disability</w:t>
            </w:r>
            <w:r w:rsidR="00356904">
              <w:rPr>
                <w:rFonts w:ascii="Arial" w:hAnsi="Arial" w:cs="Arial"/>
                <w:sz w:val="24"/>
                <w:szCs w:val="24"/>
              </w:rPr>
              <w:t>.</w:t>
            </w:r>
            <w:r w:rsidR="000F1F34">
              <w:rPr>
                <w:rFonts w:ascii="Arial" w:hAnsi="Arial" w:cs="Arial"/>
                <w:sz w:val="24"/>
                <w:szCs w:val="24"/>
              </w:rPr>
              <w:t xml:space="preserve"> Examples of this include:</w:t>
            </w:r>
          </w:p>
          <w:p w14:paraId="40CB4016" w14:textId="77777777" w:rsidR="000F1F34" w:rsidRPr="000F1F34" w:rsidRDefault="000F1F34" w:rsidP="000F1F34">
            <w:pPr>
              <w:numPr>
                <w:ilvl w:val="0"/>
                <w:numId w:val="21"/>
              </w:numPr>
              <w:rPr>
                <w:rFonts w:ascii="Arial" w:hAnsi="Arial" w:cs="Arial"/>
                <w:i/>
                <w:iCs/>
                <w:sz w:val="24"/>
                <w:szCs w:val="24"/>
              </w:rPr>
            </w:pPr>
            <w:r w:rsidRPr="000F1F34">
              <w:rPr>
                <w:rFonts w:ascii="Arial" w:hAnsi="Arial" w:cs="Arial"/>
                <w:i/>
                <w:iCs/>
                <w:sz w:val="24"/>
                <w:szCs w:val="24"/>
              </w:rPr>
              <w:t>I sincerely believe that the efforts contributed by everyone in supporting patients with learning disabilities are commendable. It is truly rewarding to assist and motivate them in undergoing such a crucial screening procedure. The primary challenge has been the novelty of the initiative, as with any new project, where uncertainty is inherent. However, I am confident that, as a team, we have successfully navigated this process with relative ease. Regarding the reasonable adjustments, the primary challenge has been obtaining approval for the easy read letters to be used. This process has been prolonged due to recent changes within the care groups. However, the other adjustments were relatively straightforward, as they had already been implemented within the homeless project.</w:t>
            </w:r>
          </w:p>
          <w:p w14:paraId="39CB7EB7" w14:textId="50665B57" w:rsidR="000F1F34" w:rsidRDefault="000F1F34" w:rsidP="000F1F34">
            <w:pPr>
              <w:ind w:left="720"/>
              <w:rPr>
                <w:rFonts w:ascii="Arial" w:hAnsi="Arial" w:cs="Arial"/>
                <w:sz w:val="24"/>
                <w:szCs w:val="24"/>
              </w:rPr>
            </w:pPr>
            <w:r>
              <w:rPr>
                <w:rFonts w:ascii="Arial" w:hAnsi="Arial" w:cs="Arial"/>
                <w:sz w:val="24"/>
                <w:szCs w:val="24"/>
              </w:rPr>
              <w:t xml:space="preserve">Administration Service Manager, Lung Cancer Screening Service. </w:t>
            </w:r>
          </w:p>
          <w:p w14:paraId="6F306067" w14:textId="77777777" w:rsidR="000F1F34" w:rsidRPr="000F1F34" w:rsidRDefault="000F1F34" w:rsidP="000F1F34">
            <w:pPr>
              <w:ind w:left="720"/>
              <w:rPr>
                <w:rFonts w:ascii="Arial" w:hAnsi="Arial" w:cs="Arial"/>
                <w:sz w:val="24"/>
                <w:szCs w:val="24"/>
              </w:rPr>
            </w:pPr>
          </w:p>
          <w:p w14:paraId="5E6378A1" w14:textId="77777777" w:rsidR="000F1F34" w:rsidRDefault="000F1F34" w:rsidP="00AB5791">
            <w:pPr>
              <w:rPr>
                <w:rFonts w:ascii="Arial" w:hAnsi="Arial" w:cs="Arial"/>
                <w:sz w:val="24"/>
                <w:szCs w:val="24"/>
              </w:rPr>
            </w:pPr>
          </w:p>
          <w:p w14:paraId="60538482" w14:textId="77777777" w:rsidR="0083103B" w:rsidRDefault="0083103B" w:rsidP="00AB5791">
            <w:pPr>
              <w:rPr>
                <w:rFonts w:ascii="Arial" w:hAnsi="Arial" w:cs="Arial"/>
                <w:sz w:val="24"/>
                <w:szCs w:val="24"/>
              </w:rPr>
            </w:pPr>
          </w:p>
          <w:p w14:paraId="10350C28" w14:textId="78A5764D" w:rsidR="00416B96" w:rsidRDefault="00416B96" w:rsidP="00AB5791">
            <w:pPr>
              <w:rPr>
                <w:rFonts w:ascii="Arial" w:hAnsi="Arial" w:cs="Arial"/>
                <w:sz w:val="24"/>
                <w:szCs w:val="24"/>
              </w:rPr>
            </w:pPr>
            <w:r>
              <w:rPr>
                <w:rFonts w:ascii="Arial" w:hAnsi="Arial" w:cs="Arial"/>
                <w:sz w:val="24"/>
                <w:szCs w:val="24"/>
              </w:rPr>
              <w:t xml:space="preserve">The full impact and success of the recommended </w:t>
            </w:r>
            <w:r w:rsidR="000A3EF1">
              <w:rPr>
                <w:rFonts w:ascii="Arial" w:hAnsi="Arial" w:cs="Arial"/>
                <w:sz w:val="24"/>
                <w:szCs w:val="24"/>
              </w:rPr>
              <w:t xml:space="preserve">adapted process </w:t>
            </w:r>
            <w:r>
              <w:rPr>
                <w:rFonts w:ascii="Arial" w:hAnsi="Arial" w:cs="Arial"/>
                <w:sz w:val="24"/>
                <w:szCs w:val="24"/>
              </w:rPr>
              <w:t xml:space="preserve">implementation will be seen late March and early April. </w:t>
            </w:r>
          </w:p>
          <w:p w14:paraId="54C18F0B" w14:textId="0E8DED05" w:rsidR="001F35A2" w:rsidRPr="009D7FEC" w:rsidRDefault="001F35A2" w:rsidP="00AB5791">
            <w:pPr>
              <w:rPr>
                <w:rFonts w:ascii="Arial" w:hAnsi="Arial" w:cs="Arial"/>
                <w:sz w:val="24"/>
                <w:szCs w:val="24"/>
              </w:rPr>
            </w:pPr>
          </w:p>
        </w:tc>
      </w:tr>
      <w:tr w:rsidR="00AB5791" w:rsidRPr="009D7FEC" w14:paraId="616177A4" w14:textId="77777777" w:rsidTr="001955DB">
        <w:trPr>
          <w:trHeight w:val="397"/>
        </w:trPr>
        <w:tc>
          <w:tcPr>
            <w:tcW w:w="11354" w:type="dxa"/>
            <w:gridSpan w:val="2"/>
            <w:shd w:val="clear" w:color="auto" w:fill="DBE5F1" w:themeFill="accent1" w:themeFillTint="33"/>
            <w:vAlign w:val="center"/>
          </w:tcPr>
          <w:p w14:paraId="25FFCCD3" w14:textId="2625BE87" w:rsidR="00AB5791" w:rsidRPr="009D7FEC" w:rsidRDefault="00AB5791" w:rsidP="00AB5791">
            <w:pPr>
              <w:rPr>
                <w:rFonts w:ascii="Arial" w:hAnsi="Arial" w:cs="Arial"/>
                <w:b/>
                <w:bCs/>
                <w:sz w:val="24"/>
                <w:szCs w:val="24"/>
              </w:rPr>
            </w:pPr>
            <w:r w:rsidRPr="009D7FEC">
              <w:rPr>
                <w:rFonts w:ascii="Arial" w:hAnsi="Arial" w:cs="Arial"/>
                <w:b/>
                <w:bCs/>
                <w:sz w:val="24"/>
                <w:szCs w:val="24"/>
              </w:rPr>
              <w:lastRenderedPageBreak/>
              <w:t>Body of the report INTERIM REPORT and FINAL REPORT</w:t>
            </w:r>
          </w:p>
        </w:tc>
      </w:tr>
      <w:tr w:rsidR="00AB5791" w:rsidRPr="009D7FEC" w14:paraId="379856AD" w14:textId="77777777" w:rsidTr="001955DB">
        <w:trPr>
          <w:trHeight w:val="397"/>
        </w:trPr>
        <w:tc>
          <w:tcPr>
            <w:tcW w:w="11354" w:type="dxa"/>
            <w:gridSpan w:val="2"/>
            <w:vAlign w:val="center"/>
          </w:tcPr>
          <w:p w14:paraId="0A995681" w14:textId="7E15D154" w:rsidR="00AB5791" w:rsidRPr="009D7FEC" w:rsidRDefault="00AB5791" w:rsidP="00AB5791">
            <w:pPr>
              <w:rPr>
                <w:rFonts w:ascii="Arial" w:hAnsi="Arial" w:cs="Arial"/>
                <w:sz w:val="24"/>
                <w:szCs w:val="24"/>
              </w:rPr>
            </w:pPr>
            <w:r w:rsidRPr="009D7FEC">
              <w:rPr>
                <w:rFonts w:ascii="Arial" w:hAnsi="Arial" w:cs="Arial"/>
                <w:sz w:val="24"/>
                <w:szCs w:val="24"/>
                <w:shd w:val="clear" w:color="auto" w:fill="FFFFFF"/>
              </w:rPr>
              <w:t>This section provides the detail of your work analysis, data, and graphics</w:t>
            </w:r>
          </w:p>
        </w:tc>
      </w:tr>
      <w:tr w:rsidR="00AB5791" w:rsidRPr="009D7FEC" w14:paraId="3639B0E5" w14:textId="77777777" w:rsidTr="001955DB">
        <w:trPr>
          <w:trHeight w:val="397"/>
        </w:trPr>
        <w:tc>
          <w:tcPr>
            <w:tcW w:w="2124" w:type="dxa"/>
            <w:vAlign w:val="center"/>
          </w:tcPr>
          <w:p w14:paraId="3FCBDF81" w14:textId="62D3B76E" w:rsidR="00AB5791" w:rsidRPr="009D7FEC" w:rsidRDefault="00AB5791" w:rsidP="00AB5791">
            <w:pPr>
              <w:rPr>
                <w:rFonts w:ascii="Arial" w:hAnsi="Arial" w:cs="Arial"/>
                <w:color w:val="7F7F7F" w:themeColor="text1" w:themeTint="80"/>
                <w:sz w:val="24"/>
                <w:szCs w:val="24"/>
              </w:rPr>
            </w:pPr>
            <w:r w:rsidRPr="009D7FEC">
              <w:rPr>
                <w:rFonts w:ascii="Arial" w:hAnsi="Arial" w:cs="Arial"/>
                <w:color w:val="7F7F7F" w:themeColor="text1" w:themeTint="80"/>
                <w:sz w:val="24"/>
                <w:szCs w:val="24"/>
              </w:rPr>
              <w:t>Provide the evidence and theory behind your project</w:t>
            </w:r>
          </w:p>
        </w:tc>
        <w:tc>
          <w:tcPr>
            <w:tcW w:w="9230" w:type="dxa"/>
            <w:vAlign w:val="center"/>
          </w:tcPr>
          <w:p w14:paraId="1F0D7769" w14:textId="3882DE7B" w:rsidR="00E35206" w:rsidRPr="009D7FEC" w:rsidRDefault="00681A6F" w:rsidP="00681A6F">
            <w:pPr>
              <w:rPr>
                <w:rFonts w:ascii="Arial" w:eastAsia="Arial" w:hAnsi="Arial" w:cs="Arial"/>
                <w:sz w:val="24"/>
                <w:szCs w:val="24"/>
              </w:rPr>
            </w:pPr>
            <w:r w:rsidRPr="009D7FEC">
              <w:rPr>
                <w:rFonts w:ascii="Arial" w:eastAsia="Arial" w:hAnsi="Arial" w:cs="Arial"/>
                <w:sz w:val="24"/>
                <w:szCs w:val="24"/>
              </w:rPr>
              <w:t>As an overview of the Humber and North Yorkshire (HNY) region the following aspects are important to note and be acknowledged.</w:t>
            </w:r>
            <w:r w:rsidR="000A3EF1">
              <w:rPr>
                <w:rFonts w:ascii="Arial" w:eastAsia="Arial" w:hAnsi="Arial" w:cs="Arial"/>
                <w:sz w:val="24"/>
                <w:szCs w:val="24"/>
              </w:rPr>
              <w:t xml:space="preserve"> </w:t>
            </w:r>
          </w:p>
          <w:p w14:paraId="1CFFD4D7" w14:textId="77777777" w:rsidR="00E35206" w:rsidRPr="009D7FEC" w:rsidRDefault="00E35206" w:rsidP="00681A6F">
            <w:pPr>
              <w:rPr>
                <w:rFonts w:ascii="Arial" w:eastAsia="Arial" w:hAnsi="Arial" w:cs="Arial"/>
                <w:b/>
                <w:bCs/>
                <w:sz w:val="24"/>
                <w:szCs w:val="24"/>
              </w:rPr>
            </w:pPr>
          </w:p>
          <w:p w14:paraId="3ED57F19" w14:textId="1F79C178" w:rsidR="00E35206" w:rsidRPr="009D7FEC" w:rsidRDefault="00E35206" w:rsidP="00681A6F">
            <w:pPr>
              <w:rPr>
                <w:rFonts w:ascii="Arial" w:eastAsia="Arial" w:hAnsi="Arial" w:cs="Arial"/>
                <w:b/>
                <w:bCs/>
                <w:sz w:val="24"/>
                <w:szCs w:val="24"/>
              </w:rPr>
            </w:pPr>
            <w:r w:rsidRPr="009D7FEC">
              <w:rPr>
                <w:rFonts w:ascii="Arial" w:eastAsia="Arial" w:hAnsi="Arial" w:cs="Arial"/>
                <w:b/>
                <w:bCs/>
                <w:sz w:val="24"/>
                <w:szCs w:val="24"/>
              </w:rPr>
              <w:t>Age</w:t>
            </w:r>
          </w:p>
          <w:p w14:paraId="5455B358" w14:textId="3DAD5CFF"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 xml:space="preserve">Regarding age, Humber and North Yorkshire has a higher percentage of people aged between 65 to 84, and 85+ group years of age; a lower percentage of people aged between 0 to 17 compared to England as can be seen in the graph below. </w:t>
            </w:r>
            <w:r w:rsidR="00272773" w:rsidRPr="009D7FEC">
              <w:rPr>
                <w:rFonts w:ascii="Arial" w:eastAsia="Arial" w:hAnsi="Arial" w:cs="Arial"/>
                <w:sz w:val="24"/>
                <w:szCs w:val="24"/>
              </w:rPr>
              <w:t xml:space="preserve">The eligibility age for Lung Cancer Screening is between 55 years to 74 years and 364 days. </w:t>
            </w:r>
          </w:p>
          <w:p w14:paraId="76CE2124" w14:textId="77777777" w:rsidR="00681A6F" w:rsidRPr="009D7FEC" w:rsidRDefault="00681A6F" w:rsidP="00681A6F">
            <w:pPr>
              <w:jc w:val="center"/>
              <w:rPr>
                <w:rFonts w:ascii="Arial" w:hAnsi="Arial" w:cs="Arial"/>
                <w:sz w:val="24"/>
                <w:szCs w:val="24"/>
              </w:rPr>
            </w:pPr>
            <w:r w:rsidRPr="009D7FEC">
              <w:rPr>
                <w:rFonts w:ascii="Arial" w:hAnsi="Arial" w:cs="Arial"/>
                <w:noProof/>
                <w:sz w:val="24"/>
                <w:szCs w:val="24"/>
              </w:rPr>
              <w:drawing>
                <wp:inline distT="0" distB="0" distL="0" distR="0" wp14:anchorId="2A59561A" wp14:editId="4048EB60">
                  <wp:extent cx="5724524" cy="3667125"/>
                  <wp:effectExtent l="0" t="0" r="0" b="0"/>
                  <wp:docPr id="1170625543" name="Picture 117062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625543"/>
                          <pic:cNvPicPr/>
                        </pic:nvPicPr>
                        <pic:blipFill>
                          <a:blip r:embed="rId14">
                            <a:extLst>
                              <a:ext uri="{28A0092B-C50C-407E-A947-70E740481C1C}">
                                <a14:useLocalDpi xmlns:a14="http://schemas.microsoft.com/office/drawing/2010/main" val="0"/>
                              </a:ext>
                            </a:extLst>
                          </a:blip>
                          <a:stretch>
                            <a:fillRect/>
                          </a:stretch>
                        </pic:blipFill>
                        <pic:spPr>
                          <a:xfrm>
                            <a:off x="0" y="0"/>
                            <a:ext cx="5724524" cy="3667125"/>
                          </a:xfrm>
                          <a:prstGeom prst="rect">
                            <a:avLst/>
                          </a:prstGeom>
                        </pic:spPr>
                      </pic:pic>
                    </a:graphicData>
                  </a:graphic>
                </wp:inline>
              </w:drawing>
            </w:r>
          </w:p>
          <w:p w14:paraId="1AEF463F" w14:textId="77777777" w:rsidR="00E35206" w:rsidRPr="009D7FEC" w:rsidRDefault="00E35206" w:rsidP="00681A6F">
            <w:pPr>
              <w:rPr>
                <w:rFonts w:ascii="Arial" w:eastAsia="Arial" w:hAnsi="Arial" w:cs="Arial"/>
                <w:b/>
                <w:bCs/>
                <w:sz w:val="24"/>
                <w:szCs w:val="24"/>
              </w:rPr>
            </w:pPr>
            <w:r w:rsidRPr="009D7FEC">
              <w:rPr>
                <w:rFonts w:ascii="Arial" w:eastAsia="Arial" w:hAnsi="Arial" w:cs="Arial"/>
                <w:b/>
                <w:bCs/>
                <w:sz w:val="24"/>
                <w:szCs w:val="24"/>
              </w:rPr>
              <w:t xml:space="preserve">Deprivation </w:t>
            </w:r>
          </w:p>
          <w:p w14:paraId="5CDA4AAD" w14:textId="50D51E11" w:rsidR="00681A6F" w:rsidRDefault="00681A6F" w:rsidP="00681A6F">
            <w:pPr>
              <w:rPr>
                <w:rFonts w:ascii="Arial" w:eastAsia="Arial" w:hAnsi="Arial" w:cs="Arial"/>
                <w:sz w:val="24"/>
                <w:szCs w:val="24"/>
              </w:rPr>
            </w:pPr>
            <w:r w:rsidRPr="009D7FEC">
              <w:rPr>
                <w:rFonts w:ascii="Arial" w:eastAsia="Arial" w:hAnsi="Arial" w:cs="Arial"/>
                <w:sz w:val="24"/>
                <w:szCs w:val="24"/>
              </w:rPr>
              <w:t xml:space="preserve">Regarding deprivation, across the Humber and North Yorkshire there is a variety and unusual picture across each of the deprivation deciles, rather than there being a 10% across the ten percentiles. </w:t>
            </w:r>
          </w:p>
          <w:p w14:paraId="0369620A" w14:textId="77777777" w:rsidR="00416B96" w:rsidRPr="009D7FEC" w:rsidRDefault="00416B96" w:rsidP="00681A6F">
            <w:pPr>
              <w:rPr>
                <w:rFonts w:ascii="Arial" w:eastAsia="Arial" w:hAnsi="Arial" w:cs="Arial"/>
                <w:b/>
                <w:bCs/>
                <w:sz w:val="24"/>
                <w:szCs w:val="24"/>
              </w:rPr>
            </w:pPr>
          </w:p>
          <w:p w14:paraId="3D6FBE91" w14:textId="77777777" w:rsidR="00681A6F" w:rsidRPr="009D7FEC" w:rsidRDefault="00681A6F" w:rsidP="00681A6F">
            <w:pPr>
              <w:rPr>
                <w:rFonts w:ascii="Arial" w:hAnsi="Arial" w:cs="Arial"/>
                <w:sz w:val="24"/>
                <w:szCs w:val="24"/>
              </w:rPr>
            </w:pPr>
            <w:r w:rsidRPr="009D7FEC">
              <w:rPr>
                <w:rFonts w:ascii="Arial" w:hAnsi="Arial" w:cs="Arial"/>
                <w:noProof/>
                <w:sz w:val="24"/>
                <w:szCs w:val="24"/>
              </w:rPr>
              <w:lastRenderedPageBreak/>
              <w:drawing>
                <wp:inline distT="0" distB="0" distL="0" distR="0" wp14:anchorId="487AAA1A" wp14:editId="24DC7453">
                  <wp:extent cx="5724524" cy="3771900"/>
                  <wp:effectExtent l="0" t="0" r="0" b="0"/>
                  <wp:docPr id="1395818697" name="Picture 139581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818697"/>
                          <pic:cNvPicPr/>
                        </pic:nvPicPr>
                        <pic:blipFill>
                          <a:blip r:embed="rId15">
                            <a:extLst>
                              <a:ext uri="{28A0092B-C50C-407E-A947-70E740481C1C}">
                                <a14:useLocalDpi xmlns:a14="http://schemas.microsoft.com/office/drawing/2010/main" val="0"/>
                              </a:ext>
                            </a:extLst>
                          </a:blip>
                          <a:stretch>
                            <a:fillRect/>
                          </a:stretch>
                        </pic:blipFill>
                        <pic:spPr>
                          <a:xfrm>
                            <a:off x="0" y="0"/>
                            <a:ext cx="5724524" cy="3771900"/>
                          </a:xfrm>
                          <a:prstGeom prst="rect">
                            <a:avLst/>
                          </a:prstGeom>
                        </pic:spPr>
                      </pic:pic>
                    </a:graphicData>
                  </a:graphic>
                </wp:inline>
              </w:drawing>
            </w:r>
          </w:p>
          <w:p w14:paraId="02EE93DA"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Across Humber and North Yorkshire, the six Places are:</w:t>
            </w:r>
          </w:p>
          <w:p w14:paraId="15AAB723" w14:textId="77777777" w:rsidR="00681A6F" w:rsidRPr="009D7FEC" w:rsidRDefault="00681A6F" w:rsidP="00681A6F">
            <w:pPr>
              <w:pStyle w:val="ListParagraph"/>
              <w:numPr>
                <w:ilvl w:val="0"/>
                <w:numId w:val="2"/>
              </w:numPr>
              <w:spacing w:after="160" w:line="259" w:lineRule="auto"/>
              <w:rPr>
                <w:rFonts w:ascii="Arial" w:eastAsia="Arial" w:hAnsi="Arial" w:cs="Arial"/>
                <w:sz w:val="24"/>
                <w:szCs w:val="24"/>
              </w:rPr>
            </w:pPr>
            <w:r w:rsidRPr="009D7FEC">
              <w:rPr>
                <w:rFonts w:ascii="Arial" w:eastAsia="Arial" w:hAnsi="Arial" w:cs="Arial"/>
                <w:sz w:val="24"/>
                <w:szCs w:val="24"/>
              </w:rPr>
              <w:t xml:space="preserve">East Riding of Yorkshire </w:t>
            </w:r>
          </w:p>
          <w:p w14:paraId="5140823F" w14:textId="77777777" w:rsidR="00681A6F" w:rsidRPr="009D7FEC" w:rsidRDefault="00681A6F" w:rsidP="00681A6F">
            <w:pPr>
              <w:pStyle w:val="ListParagraph"/>
              <w:numPr>
                <w:ilvl w:val="0"/>
                <w:numId w:val="2"/>
              </w:numPr>
              <w:spacing w:after="160" w:line="259" w:lineRule="auto"/>
              <w:rPr>
                <w:rFonts w:ascii="Arial" w:eastAsia="Arial" w:hAnsi="Arial" w:cs="Arial"/>
                <w:sz w:val="24"/>
                <w:szCs w:val="24"/>
              </w:rPr>
            </w:pPr>
            <w:r w:rsidRPr="009D7FEC">
              <w:rPr>
                <w:rFonts w:ascii="Arial" w:eastAsia="Arial" w:hAnsi="Arial" w:cs="Arial"/>
                <w:sz w:val="24"/>
                <w:szCs w:val="24"/>
              </w:rPr>
              <w:t>Hull</w:t>
            </w:r>
          </w:p>
          <w:p w14:paraId="32D19523" w14:textId="77777777" w:rsidR="00681A6F" w:rsidRPr="009D7FEC" w:rsidRDefault="00681A6F" w:rsidP="00681A6F">
            <w:pPr>
              <w:pStyle w:val="ListParagraph"/>
              <w:numPr>
                <w:ilvl w:val="0"/>
                <w:numId w:val="2"/>
              </w:numPr>
              <w:spacing w:after="160" w:line="259" w:lineRule="auto"/>
              <w:rPr>
                <w:rFonts w:ascii="Arial" w:eastAsia="Arial" w:hAnsi="Arial" w:cs="Arial"/>
                <w:sz w:val="24"/>
                <w:szCs w:val="24"/>
              </w:rPr>
            </w:pPr>
            <w:r w:rsidRPr="009D7FEC">
              <w:rPr>
                <w:rFonts w:ascii="Arial" w:eastAsia="Arial" w:hAnsi="Arial" w:cs="Arial"/>
                <w:sz w:val="24"/>
                <w:szCs w:val="24"/>
              </w:rPr>
              <w:t>North East Lincolnshire</w:t>
            </w:r>
          </w:p>
          <w:p w14:paraId="2D5328EC" w14:textId="77777777" w:rsidR="00681A6F" w:rsidRPr="009D7FEC" w:rsidRDefault="00681A6F" w:rsidP="00681A6F">
            <w:pPr>
              <w:pStyle w:val="ListParagraph"/>
              <w:numPr>
                <w:ilvl w:val="0"/>
                <w:numId w:val="2"/>
              </w:numPr>
              <w:spacing w:after="160" w:line="259" w:lineRule="auto"/>
              <w:rPr>
                <w:rFonts w:ascii="Arial" w:eastAsia="Arial" w:hAnsi="Arial" w:cs="Arial"/>
                <w:sz w:val="24"/>
                <w:szCs w:val="24"/>
              </w:rPr>
            </w:pPr>
            <w:r w:rsidRPr="009D7FEC">
              <w:rPr>
                <w:rFonts w:ascii="Arial" w:eastAsia="Arial" w:hAnsi="Arial" w:cs="Arial"/>
                <w:sz w:val="24"/>
                <w:szCs w:val="24"/>
              </w:rPr>
              <w:t>North Lincolnshire</w:t>
            </w:r>
          </w:p>
          <w:p w14:paraId="6A55AAF7" w14:textId="77777777" w:rsidR="00681A6F" w:rsidRPr="009D7FEC" w:rsidRDefault="00681A6F" w:rsidP="00681A6F">
            <w:pPr>
              <w:pStyle w:val="ListParagraph"/>
              <w:numPr>
                <w:ilvl w:val="0"/>
                <w:numId w:val="2"/>
              </w:numPr>
              <w:spacing w:after="160" w:line="259" w:lineRule="auto"/>
              <w:rPr>
                <w:rFonts w:ascii="Arial" w:eastAsia="Arial" w:hAnsi="Arial" w:cs="Arial"/>
                <w:sz w:val="24"/>
                <w:szCs w:val="24"/>
              </w:rPr>
            </w:pPr>
            <w:r w:rsidRPr="009D7FEC">
              <w:rPr>
                <w:rFonts w:ascii="Arial" w:eastAsia="Arial" w:hAnsi="Arial" w:cs="Arial"/>
                <w:sz w:val="24"/>
                <w:szCs w:val="24"/>
              </w:rPr>
              <w:t>North Yorkshire</w:t>
            </w:r>
          </w:p>
          <w:p w14:paraId="738CBFA3" w14:textId="77777777" w:rsidR="00681A6F" w:rsidRPr="009D7FEC" w:rsidRDefault="00681A6F" w:rsidP="00681A6F">
            <w:pPr>
              <w:pStyle w:val="ListParagraph"/>
              <w:numPr>
                <w:ilvl w:val="0"/>
                <w:numId w:val="2"/>
              </w:numPr>
              <w:spacing w:after="160" w:line="259" w:lineRule="auto"/>
              <w:rPr>
                <w:rFonts w:ascii="Arial" w:eastAsia="Arial" w:hAnsi="Arial" w:cs="Arial"/>
                <w:sz w:val="24"/>
                <w:szCs w:val="24"/>
              </w:rPr>
            </w:pPr>
            <w:r w:rsidRPr="009D7FEC">
              <w:rPr>
                <w:rFonts w:ascii="Arial" w:eastAsia="Arial" w:hAnsi="Arial" w:cs="Arial"/>
                <w:sz w:val="24"/>
                <w:szCs w:val="24"/>
              </w:rPr>
              <w:t xml:space="preserve">York. </w:t>
            </w:r>
          </w:p>
          <w:p w14:paraId="79A0BE5B" w14:textId="77777777" w:rsidR="00681A6F" w:rsidRPr="009D7FEC" w:rsidRDefault="00681A6F" w:rsidP="00681A6F">
            <w:pPr>
              <w:rPr>
                <w:rFonts w:ascii="Arial" w:hAnsi="Arial" w:cs="Arial"/>
                <w:sz w:val="24"/>
                <w:szCs w:val="24"/>
              </w:rPr>
            </w:pPr>
            <w:r w:rsidRPr="009D7FEC">
              <w:rPr>
                <w:rFonts w:ascii="Arial" w:eastAsia="Arial" w:hAnsi="Arial" w:cs="Arial"/>
                <w:sz w:val="24"/>
                <w:szCs w:val="24"/>
              </w:rPr>
              <w:t>Each Place across the area has a varied percentage of each of the levels of deprivation. Within North Lincolnshire Place, there are less people within the least deprived decile.</w:t>
            </w:r>
          </w:p>
          <w:p w14:paraId="26B3A9DD" w14:textId="77777777" w:rsidR="00681A6F" w:rsidRPr="009D7FEC" w:rsidRDefault="00681A6F" w:rsidP="00681A6F">
            <w:pPr>
              <w:rPr>
                <w:rFonts w:ascii="Arial" w:hAnsi="Arial" w:cs="Arial"/>
                <w:sz w:val="24"/>
                <w:szCs w:val="24"/>
              </w:rPr>
            </w:pPr>
            <w:r w:rsidRPr="009D7FEC">
              <w:rPr>
                <w:rFonts w:ascii="Arial" w:eastAsia="Arial" w:hAnsi="Arial" w:cs="Arial"/>
                <w:sz w:val="24"/>
                <w:szCs w:val="24"/>
              </w:rPr>
              <w:lastRenderedPageBreak/>
              <w:t xml:space="preserve"> </w:t>
            </w:r>
            <w:r w:rsidRPr="009D7FEC">
              <w:rPr>
                <w:rFonts w:ascii="Arial" w:hAnsi="Arial" w:cs="Arial"/>
                <w:noProof/>
                <w:sz w:val="24"/>
                <w:szCs w:val="24"/>
              </w:rPr>
              <w:drawing>
                <wp:inline distT="0" distB="0" distL="0" distR="0" wp14:anchorId="38675591" wp14:editId="6F4A651A">
                  <wp:extent cx="5724524" cy="3705225"/>
                  <wp:effectExtent l="0" t="0" r="0" b="0"/>
                  <wp:docPr id="1087258365" name="Picture 108725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258365"/>
                          <pic:cNvPicPr/>
                        </pic:nvPicPr>
                        <pic:blipFill>
                          <a:blip r:embed="rId16">
                            <a:extLst>
                              <a:ext uri="{28A0092B-C50C-407E-A947-70E740481C1C}">
                                <a14:useLocalDpi xmlns:a14="http://schemas.microsoft.com/office/drawing/2010/main" val="0"/>
                              </a:ext>
                            </a:extLst>
                          </a:blip>
                          <a:stretch>
                            <a:fillRect/>
                          </a:stretch>
                        </pic:blipFill>
                        <pic:spPr>
                          <a:xfrm>
                            <a:off x="0" y="0"/>
                            <a:ext cx="5724524" cy="3705225"/>
                          </a:xfrm>
                          <a:prstGeom prst="rect">
                            <a:avLst/>
                          </a:prstGeom>
                        </pic:spPr>
                      </pic:pic>
                    </a:graphicData>
                  </a:graphic>
                </wp:inline>
              </w:drawing>
            </w:r>
          </w:p>
          <w:p w14:paraId="0CE2E3EE" w14:textId="77777777" w:rsidR="00E35206" w:rsidRPr="009D7FEC" w:rsidRDefault="00E35206" w:rsidP="00681A6F">
            <w:pPr>
              <w:rPr>
                <w:rFonts w:ascii="Arial" w:eastAsia="Arial" w:hAnsi="Arial" w:cs="Arial"/>
                <w:b/>
                <w:bCs/>
                <w:sz w:val="24"/>
                <w:szCs w:val="24"/>
              </w:rPr>
            </w:pPr>
          </w:p>
          <w:p w14:paraId="4E8CAC9E" w14:textId="0DABA4EE" w:rsidR="00E35206" w:rsidRPr="009D7FEC" w:rsidRDefault="00E35206" w:rsidP="00681A6F">
            <w:pPr>
              <w:rPr>
                <w:rFonts w:ascii="Arial" w:eastAsia="Arial" w:hAnsi="Arial" w:cs="Arial"/>
                <w:b/>
                <w:bCs/>
                <w:sz w:val="24"/>
                <w:szCs w:val="24"/>
              </w:rPr>
            </w:pPr>
            <w:r w:rsidRPr="009D7FEC">
              <w:rPr>
                <w:rFonts w:ascii="Arial" w:eastAsia="Arial" w:hAnsi="Arial" w:cs="Arial"/>
                <w:b/>
                <w:bCs/>
                <w:sz w:val="24"/>
                <w:szCs w:val="24"/>
              </w:rPr>
              <w:t xml:space="preserve">Life expectancy </w:t>
            </w:r>
          </w:p>
          <w:p w14:paraId="5588400D" w14:textId="585EF93E"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 xml:space="preserve">As reported on </w:t>
            </w:r>
            <w:hyperlink r:id="rId17" w:anchor="page/1/gid/1/ati/15/iid/650/age/1/sex/1/cat/-1/ctp/-1/yrr/5/cid/4/tbm/1">
              <w:r w:rsidRPr="009D7FEC">
                <w:rPr>
                  <w:rStyle w:val="Hyperlink"/>
                  <w:rFonts w:ascii="Arial" w:eastAsia="Arial" w:hAnsi="Arial" w:cs="Arial"/>
                  <w:sz w:val="24"/>
                  <w:szCs w:val="24"/>
                </w:rPr>
                <w:t>Public Health Fingertips</w:t>
              </w:r>
            </w:hyperlink>
            <w:r w:rsidRPr="009D7FEC">
              <w:rPr>
                <w:rFonts w:ascii="Arial" w:eastAsia="Arial" w:hAnsi="Arial" w:cs="Arial"/>
                <w:sz w:val="24"/>
                <w:szCs w:val="24"/>
              </w:rPr>
              <w:t xml:space="preserve">; life expectancy at birth within Humber and North Yorkshire in 2022 is 78.9 years for males and 82.8 years for females. Both these life expectancies being worse or lower than the England value; 79.3 years for males and 83.2 years for females.  As reported by </w:t>
            </w:r>
            <w:hyperlink r:id="rId18" w:anchor="healthy-life-expectancy">
              <w:r w:rsidRPr="009D7FEC">
                <w:rPr>
                  <w:rStyle w:val="Hyperlink"/>
                  <w:rFonts w:ascii="Arial" w:eastAsia="Arial" w:hAnsi="Arial" w:cs="Arial"/>
                  <w:sz w:val="24"/>
                  <w:szCs w:val="24"/>
                </w:rPr>
                <w:t>The Kings Fund</w:t>
              </w:r>
            </w:hyperlink>
            <w:r w:rsidRPr="009D7FEC">
              <w:rPr>
                <w:rFonts w:ascii="Arial" w:eastAsia="Arial" w:hAnsi="Arial" w:cs="Arial"/>
                <w:sz w:val="24"/>
                <w:szCs w:val="24"/>
              </w:rPr>
              <w:t xml:space="preserve"> after the </w:t>
            </w:r>
            <w:bookmarkStart w:id="0" w:name="_Int_OkZqilkT"/>
            <w:r w:rsidRPr="009D7FEC">
              <w:rPr>
                <w:rFonts w:ascii="Arial" w:eastAsia="Arial" w:hAnsi="Arial" w:cs="Arial"/>
                <w:sz w:val="24"/>
                <w:szCs w:val="24"/>
              </w:rPr>
              <w:t>North East</w:t>
            </w:r>
            <w:bookmarkEnd w:id="0"/>
            <w:r w:rsidRPr="009D7FEC">
              <w:rPr>
                <w:rFonts w:ascii="Arial" w:eastAsia="Arial" w:hAnsi="Arial" w:cs="Arial"/>
                <w:sz w:val="24"/>
                <w:szCs w:val="24"/>
              </w:rPr>
              <w:t xml:space="preserve"> and the </w:t>
            </w:r>
            <w:bookmarkStart w:id="1" w:name="_Int_jZiztd0J"/>
            <w:r w:rsidRPr="009D7FEC">
              <w:rPr>
                <w:rFonts w:ascii="Arial" w:eastAsia="Arial" w:hAnsi="Arial" w:cs="Arial"/>
                <w:sz w:val="24"/>
                <w:szCs w:val="24"/>
              </w:rPr>
              <w:t>North West</w:t>
            </w:r>
            <w:bookmarkEnd w:id="1"/>
            <w:r w:rsidRPr="009D7FEC">
              <w:rPr>
                <w:rFonts w:ascii="Arial" w:eastAsia="Arial" w:hAnsi="Arial" w:cs="Arial"/>
                <w:sz w:val="24"/>
                <w:szCs w:val="24"/>
              </w:rPr>
              <w:t xml:space="preserve"> regions, Humber and North Yorkshire has the lowest life expectancy. </w:t>
            </w:r>
          </w:p>
          <w:p w14:paraId="59122F4B" w14:textId="77777777" w:rsidR="00681A6F" w:rsidRPr="009D7FEC" w:rsidRDefault="00681A6F" w:rsidP="00681A6F">
            <w:pPr>
              <w:rPr>
                <w:rFonts w:ascii="Arial" w:eastAsia="Arial" w:hAnsi="Arial" w:cs="Arial"/>
                <w:sz w:val="24"/>
                <w:szCs w:val="24"/>
              </w:rPr>
            </w:pPr>
          </w:p>
          <w:p w14:paraId="670E1879" w14:textId="7A631373" w:rsidR="00681A6F" w:rsidRDefault="00681A6F" w:rsidP="00681A6F">
            <w:pPr>
              <w:rPr>
                <w:rFonts w:ascii="Arial" w:eastAsia="Arial" w:hAnsi="Arial" w:cs="Arial"/>
                <w:sz w:val="24"/>
                <w:szCs w:val="24"/>
              </w:rPr>
            </w:pPr>
            <w:r w:rsidRPr="009D7FEC">
              <w:rPr>
                <w:rFonts w:ascii="Arial" w:eastAsia="Arial" w:hAnsi="Arial" w:cs="Arial"/>
                <w:sz w:val="24"/>
                <w:szCs w:val="24"/>
              </w:rPr>
              <w:t>There are variances in life expectancy for female and male across the six Places within the region, which can be seen in the table below</w:t>
            </w:r>
            <w:r w:rsidR="00F04736">
              <w:rPr>
                <w:rFonts w:ascii="Arial" w:eastAsia="Arial" w:hAnsi="Arial" w:cs="Arial"/>
                <w:sz w:val="24"/>
                <w:szCs w:val="24"/>
              </w:rPr>
              <w:t xml:space="preserve"> with data being sourced from Public Health Fingertips</w:t>
            </w:r>
            <w:r w:rsidRPr="009D7FEC">
              <w:rPr>
                <w:rFonts w:ascii="Arial" w:eastAsia="Arial" w:hAnsi="Arial" w:cs="Arial"/>
                <w:sz w:val="24"/>
                <w:szCs w:val="24"/>
              </w:rPr>
              <w:t xml:space="preserve">. Across all six </w:t>
            </w:r>
            <w:r w:rsidR="00BC41A1" w:rsidRPr="009D7FEC">
              <w:rPr>
                <w:rFonts w:ascii="Arial" w:eastAsia="Arial" w:hAnsi="Arial" w:cs="Arial"/>
                <w:sz w:val="24"/>
                <w:szCs w:val="24"/>
              </w:rPr>
              <w:t>Places,</w:t>
            </w:r>
            <w:r w:rsidRPr="009D7FEC">
              <w:rPr>
                <w:rFonts w:ascii="Arial" w:eastAsia="Arial" w:hAnsi="Arial" w:cs="Arial"/>
                <w:sz w:val="24"/>
                <w:szCs w:val="24"/>
              </w:rPr>
              <w:t xml:space="preserve"> the life expectancy is higher in female than male. Hull, North Lincolnshire and North East Lincolnshire Places have the lowest life expectancy for female. Hull and North East Lincolnshire Places have the lowest life expectancy for male. York Place has the highest life expectancy for both female and male. </w:t>
            </w:r>
          </w:p>
          <w:p w14:paraId="1D090E46" w14:textId="77777777" w:rsidR="00E35206" w:rsidRPr="009D7FEC" w:rsidRDefault="00E35206" w:rsidP="00681A6F">
            <w:pPr>
              <w:rPr>
                <w:rFonts w:ascii="Arial" w:eastAsia="Arial" w:hAnsi="Arial" w:cs="Arial"/>
                <w:sz w:val="24"/>
                <w:szCs w:val="24"/>
              </w:rPr>
            </w:pPr>
          </w:p>
          <w:tbl>
            <w:tblPr>
              <w:tblStyle w:val="TableGrid"/>
              <w:tblW w:w="0" w:type="auto"/>
              <w:tblLayout w:type="fixed"/>
              <w:tblLook w:val="06A0" w:firstRow="1" w:lastRow="0" w:firstColumn="1" w:lastColumn="0" w:noHBand="1" w:noVBand="1"/>
            </w:tblPr>
            <w:tblGrid>
              <w:gridCol w:w="3130"/>
              <w:gridCol w:w="2873"/>
              <w:gridCol w:w="3001"/>
            </w:tblGrid>
            <w:tr w:rsidR="00681A6F" w:rsidRPr="009D7FEC" w14:paraId="7A59CAA6" w14:textId="77777777" w:rsidTr="00424923">
              <w:trPr>
                <w:trHeight w:val="363"/>
              </w:trPr>
              <w:tc>
                <w:tcPr>
                  <w:tcW w:w="3133" w:type="dxa"/>
                  <w:shd w:val="clear" w:color="auto" w:fill="D9D9D9" w:themeFill="background1" w:themeFillShade="D9"/>
                </w:tcPr>
                <w:p w14:paraId="22CDCD6C" w14:textId="77777777" w:rsidR="00681A6F" w:rsidRPr="009D7FEC" w:rsidRDefault="00681A6F" w:rsidP="00681A6F">
                  <w:pPr>
                    <w:rPr>
                      <w:rFonts w:ascii="Arial" w:eastAsia="Arial" w:hAnsi="Arial" w:cs="Arial"/>
                      <w:b/>
                      <w:bCs/>
                      <w:sz w:val="24"/>
                      <w:szCs w:val="24"/>
                    </w:rPr>
                  </w:pPr>
                </w:p>
              </w:tc>
              <w:tc>
                <w:tcPr>
                  <w:tcW w:w="5882" w:type="dxa"/>
                  <w:gridSpan w:val="2"/>
                  <w:shd w:val="clear" w:color="auto" w:fill="D9D9D9" w:themeFill="background1" w:themeFillShade="D9"/>
                </w:tcPr>
                <w:p w14:paraId="4C4E7E8D" w14:textId="77777777" w:rsidR="00681A6F" w:rsidRPr="009D7FEC" w:rsidRDefault="00681A6F" w:rsidP="00681A6F">
                  <w:pPr>
                    <w:jc w:val="center"/>
                    <w:rPr>
                      <w:rFonts w:ascii="Arial" w:eastAsia="Arial" w:hAnsi="Arial" w:cs="Arial"/>
                      <w:b/>
                      <w:bCs/>
                      <w:sz w:val="24"/>
                      <w:szCs w:val="24"/>
                    </w:rPr>
                  </w:pPr>
                  <w:r w:rsidRPr="009D7FEC">
                    <w:rPr>
                      <w:rFonts w:ascii="Arial" w:eastAsia="Arial" w:hAnsi="Arial" w:cs="Arial"/>
                      <w:b/>
                      <w:bCs/>
                      <w:sz w:val="24"/>
                      <w:szCs w:val="24"/>
                    </w:rPr>
                    <w:t>Life expectancy (years)</w:t>
                  </w:r>
                </w:p>
              </w:tc>
            </w:tr>
            <w:tr w:rsidR="00681A6F" w:rsidRPr="009D7FEC" w14:paraId="7740DFC5" w14:textId="77777777" w:rsidTr="00424923">
              <w:trPr>
                <w:trHeight w:val="300"/>
              </w:trPr>
              <w:tc>
                <w:tcPr>
                  <w:tcW w:w="3133" w:type="dxa"/>
                  <w:shd w:val="clear" w:color="auto" w:fill="D9D9D9" w:themeFill="background1" w:themeFillShade="D9"/>
                </w:tcPr>
                <w:p w14:paraId="61C043EE" w14:textId="77777777" w:rsidR="00681A6F" w:rsidRPr="009D7FEC" w:rsidRDefault="00681A6F" w:rsidP="00681A6F">
                  <w:pPr>
                    <w:rPr>
                      <w:rFonts w:ascii="Arial" w:eastAsia="Arial" w:hAnsi="Arial" w:cs="Arial"/>
                      <w:b/>
                      <w:bCs/>
                      <w:sz w:val="24"/>
                      <w:szCs w:val="24"/>
                    </w:rPr>
                  </w:pPr>
                </w:p>
              </w:tc>
              <w:tc>
                <w:tcPr>
                  <w:tcW w:w="2877" w:type="dxa"/>
                  <w:shd w:val="clear" w:color="auto" w:fill="D9D9D9" w:themeFill="background1" w:themeFillShade="D9"/>
                </w:tcPr>
                <w:p w14:paraId="27FAE498" w14:textId="77777777" w:rsidR="00681A6F" w:rsidRPr="009D7FEC" w:rsidRDefault="00681A6F" w:rsidP="00681A6F">
                  <w:pPr>
                    <w:jc w:val="center"/>
                    <w:rPr>
                      <w:rFonts w:ascii="Arial" w:eastAsia="Arial" w:hAnsi="Arial" w:cs="Arial"/>
                      <w:b/>
                      <w:bCs/>
                      <w:sz w:val="24"/>
                      <w:szCs w:val="24"/>
                    </w:rPr>
                  </w:pPr>
                  <w:r w:rsidRPr="009D7FEC">
                    <w:rPr>
                      <w:rFonts w:ascii="Arial" w:eastAsia="Arial" w:hAnsi="Arial" w:cs="Arial"/>
                      <w:b/>
                      <w:bCs/>
                      <w:sz w:val="24"/>
                      <w:szCs w:val="24"/>
                    </w:rPr>
                    <w:t>Female</w:t>
                  </w:r>
                </w:p>
              </w:tc>
              <w:tc>
                <w:tcPr>
                  <w:tcW w:w="3005" w:type="dxa"/>
                  <w:shd w:val="clear" w:color="auto" w:fill="D9D9D9" w:themeFill="background1" w:themeFillShade="D9"/>
                </w:tcPr>
                <w:p w14:paraId="5F205A9B" w14:textId="77777777" w:rsidR="00681A6F" w:rsidRPr="009D7FEC" w:rsidRDefault="00681A6F" w:rsidP="00681A6F">
                  <w:pPr>
                    <w:jc w:val="center"/>
                    <w:rPr>
                      <w:rFonts w:ascii="Arial" w:eastAsia="Arial" w:hAnsi="Arial" w:cs="Arial"/>
                      <w:b/>
                      <w:bCs/>
                      <w:sz w:val="24"/>
                      <w:szCs w:val="24"/>
                    </w:rPr>
                  </w:pPr>
                  <w:r w:rsidRPr="009D7FEC">
                    <w:rPr>
                      <w:rFonts w:ascii="Arial" w:eastAsia="Arial" w:hAnsi="Arial" w:cs="Arial"/>
                      <w:b/>
                      <w:bCs/>
                      <w:sz w:val="24"/>
                      <w:szCs w:val="24"/>
                    </w:rPr>
                    <w:t>Male</w:t>
                  </w:r>
                </w:p>
              </w:tc>
            </w:tr>
            <w:tr w:rsidR="00681A6F" w:rsidRPr="009D7FEC" w14:paraId="4E8F15EB" w14:textId="77777777" w:rsidTr="00424923">
              <w:trPr>
                <w:trHeight w:val="300"/>
              </w:trPr>
              <w:tc>
                <w:tcPr>
                  <w:tcW w:w="3133" w:type="dxa"/>
                  <w:shd w:val="clear" w:color="auto" w:fill="D9D9D9" w:themeFill="background1" w:themeFillShade="D9"/>
                </w:tcPr>
                <w:p w14:paraId="0ED58540" w14:textId="77777777" w:rsidR="00681A6F" w:rsidRPr="009D7FEC" w:rsidRDefault="00681A6F" w:rsidP="00681A6F">
                  <w:pPr>
                    <w:rPr>
                      <w:rFonts w:ascii="Arial" w:eastAsia="Arial" w:hAnsi="Arial" w:cs="Arial"/>
                      <w:b/>
                      <w:bCs/>
                      <w:sz w:val="24"/>
                      <w:szCs w:val="24"/>
                    </w:rPr>
                  </w:pPr>
                  <w:r w:rsidRPr="009D7FEC">
                    <w:rPr>
                      <w:rFonts w:ascii="Arial" w:eastAsia="Arial" w:hAnsi="Arial" w:cs="Arial"/>
                      <w:b/>
                      <w:bCs/>
                      <w:sz w:val="24"/>
                      <w:szCs w:val="24"/>
                    </w:rPr>
                    <w:t>England</w:t>
                  </w:r>
                </w:p>
              </w:tc>
              <w:tc>
                <w:tcPr>
                  <w:tcW w:w="2877" w:type="dxa"/>
                  <w:shd w:val="clear" w:color="auto" w:fill="D9D9D9" w:themeFill="background1" w:themeFillShade="D9"/>
                </w:tcPr>
                <w:p w14:paraId="3065A551"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83.2</w:t>
                  </w:r>
                </w:p>
              </w:tc>
              <w:tc>
                <w:tcPr>
                  <w:tcW w:w="3005" w:type="dxa"/>
                  <w:shd w:val="clear" w:color="auto" w:fill="D9D9D9" w:themeFill="background1" w:themeFillShade="D9"/>
                </w:tcPr>
                <w:p w14:paraId="4683EFB0"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79.3</w:t>
                  </w:r>
                </w:p>
              </w:tc>
            </w:tr>
            <w:tr w:rsidR="00681A6F" w:rsidRPr="009D7FEC" w14:paraId="1E48712F" w14:textId="77777777" w:rsidTr="00424923">
              <w:trPr>
                <w:trHeight w:val="300"/>
              </w:trPr>
              <w:tc>
                <w:tcPr>
                  <w:tcW w:w="3133" w:type="dxa"/>
                  <w:shd w:val="clear" w:color="auto" w:fill="D9D9D9" w:themeFill="background1" w:themeFillShade="D9"/>
                </w:tcPr>
                <w:p w14:paraId="6248B02F" w14:textId="77777777" w:rsidR="00681A6F" w:rsidRPr="009D7FEC" w:rsidRDefault="00681A6F" w:rsidP="00681A6F">
                  <w:pPr>
                    <w:rPr>
                      <w:rFonts w:ascii="Arial" w:eastAsia="Arial" w:hAnsi="Arial" w:cs="Arial"/>
                      <w:b/>
                      <w:bCs/>
                      <w:sz w:val="24"/>
                      <w:szCs w:val="24"/>
                    </w:rPr>
                  </w:pPr>
                  <w:r w:rsidRPr="009D7FEC">
                    <w:rPr>
                      <w:rFonts w:ascii="Arial" w:eastAsia="Arial" w:hAnsi="Arial" w:cs="Arial"/>
                      <w:b/>
                      <w:bCs/>
                      <w:sz w:val="24"/>
                      <w:szCs w:val="24"/>
                    </w:rPr>
                    <w:t>HNY</w:t>
                  </w:r>
                </w:p>
              </w:tc>
              <w:tc>
                <w:tcPr>
                  <w:tcW w:w="2877" w:type="dxa"/>
                  <w:shd w:val="clear" w:color="auto" w:fill="D9D9D9" w:themeFill="background1" w:themeFillShade="D9"/>
                </w:tcPr>
                <w:p w14:paraId="199BF6C9"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82.8</w:t>
                  </w:r>
                </w:p>
              </w:tc>
              <w:tc>
                <w:tcPr>
                  <w:tcW w:w="3005" w:type="dxa"/>
                  <w:shd w:val="clear" w:color="auto" w:fill="D9D9D9" w:themeFill="background1" w:themeFillShade="D9"/>
                </w:tcPr>
                <w:p w14:paraId="0F572C3A"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78.9</w:t>
                  </w:r>
                </w:p>
              </w:tc>
            </w:tr>
            <w:tr w:rsidR="00681A6F" w:rsidRPr="009D7FEC" w14:paraId="2F3E3910" w14:textId="77777777" w:rsidTr="00424923">
              <w:trPr>
                <w:trHeight w:val="300"/>
              </w:trPr>
              <w:tc>
                <w:tcPr>
                  <w:tcW w:w="3133" w:type="dxa"/>
                </w:tcPr>
                <w:p w14:paraId="5C2ACFD2" w14:textId="77777777" w:rsidR="00681A6F" w:rsidRPr="009D7FEC" w:rsidRDefault="00681A6F" w:rsidP="00681A6F">
                  <w:pPr>
                    <w:rPr>
                      <w:rFonts w:ascii="Arial" w:eastAsia="Arial" w:hAnsi="Arial" w:cs="Arial"/>
                      <w:b/>
                      <w:bCs/>
                      <w:sz w:val="24"/>
                      <w:szCs w:val="24"/>
                    </w:rPr>
                  </w:pPr>
                  <w:r w:rsidRPr="009D7FEC">
                    <w:rPr>
                      <w:rFonts w:ascii="Arial" w:eastAsia="Arial" w:hAnsi="Arial" w:cs="Arial"/>
                      <w:b/>
                      <w:bCs/>
                      <w:sz w:val="24"/>
                      <w:szCs w:val="24"/>
                    </w:rPr>
                    <w:t>East Riding of Yorkshire</w:t>
                  </w:r>
                </w:p>
              </w:tc>
              <w:tc>
                <w:tcPr>
                  <w:tcW w:w="2877" w:type="dxa"/>
                </w:tcPr>
                <w:p w14:paraId="71738A85"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83.6</w:t>
                  </w:r>
                </w:p>
              </w:tc>
              <w:tc>
                <w:tcPr>
                  <w:tcW w:w="3005" w:type="dxa"/>
                </w:tcPr>
                <w:p w14:paraId="78960B58"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79.9</w:t>
                  </w:r>
                </w:p>
              </w:tc>
            </w:tr>
            <w:tr w:rsidR="00681A6F" w:rsidRPr="009D7FEC" w14:paraId="40CEEDFF" w14:textId="77777777" w:rsidTr="00424923">
              <w:trPr>
                <w:trHeight w:val="300"/>
              </w:trPr>
              <w:tc>
                <w:tcPr>
                  <w:tcW w:w="3133" w:type="dxa"/>
                </w:tcPr>
                <w:p w14:paraId="011FEBAA" w14:textId="77777777" w:rsidR="00681A6F" w:rsidRPr="009D7FEC" w:rsidRDefault="00681A6F" w:rsidP="00681A6F">
                  <w:pPr>
                    <w:rPr>
                      <w:rFonts w:ascii="Arial" w:eastAsia="Arial" w:hAnsi="Arial" w:cs="Arial"/>
                      <w:b/>
                      <w:bCs/>
                      <w:sz w:val="24"/>
                      <w:szCs w:val="24"/>
                    </w:rPr>
                  </w:pPr>
                  <w:r w:rsidRPr="009D7FEC">
                    <w:rPr>
                      <w:rFonts w:ascii="Arial" w:eastAsia="Arial" w:hAnsi="Arial" w:cs="Arial"/>
                      <w:b/>
                      <w:bCs/>
                      <w:sz w:val="24"/>
                      <w:szCs w:val="24"/>
                    </w:rPr>
                    <w:t>Hull</w:t>
                  </w:r>
                </w:p>
              </w:tc>
              <w:tc>
                <w:tcPr>
                  <w:tcW w:w="2877" w:type="dxa"/>
                </w:tcPr>
                <w:p w14:paraId="40A08BDC"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80.0</w:t>
                  </w:r>
                </w:p>
              </w:tc>
              <w:tc>
                <w:tcPr>
                  <w:tcW w:w="3005" w:type="dxa"/>
                </w:tcPr>
                <w:p w14:paraId="6A224C1D"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75.6</w:t>
                  </w:r>
                </w:p>
              </w:tc>
            </w:tr>
            <w:tr w:rsidR="00681A6F" w:rsidRPr="009D7FEC" w14:paraId="275670CA" w14:textId="77777777" w:rsidTr="00424923">
              <w:trPr>
                <w:trHeight w:val="300"/>
              </w:trPr>
              <w:tc>
                <w:tcPr>
                  <w:tcW w:w="3133" w:type="dxa"/>
                </w:tcPr>
                <w:p w14:paraId="5D8D13F8" w14:textId="77777777" w:rsidR="00681A6F" w:rsidRPr="009D7FEC" w:rsidRDefault="00681A6F" w:rsidP="00681A6F">
                  <w:pPr>
                    <w:rPr>
                      <w:rFonts w:ascii="Arial" w:eastAsia="Arial" w:hAnsi="Arial" w:cs="Arial"/>
                      <w:b/>
                      <w:bCs/>
                      <w:sz w:val="24"/>
                      <w:szCs w:val="24"/>
                    </w:rPr>
                  </w:pPr>
                  <w:r w:rsidRPr="009D7FEC">
                    <w:rPr>
                      <w:rFonts w:ascii="Arial" w:eastAsia="Arial" w:hAnsi="Arial" w:cs="Arial"/>
                      <w:b/>
                      <w:bCs/>
                      <w:sz w:val="24"/>
                      <w:szCs w:val="24"/>
                    </w:rPr>
                    <w:t>North East Lincolnshire</w:t>
                  </w:r>
                </w:p>
              </w:tc>
              <w:tc>
                <w:tcPr>
                  <w:tcW w:w="2877" w:type="dxa"/>
                </w:tcPr>
                <w:p w14:paraId="0844041D"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82.1</w:t>
                  </w:r>
                </w:p>
              </w:tc>
              <w:tc>
                <w:tcPr>
                  <w:tcW w:w="3005" w:type="dxa"/>
                </w:tcPr>
                <w:p w14:paraId="345E790B"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77.7</w:t>
                  </w:r>
                </w:p>
              </w:tc>
            </w:tr>
            <w:tr w:rsidR="00681A6F" w:rsidRPr="009D7FEC" w14:paraId="36BE5D7C" w14:textId="77777777" w:rsidTr="00424923">
              <w:trPr>
                <w:trHeight w:val="300"/>
              </w:trPr>
              <w:tc>
                <w:tcPr>
                  <w:tcW w:w="3133" w:type="dxa"/>
                </w:tcPr>
                <w:p w14:paraId="3A31CE66" w14:textId="77777777" w:rsidR="00681A6F" w:rsidRPr="009D7FEC" w:rsidRDefault="00681A6F" w:rsidP="00681A6F">
                  <w:pPr>
                    <w:rPr>
                      <w:rFonts w:ascii="Arial" w:eastAsia="Arial" w:hAnsi="Arial" w:cs="Arial"/>
                      <w:b/>
                      <w:bCs/>
                      <w:sz w:val="24"/>
                      <w:szCs w:val="24"/>
                    </w:rPr>
                  </w:pPr>
                  <w:r w:rsidRPr="009D7FEC">
                    <w:rPr>
                      <w:rFonts w:ascii="Arial" w:eastAsia="Arial" w:hAnsi="Arial" w:cs="Arial"/>
                      <w:b/>
                      <w:bCs/>
                      <w:sz w:val="24"/>
                      <w:szCs w:val="24"/>
                    </w:rPr>
                    <w:lastRenderedPageBreak/>
                    <w:t>North Lincolnshire</w:t>
                  </w:r>
                </w:p>
              </w:tc>
              <w:tc>
                <w:tcPr>
                  <w:tcW w:w="2877" w:type="dxa"/>
                </w:tcPr>
                <w:p w14:paraId="23C7F0CE"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82.7</w:t>
                  </w:r>
                </w:p>
              </w:tc>
              <w:tc>
                <w:tcPr>
                  <w:tcW w:w="3005" w:type="dxa"/>
                </w:tcPr>
                <w:p w14:paraId="486DC8D5"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78.8</w:t>
                  </w:r>
                </w:p>
              </w:tc>
            </w:tr>
            <w:tr w:rsidR="00681A6F" w:rsidRPr="009D7FEC" w14:paraId="02CC55EE" w14:textId="77777777" w:rsidTr="00424923">
              <w:trPr>
                <w:trHeight w:val="300"/>
              </w:trPr>
              <w:tc>
                <w:tcPr>
                  <w:tcW w:w="3133" w:type="dxa"/>
                </w:tcPr>
                <w:p w14:paraId="40152A2D" w14:textId="77777777" w:rsidR="00681A6F" w:rsidRPr="009D7FEC" w:rsidRDefault="00681A6F" w:rsidP="00681A6F">
                  <w:pPr>
                    <w:rPr>
                      <w:rFonts w:ascii="Arial" w:eastAsia="Arial" w:hAnsi="Arial" w:cs="Arial"/>
                      <w:b/>
                      <w:bCs/>
                      <w:sz w:val="24"/>
                      <w:szCs w:val="24"/>
                    </w:rPr>
                  </w:pPr>
                  <w:r w:rsidRPr="009D7FEC">
                    <w:rPr>
                      <w:rFonts w:ascii="Arial" w:eastAsia="Arial" w:hAnsi="Arial" w:cs="Arial"/>
                      <w:b/>
                      <w:bCs/>
                      <w:sz w:val="24"/>
                      <w:szCs w:val="24"/>
                    </w:rPr>
                    <w:t>North Yorkshire</w:t>
                  </w:r>
                </w:p>
              </w:tc>
              <w:tc>
                <w:tcPr>
                  <w:tcW w:w="2877" w:type="dxa"/>
                </w:tcPr>
                <w:p w14:paraId="06FFC8CF"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84.1</w:t>
                  </w:r>
                </w:p>
              </w:tc>
              <w:tc>
                <w:tcPr>
                  <w:tcW w:w="3005" w:type="dxa"/>
                </w:tcPr>
                <w:p w14:paraId="1DC7531E"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80.4</w:t>
                  </w:r>
                </w:p>
              </w:tc>
            </w:tr>
            <w:tr w:rsidR="00681A6F" w:rsidRPr="009D7FEC" w14:paraId="4FAAAB65" w14:textId="77777777" w:rsidTr="00424923">
              <w:trPr>
                <w:trHeight w:val="300"/>
              </w:trPr>
              <w:tc>
                <w:tcPr>
                  <w:tcW w:w="3133" w:type="dxa"/>
                </w:tcPr>
                <w:p w14:paraId="74094F7E" w14:textId="77777777" w:rsidR="00681A6F" w:rsidRPr="009D7FEC" w:rsidRDefault="00681A6F" w:rsidP="00681A6F">
                  <w:pPr>
                    <w:rPr>
                      <w:rFonts w:ascii="Arial" w:eastAsia="Arial" w:hAnsi="Arial" w:cs="Arial"/>
                      <w:b/>
                      <w:bCs/>
                      <w:sz w:val="24"/>
                      <w:szCs w:val="24"/>
                    </w:rPr>
                  </w:pPr>
                  <w:r w:rsidRPr="009D7FEC">
                    <w:rPr>
                      <w:rFonts w:ascii="Arial" w:eastAsia="Arial" w:hAnsi="Arial" w:cs="Arial"/>
                      <w:b/>
                      <w:bCs/>
                      <w:sz w:val="24"/>
                      <w:szCs w:val="24"/>
                    </w:rPr>
                    <w:t>York</w:t>
                  </w:r>
                </w:p>
              </w:tc>
              <w:tc>
                <w:tcPr>
                  <w:tcW w:w="2877" w:type="dxa"/>
                </w:tcPr>
                <w:p w14:paraId="243B9248"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84.0</w:t>
                  </w:r>
                </w:p>
              </w:tc>
              <w:tc>
                <w:tcPr>
                  <w:tcW w:w="3005" w:type="dxa"/>
                </w:tcPr>
                <w:p w14:paraId="1C67A827" w14:textId="77777777"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80.4</w:t>
                  </w:r>
                </w:p>
              </w:tc>
            </w:tr>
          </w:tbl>
          <w:p w14:paraId="617E299D" w14:textId="77777777" w:rsidR="00681A6F" w:rsidRPr="009D7FEC" w:rsidRDefault="00681A6F" w:rsidP="00681A6F">
            <w:pPr>
              <w:rPr>
                <w:rFonts w:ascii="Arial" w:eastAsia="Arial" w:hAnsi="Arial" w:cs="Arial"/>
                <w:sz w:val="24"/>
                <w:szCs w:val="24"/>
              </w:rPr>
            </w:pPr>
          </w:p>
          <w:p w14:paraId="119E501B" w14:textId="36EEDD1D" w:rsidR="00E35206" w:rsidRPr="009D7FEC" w:rsidRDefault="00E35206" w:rsidP="00681A6F">
            <w:pPr>
              <w:rPr>
                <w:rFonts w:ascii="Arial" w:eastAsia="Arial" w:hAnsi="Arial" w:cs="Arial"/>
                <w:b/>
                <w:bCs/>
                <w:sz w:val="24"/>
                <w:szCs w:val="24"/>
              </w:rPr>
            </w:pPr>
            <w:r w:rsidRPr="009D7FEC">
              <w:rPr>
                <w:rFonts w:ascii="Arial" w:eastAsia="Arial" w:hAnsi="Arial" w:cs="Arial"/>
                <w:b/>
                <w:bCs/>
                <w:sz w:val="24"/>
                <w:szCs w:val="24"/>
              </w:rPr>
              <w:t>Mortality and Morbidity</w:t>
            </w:r>
          </w:p>
          <w:p w14:paraId="59B1E393" w14:textId="77777777" w:rsidR="00E35206" w:rsidRPr="009D7FEC" w:rsidRDefault="00681A6F" w:rsidP="00681A6F">
            <w:pPr>
              <w:rPr>
                <w:rFonts w:ascii="Arial" w:eastAsia="Arial" w:hAnsi="Arial" w:cs="Arial"/>
                <w:sz w:val="24"/>
                <w:szCs w:val="24"/>
              </w:rPr>
            </w:pPr>
            <w:r w:rsidRPr="009D7FEC">
              <w:rPr>
                <w:rFonts w:ascii="Arial" w:eastAsia="Arial" w:hAnsi="Arial" w:cs="Arial"/>
                <w:sz w:val="24"/>
                <w:szCs w:val="24"/>
              </w:rPr>
              <w:t xml:space="preserve">The </w:t>
            </w:r>
            <w:hyperlink r:id="rId19">
              <w:r w:rsidRPr="009D7FEC">
                <w:rPr>
                  <w:rStyle w:val="Hyperlink"/>
                  <w:rFonts w:ascii="Arial" w:eastAsia="Arial" w:hAnsi="Arial" w:cs="Arial"/>
                  <w:sz w:val="24"/>
                  <w:szCs w:val="24"/>
                </w:rPr>
                <w:t>Department of Health and Social Care’s Major Conditions Strategy</w:t>
              </w:r>
            </w:hyperlink>
            <w:r w:rsidRPr="009D7FEC">
              <w:rPr>
                <w:rFonts w:ascii="Arial" w:eastAsia="Arial" w:hAnsi="Arial" w:cs="Arial"/>
                <w:sz w:val="24"/>
                <w:szCs w:val="24"/>
              </w:rPr>
              <w:t xml:space="preserve"> states nationally that the following six major conditions drive 60% of mortality and morbidity in England: cancer, chronic respiratory disease, cardiovascular disease, mental ill health, musculoskeletal disorders, and dementia. </w:t>
            </w:r>
          </w:p>
          <w:p w14:paraId="419B1D82" w14:textId="77777777" w:rsidR="00E35206" w:rsidRPr="009D7FEC" w:rsidRDefault="00E35206" w:rsidP="00681A6F">
            <w:pPr>
              <w:rPr>
                <w:rFonts w:ascii="Arial" w:eastAsia="Arial" w:hAnsi="Arial" w:cs="Arial"/>
                <w:sz w:val="24"/>
                <w:szCs w:val="24"/>
              </w:rPr>
            </w:pPr>
          </w:p>
          <w:p w14:paraId="400F69C4" w14:textId="187452D9"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 xml:space="preserve">Locally within the Humber and North Yorkshire region, behind COVID-19 and circulatory disease, cancer is included as the third cause of gap in the life expectancy across Humber and North Yorkshire. Cancer has a greater percentage of contribution for females (21.7%) compared to male (15.4%). </w:t>
            </w:r>
          </w:p>
          <w:p w14:paraId="75E6409F" w14:textId="77777777" w:rsidR="00AB5791" w:rsidRPr="009D7FEC" w:rsidRDefault="00AB5791" w:rsidP="00AB5791">
            <w:pPr>
              <w:rPr>
                <w:rFonts w:ascii="Arial" w:hAnsi="Arial" w:cs="Arial"/>
                <w:sz w:val="24"/>
                <w:szCs w:val="24"/>
              </w:rPr>
            </w:pPr>
          </w:p>
          <w:p w14:paraId="697F88FF" w14:textId="77777777" w:rsidR="00681A6F" w:rsidRPr="009D7FEC" w:rsidRDefault="00681A6F" w:rsidP="00416B96">
            <w:pPr>
              <w:jc w:val="center"/>
              <w:rPr>
                <w:rFonts w:ascii="Arial" w:hAnsi="Arial" w:cs="Arial"/>
                <w:sz w:val="24"/>
                <w:szCs w:val="24"/>
              </w:rPr>
            </w:pPr>
            <w:r w:rsidRPr="009D7FEC">
              <w:rPr>
                <w:rFonts w:ascii="Arial" w:hAnsi="Arial" w:cs="Arial"/>
                <w:noProof/>
                <w:sz w:val="24"/>
                <w:szCs w:val="24"/>
              </w:rPr>
              <w:drawing>
                <wp:inline distT="0" distB="0" distL="0" distR="0" wp14:anchorId="2DA1F120" wp14:editId="38AC27E6">
                  <wp:extent cx="4369024" cy="3435526"/>
                  <wp:effectExtent l="0" t="0" r="0" b="0"/>
                  <wp:docPr id="414651918" name="Picture 41465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369024" cy="3435526"/>
                          </a:xfrm>
                          <a:prstGeom prst="rect">
                            <a:avLst/>
                          </a:prstGeom>
                        </pic:spPr>
                      </pic:pic>
                    </a:graphicData>
                  </a:graphic>
                </wp:inline>
              </w:drawing>
            </w:r>
          </w:p>
          <w:p w14:paraId="1D3A2655" w14:textId="77777777" w:rsidR="00B97CF6" w:rsidRPr="009D7FEC" w:rsidRDefault="00B97CF6" w:rsidP="00B97CF6">
            <w:pPr>
              <w:rPr>
                <w:rFonts w:ascii="Arial" w:eastAsia="Arial" w:hAnsi="Arial" w:cs="Arial"/>
                <w:sz w:val="24"/>
                <w:szCs w:val="24"/>
              </w:rPr>
            </w:pPr>
            <w:r w:rsidRPr="009D7FEC">
              <w:rPr>
                <w:rFonts w:ascii="Arial" w:eastAsia="Arial" w:hAnsi="Arial" w:cs="Arial"/>
                <w:sz w:val="24"/>
                <w:szCs w:val="24"/>
              </w:rPr>
              <w:t>Smoking attributable mortality is significantly higher in North Lincolnshire compared to England.</w:t>
            </w:r>
          </w:p>
          <w:p w14:paraId="5ADD43C0" w14:textId="77777777" w:rsidR="00B97CF6" w:rsidRPr="009D7FEC" w:rsidRDefault="00B97CF6" w:rsidP="00B97CF6">
            <w:pPr>
              <w:jc w:val="center"/>
              <w:rPr>
                <w:rFonts w:ascii="Arial" w:hAnsi="Arial" w:cs="Arial"/>
                <w:sz w:val="24"/>
                <w:szCs w:val="24"/>
              </w:rPr>
            </w:pPr>
            <w:r w:rsidRPr="009D7FEC">
              <w:rPr>
                <w:rFonts w:ascii="Arial" w:hAnsi="Arial" w:cs="Arial"/>
                <w:noProof/>
                <w:sz w:val="24"/>
                <w:szCs w:val="24"/>
              </w:rPr>
              <w:lastRenderedPageBreak/>
              <w:drawing>
                <wp:inline distT="0" distB="0" distL="0" distR="0" wp14:anchorId="757CF16B" wp14:editId="55467973">
                  <wp:extent cx="3968954" cy="3359323"/>
                  <wp:effectExtent l="0" t="0" r="0" b="0"/>
                  <wp:docPr id="1024819713" name="Picture 102481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968954" cy="3359323"/>
                          </a:xfrm>
                          <a:prstGeom prst="rect">
                            <a:avLst/>
                          </a:prstGeom>
                        </pic:spPr>
                      </pic:pic>
                    </a:graphicData>
                  </a:graphic>
                </wp:inline>
              </w:drawing>
            </w:r>
          </w:p>
          <w:p w14:paraId="4DE67598" w14:textId="77777777" w:rsidR="00B97CF6" w:rsidRPr="009D7FEC" w:rsidRDefault="00B97CF6" w:rsidP="00AB5791">
            <w:pPr>
              <w:rPr>
                <w:rFonts w:ascii="Arial" w:hAnsi="Arial" w:cs="Arial"/>
                <w:sz w:val="24"/>
                <w:szCs w:val="24"/>
              </w:rPr>
            </w:pPr>
          </w:p>
          <w:p w14:paraId="7D02DBF8" w14:textId="15AC40C5" w:rsidR="00E35206" w:rsidRPr="009D7FEC" w:rsidRDefault="00E35206" w:rsidP="00681A6F">
            <w:pPr>
              <w:rPr>
                <w:rFonts w:ascii="Arial" w:eastAsia="Arial" w:hAnsi="Arial" w:cs="Arial"/>
                <w:b/>
                <w:bCs/>
                <w:sz w:val="24"/>
                <w:szCs w:val="24"/>
              </w:rPr>
            </w:pPr>
            <w:r w:rsidRPr="009D7FEC">
              <w:rPr>
                <w:rFonts w:ascii="Arial" w:eastAsia="Arial" w:hAnsi="Arial" w:cs="Arial"/>
                <w:b/>
                <w:bCs/>
                <w:sz w:val="24"/>
                <w:szCs w:val="24"/>
              </w:rPr>
              <w:t>Health inequalities</w:t>
            </w:r>
          </w:p>
          <w:p w14:paraId="5CB7892F" w14:textId="3784CEEB"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 xml:space="preserve">Health inequalities are the differences in health and wellbeing experienced across the population. These differences are unfair and avoidable; often impacted by the wider determinants of health. The diagram below from </w:t>
            </w:r>
            <w:hyperlink r:id="rId22">
              <w:r w:rsidRPr="009D7FEC">
                <w:rPr>
                  <w:rStyle w:val="Hyperlink"/>
                  <w:rFonts w:ascii="Arial" w:eastAsia="Arial" w:hAnsi="Arial" w:cs="Arial"/>
                  <w:sz w:val="24"/>
                  <w:szCs w:val="24"/>
                </w:rPr>
                <w:t>Dahlgren and Whitehead</w:t>
              </w:r>
            </w:hyperlink>
            <w:r w:rsidRPr="009D7FEC">
              <w:rPr>
                <w:rFonts w:ascii="Arial" w:eastAsia="Arial" w:hAnsi="Arial" w:cs="Arial"/>
                <w:sz w:val="24"/>
                <w:szCs w:val="24"/>
              </w:rPr>
              <w:t xml:space="preserve"> show the wider determinants of health.</w:t>
            </w:r>
          </w:p>
          <w:p w14:paraId="0816B528" w14:textId="77777777" w:rsidR="00681A6F" w:rsidRPr="009D7FEC" w:rsidRDefault="00681A6F" w:rsidP="00681A6F">
            <w:pPr>
              <w:jc w:val="center"/>
              <w:rPr>
                <w:rFonts w:ascii="Arial" w:eastAsia="Arial" w:hAnsi="Arial" w:cs="Arial"/>
                <w:sz w:val="24"/>
                <w:szCs w:val="24"/>
              </w:rPr>
            </w:pPr>
            <w:r w:rsidRPr="009D7FEC">
              <w:rPr>
                <w:rFonts w:ascii="Arial" w:hAnsi="Arial" w:cs="Arial"/>
                <w:noProof/>
                <w:sz w:val="24"/>
                <w:szCs w:val="24"/>
              </w:rPr>
              <w:drawing>
                <wp:inline distT="0" distB="0" distL="0" distR="0" wp14:anchorId="6EC6F5CC" wp14:editId="61D076B0">
                  <wp:extent cx="3172805" cy="1927919"/>
                  <wp:effectExtent l="0" t="0" r="0" b="0"/>
                  <wp:docPr id="852806403" name="Picture 137274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745317"/>
                          <pic:cNvPicPr/>
                        </pic:nvPicPr>
                        <pic:blipFill>
                          <a:blip r:embed="rId23">
                            <a:extLst>
                              <a:ext uri="{28A0092B-C50C-407E-A947-70E740481C1C}">
                                <a14:useLocalDpi xmlns:a14="http://schemas.microsoft.com/office/drawing/2010/main" val="0"/>
                              </a:ext>
                            </a:extLst>
                          </a:blip>
                          <a:stretch>
                            <a:fillRect/>
                          </a:stretch>
                        </pic:blipFill>
                        <pic:spPr>
                          <a:xfrm>
                            <a:off x="0" y="0"/>
                            <a:ext cx="3172805" cy="1927919"/>
                          </a:xfrm>
                          <a:prstGeom prst="rect">
                            <a:avLst/>
                          </a:prstGeom>
                        </pic:spPr>
                      </pic:pic>
                    </a:graphicData>
                  </a:graphic>
                </wp:inline>
              </w:drawing>
            </w:r>
          </w:p>
          <w:p w14:paraId="6A307447" w14:textId="77777777" w:rsidR="00681A6F" w:rsidRPr="009D7FEC" w:rsidRDefault="00681A6F" w:rsidP="00681A6F">
            <w:pPr>
              <w:rPr>
                <w:rFonts w:ascii="Arial" w:eastAsia="Arial" w:hAnsi="Arial" w:cs="Arial"/>
                <w:sz w:val="24"/>
                <w:szCs w:val="24"/>
              </w:rPr>
            </w:pPr>
          </w:p>
          <w:p w14:paraId="09F6F6AF" w14:textId="71B3171E" w:rsidR="00E35206" w:rsidRPr="009D7FEC" w:rsidRDefault="00681A6F" w:rsidP="00681A6F">
            <w:pPr>
              <w:rPr>
                <w:rFonts w:ascii="Arial" w:eastAsia="Arial" w:hAnsi="Arial" w:cs="Arial"/>
                <w:b/>
                <w:bCs/>
                <w:sz w:val="24"/>
                <w:szCs w:val="24"/>
              </w:rPr>
            </w:pPr>
            <w:hyperlink r:id="rId24">
              <w:r w:rsidRPr="009D7FEC">
                <w:rPr>
                  <w:rStyle w:val="Hyperlink"/>
                  <w:rFonts w:ascii="Arial" w:eastAsia="Arial" w:hAnsi="Arial" w:cs="Arial"/>
                  <w:sz w:val="24"/>
                  <w:szCs w:val="24"/>
                </w:rPr>
                <w:t>Cancer Research UK</w:t>
              </w:r>
            </w:hyperlink>
            <w:r w:rsidRPr="009D7FEC">
              <w:rPr>
                <w:rFonts w:ascii="Arial" w:eastAsia="Arial" w:hAnsi="Arial" w:cs="Arial"/>
                <w:sz w:val="24"/>
                <w:szCs w:val="24"/>
              </w:rPr>
              <w:t xml:space="preserve"> highlight ways in which cancer</w:t>
            </w:r>
            <w:r w:rsidR="00F04736">
              <w:rPr>
                <w:rFonts w:ascii="Arial" w:eastAsia="Arial" w:hAnsi="Arial" w:cs="Arial"/>
                <w:sz w:val="24"/>
                <w:szCs w:val="24"/>
              </w:rPr>
              <w:t xml:space="preserve"> can</w:t>
            </w:r>
            <w:r w:rsidRPr="009D7FEC">
              <w:rPr>
                <w:rFonts w:ascii="Arial" w:eastAsia="Arial" w:hAnsi="Arial" w:cs="Arial"/>
                <w:sz w:val="24"/>
                <w:szCs w:val="24"/>
              </w:rPr>
              <w:t xml:space="preserve"> be prevented, these are related to individual lifestyle factors, and social and community networks. This information and data have been utilised to raise awareness in an interactive way through playing Play Your Cards Right in the face-to-face Cancer Champions Awareness sessions and community and engagement events. </w:t>
            </w:r>
            <w:r w:rsidR="00E35206" w:rsidRPr="009D7FEC">
              <w:rPr>
                <w:rFonts w:ascii="Arial" w:eastAsia="Arial" w:hAnsi="Arial" w:cs="Arial"/>
                <w:sz w:val="24"/>
                <w:szCs w:val="24"/>
              </w:rPr>
              <w:t>T</w:t>
            </w:r>
            <w:r w:rsidR="00E35206" w:rsidRPr="009D7FEC">
              <w:rPr>
                <w:rFonts w:ascii="Arial" w:hAnsi="Arial" w:cs="Arial"/>
                <w:color w:val="000000"/>
                <w:sz w:val="24"/>
                <w:szCs w:val="24"/>
                <w:shd w:val="clear" w:color="auto" w:fill="FFFFFF"/>
              </w:rPr>
              <w:t>h</w:t>
            </w:r>
            <w:r w:rsidR="00E35206" w:rsidRPr="009D7FEC">
              <w:rPr>
                <w:rFonts w:ascii="Arial" w:eastAsia="Arial" w:hAnsi="Arial" w:cs="Arial"/>
                <w:sz w:val="24"/>
                <w:szCs w:val="24"/>
              </w:rPr>
              <w:t>e British Psychological Society states “games increase adults' engagement, and this can lead to enhanced learning” (Hamari et al., 2016), 2020. </w:t>
            </w:r>
          </w:p>
          <w:p w14:paraId="70D1B8CA" w14:textId="367A76C3" w:rsidR="00E35206" w:rsidRPr="009D7FEC" w:rsidRDefault="00E35206" w:rsidP="00681A6F">
            <w:pPr>
              <w:rPr>
                <w:rFonts w:ascii="Arial" w:eastAsia="Arial" w:hAnsi="Arial" w:cs="Arial"/>
                <w:sz w:val="24"/>
                <w:szCs w:val="24"/>
              </w:rPr>
            </w:pPr>
            <w:r w:rsidRPr="009D7FEC">
              <w:rPr>
                <w:rFonts w:ascii="Arial" w:hAnsi="Arial" w:cs="Arial"/>
                <w:noProof/>
                <w:sz w:val="24"/>
                <w:szCs w:val="24"/>
              </w:rPr>
              <w:lastRenderedPageBreak/>
              <w:drawing>
                <wp:inline distT="0" distB="0" distL="0" distR="0" wp14:anchorId="0273F65A" wp14:editId="0A253A72">
                  <wp:extent cx="2532380" cy="1899920"/>
                  <wp:effectExtent l="0" t="0" r="1270" b="5080"/>
                  <wp:docPr id="2069226980" name="Picture 206922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2380" cy="1899920"/>
                          </a:xfrm>
                          <a:prstGeom prst="rect">
                            <a:avLst/>
                          </a:prstGeom>
                        </pic:spPr>
                      </pic:pic>
                    </a:graphicData>
                  </a:graphic>
                </wp:inline>
              </w:drawing>
            </w:r>
          </w:p>
          <w:p w14:paraId="14F285C5" w14:textId="77777777" w:rsidR="00B97CF6" w:rsidRPr="009D7FEC" w:rsidRDefault="00B97CF6" w:rsidP="00681A6F">
            <w:pPr>
              <w:rPr>
                <w:rFonts w:ascii="Arial" w:eastAsia="Arial" w:hAnsi="Arial" w:cs="Arial"/>
                <w:sz w:val="24"/>
                <w:szCs w:val="24"/>
              </w:rPr>
            </w:pPr>
          </w:p>
          <w:p w14:paraId="5FE9C333" w14:textId="62625131" w:rsidR="00681A6F" w:rsidRPr="009D7FEC" w:rsidRDefault="00681A6F" w:rsidP="00681A6F">
            <w:pPr>
              <w:rPr>
                <w:rFonts w:ascii="Arial" w:eastAsia="Arial" w:hAnsi="Arial" w:cs="Arial"/>
                <w:sz w:val="24"/>
                <w:szCs w:val="24"/>
              </w:rPr>
            </w:pPr>
            <w:r w:rsidRPr="009D7FEC">
              <w:rPr>
                <w:rFonts w:ascii="Arial" w:eastAsia="Arial" w:hAnsi="Arial" w:cs="Arial"/>
                <w:sz w:val="24"/>
                <w:szCs w:val="24"/>
              </w:rPr>
              <w:t>In order of the impact with the greatest at first, they are:</w:t>
            </w:r>
          </w:p>
          <w:p w14:paraId="25F25B96"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Being smoke free</w:t>
            </w:r>
          </w:p>
          <w:p w14:paraId="5DB05E16"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Keeping a healthy weight</w:t>
            </w:r>
          </w:p>
          <w:p w14:paraId="52164E9A"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 xml:space="preserve">Being safe in the sun </w:t>
            </w:r>
          </w:p>
          <w:p w14:paraId="3CD25744"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Avoiding certain substances at work (such as asbestos)</w:t>
            </w:r>
          </w:p>
          <w:p w14:paraId="6C6AA610"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Being protected against certain infections (such as Human Papilloma Virus)</w:t>
            </w:r>
          </w:p>
          <w:p w14:paraId="5271B643"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Drinking less alcohol</w:t>
            </w:r>
          </w:p>
          <w:p w14:paraId="6F6A0B51"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Eating a high fibre diet</w:t>
            </w:r>
          </w:p>
          <w:p w14:paraId="5241209B"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Avoiding unnecessary radiation</w:t>
            </w:r>
          </w:p>
          <w:p w14:paraId="278CAFA7"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Cutting down on processed meat</w:t>
            </w:r>
          </w:p>
          <w:p w14:paraId="5B3B6F3C"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Avoiding air pollution</w:t>
            </w:r>
          </w:p>
          <w:p w14:paraId="12273B46"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Breastfeeding if possible</w:t>
            </w:r>
          </w:p>
          <w:p w14:paraId="0619A42E" w14:textId="77777777" w:rsidR="00681A6F" w:rsidRPr="009D7FEC"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Being more active</w:t>
            </w:r>
          </w:p>
          <w:p w14:paraId="20BC3195" w14:textId="77777777" w:rsidR="00681A6F" w:rsidRDefault="00681A6F" w:rsidP="00681A6F">
            <w:pPr>
              <w:pStyle w:val="ListParagraph"/>
              <w:numPr>
                <w:ilvl w:val="0"/>
                <w:numId w:val="3"/>
              </w:numPr>
              <w:spacing w:after="160" w:line="259" w:lineRule="auto"/>
              <w:rPr>
                <w:rFonts w:ascii="Arial" w:eastAsia="Arial" w:hAnsi="Arial" w:cs="Arial"/>
                <w:sz w:val="24"/>
                <w:szCs w:val="24"/>
              </w:rPr>
            </w:pPr>
            <w:r w:rsidRPr="009D7FEC">
              <w:rPr>
                <w:rFonts w:ascii="Arial" w:eastAsia="Arial" w:hAnsi="Arial" w:cs="Arial"/>
                <w:sz w:val="24"/>
                <w:szCs w:val="24"/>
              </w:rPr>
              <w:t>Minimising HRT use.</w:t>
            </w:r>
          </w:p>
          <w:p w14:paraId="7754125F" w14:textId="1509D9A1" w:rsidR="00EF320F" w:rsidRDefault="00D104C2" w:rsidP="009D7FEC">
            <w:pPr>
              <w:rPr>
                <w:rFonts w:ascii="Arial" w:hAnsi="Arial" w:cs="Arial"/>
                <w:sz w:val="24"/>
                <w:szCs w:val="24"/>
              </w:rPr>
            </w:pPr>
            <w:r>
              <w:rPr>
                <w:rFonts w:ascii="Arial" w:hAnsi="Arial" w:cs="Arial"/>
                <w:sz w:val="24"/>
                <w:szCs w:val="24"/>
              </w:rPr>
              <w:t>In addition to the ‘Play Your Cards Right’ game, to increase engagement and participation, the Alliance worked with Hull Men in Sheds to the production of a lung buzz game.</w:t>
            </w:r>
          </w:p>
          <w:p w14:paraId="51E5373A" w14:textId="0196EECD" w:rsidR="00D104C2" w:rsidRDefault="00EF320F" w:rsidP="009D7FEC">
            <w:pPr>
              <w:rPr>
                <w:rFonts w:ascii="Arial" w:hAnsi="Arial" w:cs="Arial"/>
                <w:sz w:val="24"/>
                <w:szCs w:val="24"/>
              </w:rPr>
            </w:pPr>
            <w:r>
              <w:rPr>
                <w:noProof/>
              </w:rPr>
              <w:lastRenderedPageBreak/>
              <w:drawing>
                <wp:inline distT="0" distB="0" distL="0" distR="0" wp14:anchorId="3CFEAE12" wp14:editId="36E86CB7">
                  <wp:extent cx="4282956" cy="3213878"/>
                  <wp:effectExtent l="0" t="0" r="3810" b="5715"/>
                  <wp:docPr id="170097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5637" cy="3223393"/>
                          </a:xfrm>
                          <a:prstGeom prst="rect">
                            <a:avLst/>
                          </a:prstGeom>
                          <a:noFill/>
                          <a:ln>
                            <a:noFill/>
                          </a:ln>
                        </pic:spPr>
                      </pic:pic>
                    </a:graphicData>
                  </a:graphic>
                </wp:inline>
              </w:drawing>
            </w:r>
            <w:r w:rsidR="00D104C2">
              <w:rPr>
                <w:rFonts w:ascii="Arial" w:hAnsi="Arial" w:cs="Arial"/>
                <w:sz w:val="24"/>
                <w:szCs w:val="24"/>
              </w:rPr>
              <w:t xml:space="preserve"> </w:t>
            </w:r>
          </w:p>
          <w:p w14:paraId="3792E4F8" w14:textId="77777777" w:rsidR="00D104C2" w:rsidRDefault="00D104C2" w:rsidP="009D7FEC"/>
          <w:p w14:paraId="79A3B682" w14:textId="61849D49" w:rsidR="009D7FEC" w:rsidRDefault="009D7FEC" w:rsidP="009D7FEC">
            <w:pPr>
              <w:rPr>
                <w:rFonts w:ascii="Arial" w:eastAsia="Arial" w:hAnsi="Arial" w:cs="Arial"/>
                <w:sz w:val="24"/>
                <w:szCs w:val="24"/>
              </w:rPr>
            </w:pPr>
            <w:hyperlink r:id="rId27">
              <w:r w:rsidRPr="009D7FEC">
                <w:rPr>
                  <w:rStyle w:val="Hyperlink"/>
                  <w:rFonts w:ascii="Arial" w:eastAsia="Arial" w:hAnsi="Arial" w:cs="Arial"/>
                  <w:sz w:val="24"/>
                  <w:szCs w:val="24"/>
                </w:rPr>
                <w:t>NHS England</w:t>
              </w:r>
            </w:hyperlink>
            <w:r w:rsidRPr="009D7FEC">
              <w:rPr>
                <w:rFonts w:ascii="Arial" w:eastAsia="Arial" w:hAnsi="Arial" w:cs="Arial"/>
                <w:sz w:val="24"/>
                <w:szCs w:val="24"/>
              </w:rPr>
              <w:t xml:space="preserve"> and Disability Rights Commission (2006) report people with a learning disability are four times more likely to die of something which could have been prevented than the general population. </w:t>
            </w:r>
            <w:r>
              <w:rPr>
                <w:rFonts w:ascii="Arial" w:eastAsia="Arial" w:hAnsi="Arial" w:cs="Arial"/>
                <w:sz w:val="24"/>
                <w:szCs w:val="24"/>
              </w:rPr>
              <w:t>Looking specifically at smoking; b</w:t>
            </w:r>
            <w:r w:rsidRPr="0E4A6BA9">
              <w:rPr>
                <w:rFonts w:ascii="Arial" w:eastAsia="Arial" w:hAnsi="Arial" w:cs="Arial"/>
                <w:sz w:val="24"/>
                <w:szCs w:val="24"/>
              </w:rPr>
              <w:t xml:space="preserve">eing smoke free has the biggest impact on reducing risk of developing cancer. Being smoke free can prevent 15 cancers: including lung cancer. The smoking related cancers can be seen in the following infographic from Cancer Research UK. </w:t>
            </w:r>
          </w:p>
          <w:p w14:paraId="189DA1F9" w14:textId="77777777" w:rsidR="009D7FEC" w:rsidRDefault="009D7FEC" w:rsidP="009D7FEC">
            <w:pPr>
              <w:jc w:val="center"/>
            </w:pPr>
            <w:r>
              <w:rPr>
                <w:noProof/>
              </w:rPr>
              <w:drawing>
                <wp:inline distT="0" distB="0" distL="0" distR="0" wp14:anchorId="72C097F0" wp14:editId="6191D9BB">
                  <wp:extent cx="2726055" cy="3857625"/>
                  <wp:effectExtent l="0" t="0" r="0" b="0"/>
                  <wp:docPr id="899698931" name="Picture 89969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26055" cy="3857625"/>
                          </a:xfrm>
                          <a:prstGeom prst="rect">
                            <a:avLst/>
                          </a:prstGeom>
                        </pic:spPr>
                      </pic:pic>
                    </a:graphicData>
                  </a:graphic>
                </wp:inline>
              </w:drawing>
            </w:r>
          </w:p>
          <w:p w14:paraId="725B93F6" w14:textId="77777777" w:rsidR="009D7FEC" w:rsidRDefault="009D7FEC" w:rsidP="009D7FEC">
            <w:pPr>
              <w:rPr>
                <w:rFonts w:ascii="Arial" w:eastAsia="Arial" w:hAnsi="Arial" w:cs="Arial"/>
                <w:sz w:val="24"/>
                <w:szCs w:val="24"/>
              </w:rPr>
            </w:pPr>
          </w:p>
          <w:p w14:paraId="3E4841A6" w14:textId="77777777" w:rsidR="009D7FEC" w:rsidRDefault="009D7FEC" w:rsidP="009D7FEC">
            <w:pPr>
              <w:rPr>
                <w:rFonts w:ascii="Arial" w:eastAsia="Arial" w:hAnsi="Arial" w:cs="Arial"/>
                <w:sz w:val="24"/>
                <w:szCs w:val="24"/>
              </w:rPr>
            </w:pPr>
            <w:r w:rsidRPr="64B40609">
              <w:rPr>
                <w:rFonts w:ascii="Arial" w:eastAsia="Arial" w:hAnsi="Arial" w:cs="Arial"/>
                <w:sz w:val="24"/>
                <w:szCs w:val="24"/>
              </w:rPr>
              <w:t xml:space="preserve">The following infographic shows how smoking causes cancer. </w:t>
            </w:r>
          </w:p>
          <w:p w14:paraId="750B4BC0" w14:textId="77777777" w:rsidR="009D7FEC" w:rsidRDefault="009D7FEC" w:rsidP="009D7FEC">
            <w:pPr>
              <w:jc w:val="center"/>
            </w:pPr>
            <w:r>
              <w:rPr>
                <w:noProof/>
              </w:rPr>
              <w:drawing>
                <wp:inline distT="0" distB="0" distL="0" distR="0" wp14:anchorId="335ACB67" wp14:editId="3D39FA8C">
                  <wp:extent cx="2990850" cy="4057563"/>
                  <wp:effectExtent l="0" t="0" r="0" b="0"/>
                  <wp:docPr id="1667633382" name="Picture 166763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990850" cy="4057563"/>
                          </a:xfrm>
                          <a:prstGeom prst="rect">
                            <a:avLst/>
                          </a:prstGeom>
                        </pic:spPr>
                      </pic:pic>
                    </a:graphicData>
                  </a:graphic>
                </wp:inline>
              </w:drawing>
            </w:r>
          </w:p>
          <w:p w14:paraId="4D660BC5" w14:textId="1EBFB4EA" w:rsidR="009D7FEC" w:rsidRDefault="009D7FEC" w:rsidP="009D7FEC">
            <w:pPr>
              <w:rPr>
                <w:rFonts w:ascii="Arial" w:eastAsia="Arial" w:hAnsi="Arial" w:cs="Arial"/>
                <w:sz w:val="24"/>
                <w:szCs w:val="24"/>
              </w:rPr>
            </w:pPr>
            <w:r w:rsidRPr="0E4A6BA9">
              <w:rPr>
                <w:rFonts w:ascii="Arial" w:eastAsia="Arial" w:hAnsi="Arial" w:cs="Arial"/>
                <w:sz w:val="24"/>
                <w:szCs w:val="24"/>
              </w:rPr>
              <w:t>There is limited large scale data regarding smoking prevalence in people with a learning disability; there</w:t>
            </w:r>
            <w:r w:rsidR="000A3EF1">
              <w:rPr>
                <w:rFonts w:ascii="Arial" w:eastAsia="Arial" w:hAnsi="Arial" w:cs="Arial"/>
                <w:sz w:val="24"/>
                <w:szCs w:val="24"/>
              </w:rPr>
              <w:t xml:space="preserve"> is a </w:t>
            </w:r>
            <w:r w:rsidRPr="0E4A6BA9">
              <w:rPr>
                <w:rFonts w:ascii="Arial" w:eastAsia="Arial" w:hAnsi="Arial" w:cs="Arial"/>
                <w:sz w:val="24"/>
                <w:szCs w:val="24"/>
              </w:rPr>
              <w:t xml:space="preserve">smaller scale </w:t>
            </w:r>
            <w:hyperlink r:id="rId30" w:anchor=":~:text=In%20terms%20of%20prevalence%2C%20Lewis,with%20the%20assistance%20of%20family">
              <w:r w:rsidRPr="0E4A6BA9">
                <w:rPr>
                  <w:rStyle w:val="Hyperlink"/>
                  <w:rFonts w:ascii="Arial" w:eastAsia="Arial" w:hAnsi="Arial" w:cs="Arial"/>
                  <w:sz w:val="24"/>
                  <w:szCs w:val="24"/>
                </w:rPr>
                <w:t>Research and evidence</w:t>
              </w:r>
            </w:hyperlink>
            <w:r w:rsidRPr="0E4A6BA9">
              <w:rPr>
                <w:rFonts w:ascii="Arial" w:eastAsia="Arial" w:hAnsi="Arial" w:cs="Arial"/>
                <w:sz w:val="24"/>
                <w:szCs w:val="24"/>
              </w:rPr>
              <w:t xml:space="preserve"> report that</w:t>
            </w:r>
            <w:r w:rsidR="000A3EF1">
              <w:rPr>
                <w:rFonts w:ascii="Arial" w:eastAsia="Arial" w:hAnsi="Arial" w:cs="Arial"/>
                <w:sz w:val="24"/>
                <w:szCs w:val="24"/>
              </w:rPr>
              <w:t xml:space="preserve"> states</w:t>
            </w:r>
            <w:r w:rsidR="001955DB">
              <w:rPr>
                <w:rFonts w:ascii="Arial" w:eastAsia="Arial" w:hAnsi="Arial" w:cs="Arial"/>
                <w:sz w:val="24"/>
                <w:szCs w:val="24"/>
              </w:rPr>
              <w:t>:</w:t>
            </w:r>
          </w:p>
          <w:p w14:paraId="38FCFE25" w14:textId="77777777" w:rsidR="001955DB" w:rsidRDefault="001955DB" w:rsidP="009D7FEC">
            <w:pPr>
              <w:rPr>
                <w:rFonts w:ascii="Arial" w:eastAsia="Arial" w:hAnsi="Arial" w:cs="Arial"/>
                <w:sz w:val="24"/>
                <w:szCs w:val="24"/>
              </w:rPr>
            </w:pPr>
          </w:p>
          <w:p w14:paraId="5EDE6AB1" w14:textId="77777777" w:rsidR="009D7FEC" w:rsidRDefault="009D7FEC" w:rsidP="009D7FEC">
            <w:pPr>
              <w:pStyle w:val="ListParagraph"/>
              <w:numPr>
                <w:ilvl w:val="0"/>
                <w:numId w:val="14"/>
              </w:numPr>
              <w:spacing w:after="160" w:line="259" w:lineRule="auto"/>
              <w:rPr>
                <w:rFonts w:ascii="Arial" w:eastAsia="Arial" w:hAnsi="Arial" w:cs="Arial"/>
                <w:sz w:val="24"/>
                <w:szCs w:val="24"/>
              </w:rPr>
            </w:pPr>
            <w:r w:rsidRPr="0E4A6BA9">
              <w:rPr>
                <w:rFonts w:ascii="Arial" w:eastAsia="Arial" w:hAnsi="Arial" w:cs="Arial"/>
                <w:sz w:val="24"/>
                <w:szCs w:val="24"/>
              </w:rPr>
              <w:t>Women</w:t>
            </w:r>
            <w:r>
              <w:rPr>
                <w:rFonts w:ascii="Arial" w:eastAsia="Arial" w:hAnsi="Arial" w:cs="Arial"/>
                <w:sz w:val="24"/>
                <w:szCs w:val="24"/>
              </w:rPr>
              <w:t xml:space="preserve"> with a learning disability</w:t>
            </w:r>
            <w:r w:rsidRPr="0E4A6BA9">
              <w:rPr>
                <w:rFonts w:ascii="Arial" w:eastAsia="Arial" w:hAnsi="Arial" w:cs="Arial"/>
                <w:sz w:val="24"/>
                <w:szCs w:val="24"/>
              </w:rPr>
              <w:t xml:space="preserve"> are less likely to smoke than men</w:t>
            </w:r>
            <w:r>
              <w:rPr>
                <w:rFonts w:ascii="Arial" w:eastAsia="Arial" w:hAnsi="Arial" w:cs="Arial"/>
                <w:sz w:val="24"/>
                <w:szCs w:val="24"/>
              </w:rPr>
              <w:t xml:space="preserve"> with a learning disability</w:t>
            </w:r>
            <w:r w:rsidRPr="0E4A6BA9">
              <w:rPr>
                <w:rFonts w:ascii="Arial" w:eastAsia="Arial" w:hAnsi="Arial" w:cs="Arial"/>
                <w:sz w:val="24"/>
                <w:szCs w:val="24"/>
              </w:rPr>
              <w:t xml:space="preserve">. </w:t>
            </w:r>
          </w:p>
          <w:p w14:paraId="15AFF83F" w14:textId="2BF0D650" w:rsidR="009D7FEC" w:rsidRDefault="009D7FEC" w:rsidP="009D7FEC">
            <w:pPr>
              <w:pStyle w:val="ListParagraph"/>
              <w:numPr>
                <w:ilvl w:val="0"/>
                <w:numId w:val="14"/>
              </w:numPr>
              <w:spacing w:after="160" w:line="259" w:lineRule="auto"/>
              <w:rPr>
                <w:rFonts w:ascii="Arial" w:eastAsia="Arial" w:hAnsi="Arial" w:cs="Arial"/>
                <w:sz w:val="24"/>
                <w:szCs w:val="24"/>
              </w:rPr>
            </w:pPr>
            <w:r w:rsidRPr="0E4A6BA9">
              <w:rPr>
                <w:rFonts w:ascii="Arial" w:eastAsia="Arial" w:hAnsi="Arial" w:cs="Arial"/>
                <w:sz w:val="24"/>
                <w:szCs w:val="24"/>
              </w:rPr>
              <w:t>Those people with</w:t>
            </w:r>
            <w:r w:rsidR="00F04736">
              <w:rPr>
                <w:rFonts w:ascii="Arial" w:eastAsia="Arial" w:hAnsi="Arial" w:cs="Arial"/>
                <w:sz w:val="24"/>
                <w:szCs w:val="24"/>
              </w:rPr>
              <w:t xml:space="preserve"> a</w:t>
            </w:r>
            <w:r w:rsidRPr="0E4A6BA9">
              <w:rPr>
                <w:rFonts w:ascii="Arial" w:eastAsia="Arial" w:hAnsi="Arial" w:cs="Arial"/>
                <w:sz w:val="24"/>
                <w:szCs w:val="24"/>
              </w:rPr>
              <w:t xml:space="preserve"> mild or moderate learning disability have a higher smoking prevalence than those with</w:t>
            </w:r>
            <w:r w:rsidR="00F04736">
              <w:rPr>
                <w:rFonts w:ascii="Arial" w:eastAsia="Arial" w:hAnsi="Arial" w:cs="Arial"/>
                <w:sz w:val="24"/>
                <w:szCs w:val="24"/>
              </w:rPr>
              <w:t xml:space="preserve"> a</w:t>
            </w:r>
            <w:r w:rsidRPr="0E4A6BA9">
              <w:rPr>
                <w:rFonts w:ascii="Arial" w:eastAsia="Arial" w:hAnsi="Arial" w:cs="Arial"/>
                <w:sz w:val="24"/>
                <w:szCs w:val="24"/>
              </w:rPr>
              <w:t xml:space="preserve"> more severe learning disability.</w:t>
            </w:r>
          </w:p>
          <w:p w14:paraId="1AD34A9A" w14:textId="17F0178C" w:rsidR="009D7FEC" w:rsidRDefault="009D7FEC" w:rsidP="009D7FEC">
            <w:pPr>
              <w:pStyle w:val="ListParagraph"/>
              <w:numPr>
                <w:ilvl w:val="0"/>
                <w:numId w:val="14"/>
              </w:numPr>
              <w:spacing w:after="160" w:line="259" w:lineRule="auto"/>
              <w:rPr>
                <w:rFonts w:ascii="Arial" w:eastAsia="Arial" w:hAnsi="Arial" w:cs="Arial"/>
                <w:sz w:val="24"/>
                <w:szCs w:val="24"/>
              </w:rPr>
            </w:pPr>
            <w:r w:rsidRPr="0E4A6BA9">
              <w:rPr>
                <w:rFonts w:ascii="Arial" w:eastAsia="Arial" w:hAnsi="Arial" w:cs="Arial"/>
                <w:sz w:val="24"/>
                <w:szCs w:val="24"/>
              </w:rPr>
              <w:t>Those people with</w:t>
            </w:r>
            <w:r w:rsidR="00F04736">
              <w:rPr>
                <w:rFonts w:ascii="Arial" w:eastAsia="Arial" w:hAnsi="Arial" w:cs="Arial"/>
                <w:sz w:val="24"/>
                <w:szCs w:val="24"/>
              </w:rPr>
              <w:t xml:space="preserve"> a</w:t>
            </w:r>
            <w:r w:rsidRPr="0E4A6BA9">
              <w:rPr>
                <w:rFonts w:ascii="Arial" w:eastAsia="Arial" w:hAnsi="Arial" w:cs="Arial"/>
                <w:sz w:val="24"/>
                <w:szCs w:val="24"/>
              </w:rPr>
              <w:t xml:space="preserve"> mild or moderate learning disability have a higher smoking prevalence th</w:t>
            </w:r>
            <w:r w:rsidR="00F04736">
              <w:rPr>
                <w:rFonts w:ascii="Arial" w:eastAsia="Arial" w:hAnsi="Arial" w:cs="Arial"/>
                <w:sz w:val="24"/>
                <w:szCs w:val="24"/>
              </w:rPr>
              <w:t>an the</w:t>
            </w:r>
            <w:r w:rsidRPr="0E4A6BA9">
              <w:rPr>
                <w:rFonts w:ascii="Arial" w:eastAsia="Arial" w:hAnsi="Arial" w:cs="Arial"/>
                <w:sz w:val="24"/>
                <w:szCs w:val="24"/>
              </w:rPr>
              <w:t xml:space="preserve"> general population.</w:t>
            </w:r>
          </w:p>
          <w:p w14:paraId="36E1B4E3" w14:textId="77777777" w:rsidR="009D7FEC" w:rsidRDefault="009D7FEC" w:rsidP="009D7FEC">
            <w:pPr>
              <w:pStyle w:val="ListParagraph"/>
              <w:numPr>
                <w:ilvl w:val="0"/>
                <w:numId w:val="14"/>
              </w:numPr>
              <w:spacing w:after="160" w:line="259" w:lineRule="auto"/>
              <w:rPr>
                <w:rFonts w:ascii="Arial" w:eastAsia="Arial" w:hAnsi="Arial" w:cs="Arial"/>
                <w:sz w:val="24"/>
                <w:szCs w:val="24"/>
              </w:rPr>
            </w:pPr>
            <w:r w:rsidRPr="0E4A6BA9">
              <w:rPr>
                <w:rFonts w:ascii="Arial" w:eastAsia="Arial" w:hAnsi="Arial" w:cs="Arial"/>
                <w:sz w:val="24"/>
                <w:szCs w:val="24"/>
              </w:rPr>
              <w:t xml:space="preserve">Those people with a learning disability living independently in their own home had a higher smoking prevalence than those people with a learning disability living with family or friends, or in a community care facility. </w:t>
            </w:r>
          </w:p>
          <w:p w14:paraId="0BE5321F" w14:textId="0B155112" w:rsidR="009D7FEC" w:rsidRPr="009D7FEC" w:rsidRDefault="009D7FEC" w:rsidP="009D7FEC">
            <w:pPr>
              <w:rPr>
                <w:rFonts w:ascii="Arial" w:eastAsia="Arial" w:hAnsi="Arial" w:cs="Arial"/>
                <w:sz w:val="24"/>
                <w:szCs w:val="24"/>
              </w:rPr>
            </w:pPr>
            <w:r w:rsidRPr="0E4A6BA9">
              <w:rPr>
                <w:rFonts w:ascii="Arial" w:eastAsia="Arial" w:hAnsi="Arial" w:cs="Arial"/>
                <w:sz w:val="24"/>
                <w:szCs w:val="24"/>
              </w:rPr>
              <w:t>A person</w:t>
            </w:r>
            <w:r>
              <w:rPr>
                <w:rFonts w:ascii="Arial" w:eastAsia="Arial" w:hAnsi="Arial" w:cs="Arial"/>
                <w:sz w:val="24"/>
                <w:szCs w:val="24"/>
              </w:rPr>
              <w:t>, with or without a learning disability,</w:t>
            </w:r>
            <w:r w:rsidRPr="0E4A6BA9">
              <w:rPr>
                <w:rFonts w:ascii="Arial" w:eastAsia="Arial" w:hAnsi="Arial" w:cs="Arial"/>
                <w:sz w:val="24"/>
                <w:szCs w:val="24"/>
              </w:rPr>
              <w:t xml:space="preserve"> is</w:t>
            </w:r>
            <w:r w:rsidR="00DF6F05">
              <w:rPr>
                <w:rFonts w:ascii="Arial" w:eastAsia="Arial" w:hAnsi="Arial" w:cs="Arial"/>
                <w:sz w:val="24"/>
                <w:szCs w:val="24"/>
              </w:rPr>
              <w:t xml:space="preserve"> at </w:t>
            </w:r>
            <w:r w:rsidRPr="0E4A6BA9">
              <w:rPr>
                <w:rFonts w:ascii="Arial" w:eastAsia="Arial" w:hAnsi="Arial" w:cs="Arial"/>
                <w:sz w:val="24"/>
                <w:szCs w:val="24"/>
              </w:rPr>
              <w:t>a greater risk of developing cancer if they smoke and drink alcoho</w:t>
            </w:r>
            <w:r>
              <w:rPr>
                <w:rFonts w:ascii="Arial" w:eastAsia="Arial" w:hAnsi="Arial" w:cs="Arial"/>
                <w:sz w:val="24"/>
                <w:szCs w:val="24"/>
              </w:rPr>
              <w:t xml:space="preserve">l. </w:t>
            </w:r>
          </w:p>
          <w:p w14:paraId="5F6610B4" w14:textId="77777777" w:rsidR="009D7FEC" w:rsidRDefault="009D7FEC" w:rsidP="00681A6F">
            <w:pPr>
              <w:rPr>
                <w:rFonts w:ascii="Arial" w:hAnsi="Arial" w:cs="Arial"/>
                <w:b/>
                <w:bCs/>
                <w:sz w:val="24"/>
                <w:szCs w:val="24"/>
              </w:rPr>
            </w:pPr>
          </w:p>
          <w:p w14:paraId="37C22367" w14:textId="744D9550" w:rsidR="00E35206" w:rsidRPr="009D7FEC" w:rsidRDefault="00E35206" w:rsidP="00681A6F">
            <w:pPr>
              <w:rPr>
                <w:rFonts w:ascii="Arial" w:hAnsi="Arial" w:cs="Arial"/>
                <w:b/>
                <w:bCs/>
                <w:sz w:val="24"/>
                <w:szCs w:val="24"/>
              </w:rPr>
            </w:pPr>
            <w:r w:rsidRPr="009D7FEC">
              <w:rPr>
                <w:rFonts w:ascii="Arial" w:hAnsi="Arial" w:cs="Arial"/>
                <w:b/>
                <w:bCs/>
                <w:sz w:val="24"/>
                <w:szCs w:val="24"/>
              </w:rPr>
              <w:t xml:space="preserve">Cancer Screening </w:t>
            </w:r>
          </w:p>
          <w:p w14:paraId="09C73849" w14:textId="5AAE6BA6" w:rsidR="007424E0" w:rsidRPr="009D7FEC" w:rsidRDefault="00B97CF6" w:rsidP="00681A6F">
            <w:pPr>
              <w:rPr>
                <w:rFonts w:ascii="Arial" w:hAnsi="Arial" w:cs="Arial"/>
                <w:sz w:val="24"/>
                <w:szCs w:val="24"/>
              </w:rPr>
            </w:pPr>
            <w:r w:rsidRPr="009D7FEC">
              <w:rPr>
                <w:rFonts w:ascii="Arial" w:eastAsia="Arial" w:hAnsi="Arial" w:cs="Arial"/>
                <w:sz w:val="24"/>
                <w:szCs w:val="24"/>
              </w:rPr>
              <w:t xml:space="preserve">Within the </w:t>
            </w:r>
            <w:hyperlink r:id="rId31" w:history="1">
              <w:r w:rsidR="00DE7AEE" w:rsidRPr="000A3EF1">
                <w:rPr>
                  <w:rStyle w:val="Hyperlink"/>
                  <w:rFonts w:ascii="Arial" w:eastAsia="Arial" w:hAnsi="Arial" w:cs="Arial"/>
                  <w:sz w:val="24"/>
                  <w:szCs w:val="24"/>
                </w:rPr>
                <w:t>N</w:t>
              </w:r>
              <w:r w:rsidRPr="000A3EF1">
                <w:rPr>
                  <w:rStyle w:val="Hyperlink"/>
                  <w:rFonts w:ascii="Arial" w:eastAsia="Arial" w:hAnsi="Arial" w:cs="Arial"/>
                  <w:sz w:val="24"/>
                  <w:szCs w:val="24"/>
                </w:rPr>
                <w:t>HS Long Term Plan</w:t>
              </w:r>
            </w:hyperlink>
            <w:r w:rsidRPr="009D7FEC">
              <w:rPr>
                <w:rFonts w:ascii="Arial" w:eastAsia="Arial" w:hAnsi="Arial" w:cs="Arial"/>
                <w:sz w:val="24"/>
                <w:szCs w:val="24"/>
              </w:rPr>
              <w:t xml:space="preserve">, the aim is for 75% of cancers being diagnosed at Stage 1 or Stage 2 by 2028. Overall, 74% of people with a cancer diagnosis will survive for 5 or more years </w:t>
            </w:r>
            <w:r w:rsidR="00F04736">
              <w:rPr>
                <w:rFonts w:ascii="Arial" w:eastAsia="Arial" w:hAnsi="Arial" w:cs="Arial"/>
                <w:sz w:val="24"/>
                <w:szCs w:val="24"/>
              </w:rPr>
              <w:t>when</w:t>
            </w:r>
            <w:r w:rsidRPr="009D7FEC">
              <w:rPr>
                <w:rFonts w:ascii="Arial" w:eastAsia="Arial" w:hAnsi="Arial" w:cs="Arial"/>
                <w:sz w:val="24"/>
                <w:szCs w:val="24"/>
              </w:rPr>
              <w:t xml:space="preserve"> diagnosed early (stage 1 and stage 2); compared to 35% when the cancer is diagnosed at a late stage (stage 3 and stage 4).</w:t>
            </w:r>
            <w:r w:rsidR="0090363D" w:rsidRPr="009D7FEC">
              <w:rPr>
                <w:rFonts w:ascii="Arial" w:eastAsia="Arial" w:hAnsi="Arial" w:cs="Arial"/>
                <w:sz w:val="24"/>
                <w:szCs w:val="24"/>
              </w:rPr>
              <w:t xml:space="preserve"> The aim </w:t>
            </w:r>
            <w:r w:rsidR="007424E0" w:rsidRPr="009D7FEC">
              <w:rPr>
                <w:rFonts w:ascii="Arial" w:eastAsia="Arial" w:hAnsi="Arial" w:cs="Arial"/>
                <w:sz w:val="24"/>
                <w:szCs w:val="24"/>
              </w:rPr>
              <w:t>of the screening is to detect cancer at the earliest opportunity.</w:t>
            </w:r>
            <w:r w:rsidR="007424E0" w:rsidRPr="009D7FEC">
              <w:rPr>
                <w:rFonts w:ascii="Arial" w:hAnsi="Arial" w:cs="Arial"/>
                <w:sz w:val="24"/>
                <w:szCs w:val="24"/>
              </w:rPr>
              <w:t xml:space="preserve"> </w:t>
            </w:r>
          </w:p>
          <w:p w14:paraId="7FF1C978" w14:textId="77777777" w:rsidR="007424E0" w:rsidRPr="009D7FEC" w:rsidRDefault="007424E0" w:rsidP="00681A6F">
            <w:pPr>
              <w:rPr>
                <w:rFonts w:ascii="Arial" w:hAnsi="Arial" w:cs="Arial"/>
                <w:sz w:val="24"/>
                <w:szCs w:val="24"/>
              </w:rPr>
            </w:pPr>
          </w:p>
          <w:p w14:paraId="19939D43" w14:textId="6CB80CAD" w:rsidR="001A34DA" w:rsidRPr="009D7FEC" w:rsidRDefault="007424E0" w:rsidP="00681A6F">
            <w:pPr>
              <w:rPr>
                <w:rFonts w:ascii="Arial" w:hAnsi="Arial" w:cs="Arial"/>
                <w:sz w:val="24"/>
                <w:szCs w:val="24"/>
              </w:rPr>
            </w:pPr>
            <w:r w:rsidRPr="009D7FEC">
              <w:rPr>
                <w:rFonts w:ascii="Arial" w:hAnsi="Arial" w:cs="Arial"/>
                <w:sz w:val="24"/>
                <w:szCs w:val="24"/>
              </w:rPr>
              <w:t>There</w:t>
            </w:r>
            <w:r w:rsidR="00E35206" w:rsidRPr="009D7FEC">
              <w:rPr>
                <w:rFonts w:ascii="Arial" w:hAnsi="Arial" w:cs="Arial"/>
                <w:sz w:val="24"/>
                <w:szCs w:val="24"/>
              </w:rPr>
              <w:t xml:space="preserve"> are now four national screening programmes</w:t>
            </w:r>
            <w:r w:rsidR="00100550" w:rsidRPr="009D7FEC">
              <w:rPr>
                <w:rFonts w:ascii="Arial" w:hAnsi="Arial" w:cs="Arial"/>
                <w:sz w:val="24"/>
                <w:szCs w:val="24"/>
              </w:rPr>
              <w:t xml:space="preserve"> for cancer</w:t>
            </w:r>
            <w:r w:rsidR="001A34DA" w:rsidRPr="009D7FEC">
              <w:rPr>
                <w:rFonts w:ascii="Arial" w:hAnsi="Arial" w:cs="Arial"/>
                <w:sz w:val="24"/>
                <w:szCs w:val="24"/>
              </w:rPr>
              <w:t xml:space="preserve">. </w:t>
            </w:r>
          </w:p>
          <w:p w14:paraId="168401F7" w14:textId="77777777" w:rsidR="001A34DA" w:rsidRPr="009D7FEC" w:rsidRDefault="001A34DA" w:rsidP="001A34DA">
            <w:pPr>
              <w:pStyle w:val="ListParagraph"/>
              <w:numPr>
                <w:ilvl w:val="0"/>
                <w:numId w:val="2"/>
              </w:numPr>
              <w:rPr>
                <w:rFonts w:ascii="Arial" w:hAnsi="Arial" w:cs="Arial"/>
                <w:sz w:val="24"/>
                <w:szCs w:val="24"/>
              </w:rPr>
            </w:pPr>
            <w:r w:rsidRPr="009D7FEC">
              <w:rPr>
                <w:rFonts w:ascii="Arial" w:hAnsi="Arial" w:cs="Arial"/>
                <w:sz w:val="24"/>
                <w:szCs w:val="24"/>
              </w:rPr>
              <w:t xml:space="preserve">breast cancer screening, </w:t>
            </w:r>
          </w:p>
          <w:p w14:paraId="304BB05D" w14:textId="77777777" w:rsidR="001A34DA" w:rsidRPr="009D7FEC" w:rsidRDefault="001A34DA" w:rsidP="001A34DA">
            <w:pPr>
              <w:pStyle w:val="ListParagraph"/>
              <w:numPr>
                <w:ilvl w:val="0"/>
                <w:numId w:val="2"/>
              </w:numPr>
              <w:rPr>
                <w:rFonts w:ascii="Arial" w:hAnsi="Arial" w:cs="Arial"/>
                <w:sz w:val="24"/>
                <w:szCs w:val="24"/>
              </w:rPr>
            </w:pPr>
            <w:r w:rsidRPr="009D7FEC">
              <w:rPr>
                <w:rFonts w:ascii="Arial" w:hAnsi="Arial" w:cs="Arial"/>
                <w:sz w:val="24"/>
                <w:szCs w:val="24"/>
              </w:rPr>
              <w:t>bowel cancer screening</w:t>
            </w:r>
          </w:p>
          <w:p w14:paraId="083F2923" w14:textId="77777777" w:rsidR="001A34DA" w:rsidRPr="009D7FEC" w:rsidRDefault="001A34DA" w:rsidP="001A34DA">
            <w:pPr>
              <w:pStyle w:val="ListParagraph"/>
              <w:numPr>
                <w:ilvl w:val="0"/>
                <w:numId w:val="2"/>
              </w:numPr>
              <w:rPr>
                <w:rFonts w:ascii="Arial" w:hAnsi="Arial" w:cs="Arial"/>
                <w:sz w:val="24"/>
                <w:szCs w:val="24"/>
              </w:rPr>
            </w:pPr>
            <w:r w:rsidRPr="009D7FEC">
              <w:rPr>
                <w:rFonts w:ascii="Arial" w:hAnsi="Arial" w:cs="Arial"/>
                <w:sz w:val="24"/>
                <w:szCs w:val="24"/>
              </w:rPr>
              <w:t xml:space="preserve">cervical screening </w:t>
            </w:r>
          </w:p>
          <w:p w14:paraId="5F805542" w14:textId="481B21F3" w:rsidR="00E35206" w:rsidRPr="009D7FEC" w:rsidRDefault="001A34DA" w:rsidP="001A34DA">
            <w:pPr>
              <w:pStyle w:val="ListParagraph"/>
              <w:numPr>
                <w:ilvl w:val="0"/>
                <w:numId w:val="2"/>
              </w:numPr>
              <w:rPr>
                <w:rFonts w:ascii="Arial" w:hAnsi="Arial" w:cs="Arial"/>
                <w:sz w:val="24"/>
                <w:szCs w:val="24"/>
              </w:rPr>
            </w:pPr>
            <w:r w:rsidRPr="009D7FEC">
              <w:rPr>
                <w:rFonts w:ascii="Arial" w:hAnsi="Arial" w:cs="Arial"/>
                <w:sz w:val="24"/>
                <w:szCs w:val="24"/>
              </w:rPr>
              <w:t>lung cancer screening (</w:t>
            </w:r>
            <w:r w:rsidR="000A3EF1">
              <w:rPr>
                <w:rFonts w:ascii="Arial" w:hAnsi="Arial" w:cs="Arial"/>
                <w:sz w:val="24"/>
                <w:szCs w:val="24"/>
              </w:rPr>
              <w:t xml:space="preserve">this started in </w:t>
            </w:r>
            <w:r w:rsidRPr="009D7FEC">
              <w:rPr>
                <w:rFonts w:ascii="Arial" w:hAnsi="Arial" w:cs="Arial"/>
                <w:sz w:val="24"/>
                <w:szCs w:val="24"/>
              </w:rPr>
              <w:t xml:space="preserve">February 2025). </w:t>
            </w:r>
          </w:p>
          <w:p w14:paraId="370C20DE" w14:textId="7A049449" w:rsidR="001A34DA" w:rsidRPr="009D7FEC" w:rsidRDefault="001A34DA" w:rsidP="001A34DA">
            <w:pPr>
              <w:rPr>
                <w:rFonts w:ascii="Arial" w:hAnsi="Arial" w:cs="Arial"/>
                <w:sz w:val="24"/>
                <w:szCs w:val="24"/>
              </w:rPr>
            </w:pPr>
          </w:p>
          <w:p w14:paraId="6FBCC336" w14:textId="28A6167E" w:rsidR="007424E0" w:rsidRPr="009D7FEC" w:rsidRDefault="007424E0" w:rsidP="001A34DA">
            <w:pPr>
              <w:rPr>
                <w:rFonts w:ascii="Arial" w:hAnsi="Arial" w:cs="Arial"/>
                <w:sz w:val="24"/>
                <w:szCs w:val="24"/>
              </w:rPr>
            </w:pPr>
            <w:r w:rsidRPr="009D7FEC">
              <w:rPr>
                <w:rFonts w:ascii="Arial" w:hAnsi="Arial" w:cs="Arial"/>
                <w:sz w:val="24"/>
                <w:szCs w:val="24"/>
              </w:rPr>
              <w:t>Important to note that cervical screening is looking to prevent cancer</w:t>
            </w:r>
            <w:r w:rsidR="001F35A2" w:rsidRPr="009D7FEC">
              <w:rPr>
                <w:rFonts w:ascii="Arial" w:hAnsi="Arial" w:cs="Arial"/>
                <w:sz w:val="24"/>
                <w:szCs w:val="24"/>
              </w:rPr>
              <w:t>, through the detection of the presence of HPV and cell changes</w:t>
            </w:r>
            <w:r w:rsidR="000A3EF1">
              <w:rPr>
                <w:rFonts w:ascii="Arial" w:hAnsi="Arial" w:cs="Arial"/>
                <w:sz w:val="24"/>
                <w:szCs w:val="24"/>
              </w:rPr>
              <w:t xml:space="preserve">, rather than identify cancers already present. </w:t>
            </w:r>
            <w:r w:rsidRPr="009D7FEC">
              <w:rPr>
                <w:rFonts w:ascii="Arial" w:hAnsi="Arial" w:cs="Arial"/>
                <w:sz w:val="24"/>
                <w:szCs w:val="24"/>
              </w:rPr>
              <w:t xml:space="preserve"> </w:t>
            </w:r>
          </w:p>
          <w:p w14:paraId="7A29AB29" w14:textId="77777777" w:rsidR="007424E0" w:rsidRPr="009D7FEC" w:rsidRDefault="007424E0" w:rsidP="001A34DA">
            <w:pPr>
              <w:rPr>
                <w:rFonts w:ascii="Arial" w:hAnsi="Arial" w:cs="Arial"/>
                <w:sz w:val="24"/>
                <w:szCs w:val="24"/>
              </w:rPr>
            </w:pPr>
          </w:p>
          <w:p w14:paraId="3284C76C" w14:textId="68532C90" w:rsidR="001A34DA" w:rsidRPr="009D7FEC" w:rsidRDefault="001A34DA" w:rsidP="001A34DA">
            <w:pPr>
              <w:rPr>
                <w:rFonts w:ascii="Arial" w:hAnsi="Arial" w:cs="Arial"/>
                <w:sz w:val="24"/>
                <w:szCs w:val="24"/>
              </w:rPr>
            </w:pPr>
            <w:r w:rsidRPr="009D7FEC">
              <w:rPr>
                <w:rFonts w:ascii="Arial" w:hAnsi="Arial" w:cs="Arial"/>
                <w:sz w:val="24"/>
                <w:szCs w:val="24"/>
              </w:rPr>
              <w:t>Each of the cancer screening programmes have</w:t>
            </w:r>
            <w:r w:rsidR="000A3EF1">
              <w:rPr>
                <w:rFonts w:ascii="Arial" w:hAnsi="Arial" w:cs="Arial"/>
                <w:sz w:val="24"/>
                <w:szCs w:val="24"/>
              </w:rPr>
              <w:t xml:space="preserve"> a</w:t>
            </w:r>
            <w:r w:rsidRPr="009D7FEC">
              <w:rPr>
                <w:rFonts w:ascii="Arial" w:hAnsi="Arial" w:cs="Arial"/>
                <w:sz w:val="24"/>
                <w:szCs w:val="24"/>
              </w:rPr>
              <w:t xml:space="preserve"> </w:t>
            </w:r>
            <w:r w:rsidR="000A3EF1" w:rsidRPr="009D7FEC">
              <w:rPr>
                <w:rFonts w:ascii="Arial" w:hAnsi="Arial" w:cs="Arial"/>
                <w:sz w:val="24"/>
                <w:szCs w:val="24"/>
              </w:rPr>
              <w:t>set eligibility criterion</w:t>
            </w:r>
            <w:r w:rsidRPr="009D7FEC">
              <w:rPr>
                <w:rFonts w:ascii="Arial" w:hAnsi="Arial" w:cs="Arial"/>
                <w:sz w:val="24"/>
                <w:szCs w:val="24"/>
              </w:rPr>
              <w:t xml:space="preserve"> based </w:t>
            </w:r>
            <w:r w:rsidR="000A3EF1">
              <w:rPr>
                <w:rFonts w:ascii="Arial" w:hAnsi="Arial" w:cs="Arial"/>
                <w:sz w:val="24"/>
                <w:szCs w:val="24"/>
              </w:rPr>
              <w:t>up</w:t>
            </w:r>
            <w:r w:rsidRPr="009D7FEC">
              <w:rPr>
                <w:rFonts w:ascii="Arial" w:hAnsi="Arial" w:cs="Arial"/>
                <w:sz w:val="24"/>
                <w:szCs w:val="24"/>
              </w:rPr>
              <w:t xml:space="preserve">on evidence and research. </w:t>
            </w:r>
          </w:p>
          <w:p w14:paraId="5B49A35A" w14:textId="77777777" w:rsidR="001A34DA" w:rsidRPr="009D7FEC" w:rsidRDefault="001A34DA" w:rsidP="001A34DA">
            <w:pPr>
              <w:rPr>
                <w:rFonts w:ascii="Arial" w:hAnsi="Arial" w:cs="Arial"/>
                <w:sz w:val="24"/>
                <w:szCs w:val="24"/>
              </w:rPr>
            </w:pPr>
          </w:p>
          <w:p w14:paraId="2CB96881" w14:textId="39BAC590" w:rsidR="00297BA2" w:rsidRPr="009D7FEC" w:rsidRDefault="001A34DA" w:rsidP="00297BA2">
            <w:pPr>
              <w:rPr>
                <w:rFonts w:ascii="Arial" w:eastAsia="Arial" w:hAnsi="Arial" w:cs="Arial"/>
                <w:sz w:val="24"/>
                <w:szCs w:val="24"/>
              </w:rPr>
            </w:pPr>
            <w:r w:rsidRPr="009D7FEC">
              <w:rPr>
                <w:rFonts w:ascii="Arial" w:eastAsia="Arial" w:hAnsi="Arial" w:cs="Arial"/>
                <w:sz w:val="24"/>
                <w:szCs w:val="24"/>
              </w:rPr>
              <w:t>The Lung Cancer Screening</w:t>
            </w:r>
            <w:r w:rsidR="00DE7AEE">
              <w:rPr>
                <w:rFonts w:ascii="Arial" w:eastAsia="Arial" w:hAnsi="Arial" w:cs="Arial"/>
                <w:sz w:val="24"/>
                <w:szCs w:val="24"/>
              </w:rPr>
              <w:t xml:space="preserve"> programme</w:t>
            </w:r>
            <w:r w:rsidRPr="009D7FEC">
              <w:rPr>
                <w:rFonts w:ascii="Arial" w:eastAsia="Arial" w:hAnsi="Arial" w:cs="Arial"/>
                <w:sz w:val="24"/>
                <w:szCs w:val="24"/>
              </w:rPr>
              <w:t xml:space="preserve"> was implemented as a national cancer screening programme from 1</w:t>
            </w:r>
            <w:r w:rsidRPr="009D7FEC">
              <w:rPr>
                <w:rFonts w:ascii="Arial" w:eastAsia="Arial" w:hAnsi="Arial" w:cs="Arial"/>
                <w:sz w:val="24"/>
                <w:szCs w:val="24"/>
                <w:vertAlign w:val="superscript"/>
              </w:rPr>
              <w:t>st</w:t>
            </w:r>
            <w:r w:rsidRPr="009D7FEC">
              <w:rPr>
                <w:rFonts w:ascii="Arial" w:eastAsia="Arial" w:hAnsi="Arial" w:cs="Arial"/>
                <w:sz w:val="24"/>
                <w:szCs w:val="24"/>
              </w:rPr>
              <w:t xml:space="preserve"> February 2025, following the successful Targeted Lung Health Checks Programme. </w:t>
            </w:r>
            <w:r w:rsidR="00297BA2" w:rsidRPr="009D7FEC">
              <w:rPr>
                <w:rFonts w:ascii="Arial" w:eastAsia="Arial" w:hAnsi="Arial" w:cs="Arial"/>
                <w:sz w:val="24"/>
                <w:szCs w:val="24"/>
              </w:rPr>
              <w:t xml:space="preserve">The aim of Lung Cancer Screening is to detect lung cancer as early as possible; sometimes before the person has symptoms. The eligibility criteria for the Lung Cancer Screening </w:t>
            </w:r>
            <w:r w:rsidR="00472E58" w:rsidRPr="009D7FEC">
              <w:rPr>
                <w:rFonts w:ascii="Arial" w:eastAsia="Arial" w:hAnsi="Arial" w:cs="Arial"/>
                <w:sz w:val="24"/>
                <w:szCs w:val="24"/>
              </w:rPr>
              <w:t>are</w:t>
            </w:r>
            <w:r w:rsidR="00297BA2" w:rsidRPr="009D7FEC">
              <w:rPr>
                <w:rFonts w:ascii="Arial" w:eastAsia="Arial" w:hAnsi="Arial" w:cs="Arial"/>
                <w:sz w:val="24"/>
                <w:szCs w:val="24"/>
              </w:rPr>
              <w:t xml:space="preserve"> the person being:</w:t>
            </w:r>
          </w:p>
          <w:p w14:paraId="301167DE" w14:textId="77777777" w:rsidR="00472E58" w:rsidRPr="009D7FEC" w:rsidRDefault="00472E58" w:rsidP="00297BA2">
            <w:pPr>
              <w:rPr>
                <w:rFonts w:ascii="Arial" w:eastAsia="Arial" w:hAnsi="Arial" w:cs="Arial"/>
                <w:sz w:val="24"/>
                <w:szCs w:val="24"/>
              </w:rPr>
            </w:pPr>
          </w:p>
          <w:p w14:paraId="5FEAE83D" w14:textId="77777777" w:rsidR="00297BA2" w:rsidRPr="009D7FEC" w:rsidRDefault="00297BA2" w:rsidP="00297BA2">
            <w:pPr>
              <w:pStyle w:val="ListParagraph"/>
              <w:rPr>
                <w:rFonts w:ascii="Arial" w:eastAsia="Arial" w:hAnsi="Arial" w:cs="Arial"/>
                <w:sz w:val="24"/>
                <w:szCs w:val="24"/>
              </w:rPr>
            </w:pPr>
            <w:r w:rsidRPr="009D7FEC">
              <w:rPr>
                <w:rFonts w:ascii="Arial" w:eastAsia="Arial" w:hAnsi="Arial" w:cs="Arial"/>
                <w:sz w:val="24"/>
                <w:szCs w:val="24"/>
              </w:rPr>
              <w:t xml:space="preserve">a) aged between 55 to 74 (+364 days) years, </w:t>
            </w:r>
          </w:p>
          <w:p w14:paraId="51DC6206" w14:textId="77777777" w:rsidR="00297BA2" w:rsidRPr="009D7FEC" w:rsidRDefault="00297BA2" w:rsidP="00297BA2">
            <w:pPr>
              <w:pStyle w:val="ListParagraph"/>
              <w:rPr>
                <w:rFonts w:ascii="Arial" w:eastAsia="Arial" w:hAnsi="Arial" w:cs="Arial"/>
                <w:sz w:val="24"/>
                <w:szCs w:val="24"/>
              </w:rPr>
            </w:pPr>
            <w:r w:rsidRPr="009D7FEC">
              <w:rPr>
                <w:rFonts w:ascii="Arial" w:eastAsia="Arial" w:hAnsi="Arial" w:cs="Arial"/>
                <w:sz w:val="24"/>
                <w:szCs w:val="24"/>
              </w:rPr>
              <w:t xml:space="preserve">b) current or former smoker, </w:t>
            </w:r>
          </w:p>
          <w:p w14:paraId="0EA94F4F" w14:textId="77777777" w:rsidR="00297BA2" w:rsidRPr="009D7FEC" w:rsidRDefault="00297BA2" w:rsidP="00297BA2">
            <w:pPr>
              <w:pStyle w:val="ListParagraph"/>
              <w:rPr>
                <w:rFonts w:ascii="Arial" w:eastAsia="Arial" w:hAnsi="Arial" w:cs="Arial"/>
                <w:sz w:val="24"/>
                <w:szCs w:val="24"/>
              </w:rPr>
            </w:pPr>
            <w:r w:rsidRPr="009D7FEC">
              <w:rPr>
                <w:rFonts w:ascii="Arial" w:eastAsia="Arial" w:hAnsi="Arial" w:cs="Arial"/>
                <w:sz w:val="24"/>
                <w:szCs w:val="24"/>
              </w:rPr>
              <w:t>c) registered and live in the area where the Lung Health Checks are taking place.</w:t>
            </w:r>
          </w:p>
          <w:p w14:paraId="3A6A142C" w14:textId="77777777" w:rsidR="001A34DA" w:rsidRPr="009D7FEC" w:rsidRDefault="001A34DA" w:rsidP="001A34DA">
            <w:pPr>
              <w:rPr>
                <w:rFonts w:ascii="Arial" w:eastAsia="Arial" w:hAnsi="Arial" w:cs="Arial"/>
                <w:sz w:val="24"/>
                <w:szCs w:val="24"/>
              </w:rPr>
            </w:pPr>
          </w:p>
          <w:p w14:paraId="58C5A770" w14:textId="77777777" w:rsidR="007424E0" w:rsidRPr="009D7FEC" w:rsidRDefault="007424E0" w:rsidP="007424E0">
            <w:pPr>
              <w:rPr>
                <w:rFonts w:ascii="Arial" w:eastAsia="Arial" w:hAnsi="Arial" w:cs="Arial"/>
                <w:sz w:val="24"/>
                <w:szCs w:val="24"/>
              </w:rPr>
            </w:pPr>
            <w:r w:rsidRPr="009D7FEC">
              <w:rPr>
                <w:rFonts w:ascii="Arial" w:eastAsia="Arial" w:hAnsi="Arial" w:cs="Arial"/>
                <w:sz w:val="24"/>
                <w:szCs w:val="24"/>
              </w:rPr>
              <w:t xml:space="preserve">The exclusion criteria for Lung Health Check are that the person is on End-of-Life Care, have been diagnosed with lung cancer within five years, are unable to lie flat, weight restriction for anyone over 200kgs, and participants who do not have capacity to give consent. </w:t>
            </w:r>
          </w:p>
          <w:p w14:paraId="78ED4A56" w14:textId="77777777" w:rsidR="007424E0" w:rsidRPr="009D7FEC" w:rsidRDefault="007424E0" w:rsidP="00297BA2">
            <w:pPr>
              <w:rPr>
                <w:rFonts w:ascii="Arial" w:eastAsia="Arial" w:hAnsi="Arial" w:cs="Arial"/>
                <w:sz w:val="24"/>
                <w:szCs w:val="24"/>
              </w:rPr>
            </w:pPr>
          </w:p>
          <w:p w14:paraId="4E5D7BF5" w14:textId="243079B8" w:rsidR="00100550" w:rsidRPr="009D7FEC" w:rsidRDefault="00297BA2" w:rsidP="00100550">
            <w:pPr>
              <w:rPr>
                <w:rFonts w:ascii="Arial" w:hAnsi="Arial" w:cs="Arial"/>
                <w:sz w:val="24"/>
                <w:szCs w:val="24"/>
              </w:rPr>
            </w:pPr>
            <w:r w:rsidRPr="009D7FEC">
              <w:rPr>
                <w:rFonts w:ascii="Arial" w:eastAsia="Arial" w:hAnsi="Arial" w:cs="Arial"/>
                <w:sz w:val="24"/>
                <w:szCs w:val="24"/>
              </w:rPr>
              <w:t xml:space="preserve">The initial Lung Cancer Screening appointment may be in person, by telephone or online. A health professional will ask about health and lifestyle to find out more about the risk of lung cancer. </w:t>
            </w:r>
            <w:r w:rsidRPr="00297BA2">
              <w:rPr>
                <w:rFonts w:ascii="Arial" w:eastAsia="Arial" w:hAnsi="Arial" w:cs="Arial"/>
                <w:sz w:val="24"/>
                <w:szCs w:val="24"/>
              </w:rPr>
              <w:t xml:space="preserve">This includes questions about breathing, lifestyle, and family and medical history. </w:t>
            </w:r>
            <w:r w:rsidR="00100550" w:rsidRPr="009D7FEC">
              <w:rPr>
                <w:rFonts w:ascii="Arial" w:eastAsia="Arial" w:hAnsi="Arial" w:cs="Arial"/>
                <w:sz w:val="24"/>
                <w:szCs w:val="24"/>
              </w:rPr>
              <w:t>H</w:t>
            </w:r>
            <w:r w:rsidRPr="00297BA2">
              <w:rPr>
                <w:rFonts w:ascii="Arial" w:eastAsia="Arial" w:hAnsi="Arial" w:cs="Arial"/>
                <w:sz w:val="24"/>
                <w:szCs w:val="24"/>
              </w:rPr>
              <w:t>eight and weight measurements</w:t>
            </w:r>
            <w:r w:rsidR="00100550" w:rsidRPr="009D7FEC">
              <w:rPr>
                <w:rFonts w:ascii="Arial" w:eastAsia="Arial" w:hAnsi="Arial" w:cs="Arial"/>
                <w:sz w:val="24"/>
                <w:szCs w:val="24"/>
              </w:rPr>
              <w:t xml:space="preserve"> will also be taken</w:t>
            </w:r>
            <w:r w:rsidRPr="00297BA2">
              <w:rPr>
                <w:rFonts w:ascii="Arial" w:eastAsia="Arial" w:hAnsi="Arial" w:cs="Arial"/>
                <w:sz w:val="24"/>
                <w:szCs w:val="24"/>
              </w:rPr>
              <w:t>.</w:t>
            </w:r>
            <w:r w:rsidR="00100550" w:rsidRPr="009D7FEC">
              <w:rPr>
                <w:rFonts w:ascii="Arial" w:eastAsia="Arial" w:hAnsi="Arial" w:cs="Arial"/>
                <w:sz w:val="24"/>
                <w:szCs w:val="24"/>
              </w:rPr>
              <w:t xml:space="preserve"> </w:t>
            </w:r>
            <w:r w:rsidRPr="009D7FEC">
              <w:rPr>
                <w:rFonts w:ascii="Arial" w:hAnsi="Arial" w:cs="Arial"/>
                <w:sz w:val="24"/>
                <w:szCs w:val="24"/>
              </w:rPr>
              <w:t xml:space="preserve">After the initial appointment, one of the following will </w:t>
            </w:r>
            <w:r w:rsidR="00100550" w:rsidRPr="009D7FEC">
              <w:rPr>
                <w:rFonts w:ascii="Arial" w:hAnsi="Arial" w:cs="Arial"/>
                <w:sz w:val="24"/>
                <w:szCs w:val="24"/>
              </w:rPr>
              <w:t>happen.</w:t>
            </w:r>
          </w:p>
          <w:p w14:paraId="6D856A54" w14:textId="77777777" w:rsidR="00100550" w:rsidRPr="009D7FEC" w:rsidRDefault="00100550" w:rsidP="00100550">
            <w:pPr>
              <w:rPr>
                <w:rFonts w:ascii="Arial" w:hAnsi="Arial" w:cs="Arial"/>
                <w:sz w:val="24"/>
                <w:szCs w:val="24"/>
              </w:rPr>
            </w:pPr>
          </w:p>
          <w:p w14:paraId="522AF260" w14:textId="32FC4F28" w:rsidR="00100550" w:rsidRPr="009D7FEC" w:rsidRDefault="00297BA2" w:rsidP="00100550">
            <w:pPr>
              <w:pStyle w:val="ListParagraph"/>
              <w:numPr>
                <w:ilvl w:val="0"/>
                <w:numId w:val="12"/>
              </w:numPr>
              <w:rPr>
                <w:rFonts w:ascii="Arial" w:hAnsi="Arial" w:cs="Arial"/>
                <w:sz w:val="24"/>
                <w:szCs w:val="24"/>
              </w:rPr>
            </w:pPr>
            <w:r w:rsidRPr="009D7FEC">
              <w:rPr>
                <w:rFonts w:ascii="Arial" w:hAnsi="Arial" w:cs="Arial"/>
                <w:i/>
                <w:iCs/>
                <w:sz w:val="24"/>
                <w:szCs w:val="24"/>
              </w:rPr>
              <w:t>no further action</w:t>
            </w:r>
            <w:r w:rsidRPr="009D7FEC">
              <w:rPr>
                <w:rFonts w:ascii="Arial" w:hAnsi="Arial" w:cs="Arial"/>
                <w:sz w:val="24"/>
                <w:szCs w:val="24"/>
              </w:rPr>
              <w:t xml:space="preserve"> – if the lung health check suggests you are not at higher risk of developing lung cancer, then no further action is needed,</w:t>
            </w:r>
          </w:p>
          <w:p w14:paraId="44123AC4" w14:textId="6B737AB5" w:rsidR="00100550" w:rsidRPr="009D7FEC" w:rsidRDefault="00297BA2" w:rsidP="00100550">
            <w:pPr>
              <w:pStyle w:val="ListParagraph"/>
              <w:numPr>
                <w:ilvl w:val="0"/>
                <w:numId w:val="12"/>
              </w:numPr>
              <w:rPr>
                <w:rFonts w:ascii="Arial" w:hAnsi="Arial" w:cs="Arial"/>
                <w:sz w:val="24"/>
                <w:szCs w:val="24"/>
              </w:rPr>
            </w:pPr>
            <w:r w:rsidRPr="009D7FEC">
              <w:rPr>
                <w:rFonts w:ascii="Arial" w:hAnsi="Arial" w:cs="Arial"/>
                <w:i/>
                <w:iCs/>
                <w:sz w:val="24"/>
                <w:szCs w:val="24"/>
              </w:rPr>
              <w:t>referral to your GP</w:t>
            </w:r>
            <w:r w:rsidRPr="009D7FEC">
              <w:rPr>
                <w:rFonts w:ascii="Arial" w:hAnsi="Arial" w:cs="Arial"/>
                <w:sz w:val="24"/>
                <w:szCs w:val="24"/>
              </w:rPr>
              <w:t xml:space="preserve"> – if the lung health check finds problems with your breathing or lung health, you may be referred to your GP for a follow-up appointment to discuss this in more detail,</w:t>
            </w:r>
          </w:p>
          <w:p w14:paraId="1AB81309" w14:textId="3B973E51" w:rsidR="00297BA2" w:rsidRPr="009D7FEC" w:rsidRDefault="00297BA2" w:rsidP="00100550">
            <w:pPr>
              <w:pStyle w:val="ListParagraph"/>
              <w:numPr>
                <w:ilvl w:val="0"/>
                <w:numId w:val="12"/>
              </w:numPr>
              <w:rPr>
                <w:rFonts w:ascii="Arial" w:hAnsi="Arial" w:cs="Arial"/>
                <w:sz w:val="24"/>
                <w:szCs w:val="24"/>
              </w:rPr>
            </w:pPr>
            <w:r w:rsidRPr="009D7FEC">
              <w:rPr>
                <w:rFonts w:ascii="Arial" w:hAnsi="Arial" w:cs="Arial"/>
                <w:i/>
                <w:iCs/>
                <w:sz w:val="24"/>
                <w:szCs w:val="24"/>
              </w:rPr>
              <w:t>offered a CT scan of your lungs</w:t>
            </w:r>
            <w:r w:rsidRPr="009D7FEC">
              <w:rPr>
                <w:rFonts w:ascii="Arial" w:hAnsi="Arial" w:cs="Arial"/>
                <w:sz w:val="24"/>
                <w:szCs w:val="24"/>
              </w:rPr>
              <w:t xml:space="preserve"> – if the lung health check finds you're at a higher risk of developing lung cancer, you may be invited for a </w:t>
            </w:r>
            <w:hyperlink r:id="rId32" w:history="1">
              <w:r w:rsidRPr="009D7FEC">
                <w:rPr>
                  <w:rStyle w:val="Hyperlink"/>
                  <w:rFonts w:ascii="Arial" w:hAnsi="Arial" w:cs="Arial"/>
                  <w:sz w:val="24"/>
                  <w:szCs w:val="24"/>
                </w:rPr>
                <w:t>CT scan</w:t>
              </w:r>
            </w:hyperlink>
            <w:r w:rsidRPr="009D7FEC">
              <w:rPr>
                <w:rFonts w:ascii="Arial" w:hAnsi="Arial" w:cs="Arial"/>
                <w:sz w:val="24"/>
                <w:szCs w:val="24"/>
              </w:rPr>
              <w:t> to take a detailed picture of your lungs. This might be on the same day, or you may be invited to another appointment. The lung health check team will write to your GP with details of your appointment.</w:t>
            </w:r>
          </w:p>
          <w:p w14:paraId="040EAD67" w14:textId="22BF043B" w:rsidR="001A34DA" w:rsidRPr="009D7FEC" w:rsidRDefault="001A34DA" w:rsidP="001A34DA">
            <w:pPr>
              <w:rPr>
                <w:rFonts w:ascii="Arial" w:hAnsi="Arial" w:cs="Arial"/>
                <w:sz w:val="24"/>
                <w:szCs w:val="24"/>
              </w:rPr>
            </w:pPr>
          </w:p>
          <w:p w14:paraId="4628CAFB" w14:textId="77777777" w:rsidR="001A34DA" w:rsidRPr="009D7FEC" w:rsidRDefault="001A34DA" w:rsidP="001A34DA">
            <w:pPr>
              <w:rPr>
                <w:rFonts w:ascii="Arial" w:eastAsia="Arial" w:hAnsi="Arial" w:cs="Arial"/>
                <w:sz w:val="24"/>
                <w:szCs w:val="24"/>
              </w:rPr>
            </w:pPr>
            <w:r w:rsidRPr="009D7FEC">
              <w:rPr>
                <w:rFonts w:ascii="Arial" w:eastAsia="Arial" w:hAnsi="Arial" w:cs="Arial"/>
                <w:sz w:val="24"/>
                <w:szCs w:val="24"/>
              </w:rPr>
              <w:lastRenderedPageBreak/>
              <w:t xml:space="preserve">As reported within the </w:t>
            </w:r>
            <w:hyperlink r:id="rId33">
              <w:r w:rsidRPr="009D7FEC">
                <w:rPr>
                  <w:rStyle w:val="Hyperlink"/>
                  <w:rFonts w:ascii="Arial" w:eastAsia="Arial" w:hAnsi="Arial" w:cs="Arial"/>
                  <w:sz w:val="24"/>
                  <w:szCs w:val="24"/>
                </w:rPr>
                <w:t>Humber and North Yorkshire Cancer Alliances’ 2023/2024 Annual Report</w:t>
              </w:r>
            </w:hyperlink>
            <w:r w:rsidRPr="009D7FEC">
              <w:rPr>
                <w:rFonts w:ascii="Arial" w:eastAsia="Arial" w:hAnsi="Arial" w:cs="Arial"/>
                <w:sz w:val="24"/>
                <w:szCs w:val="24"/>
              </w:rPr>
              <w:t xml:space="preserve">; during the year within the three Places which have had Lung Health Checks (Hull, North East Lincolnshire and East Riding of Yorkshire); </w:t>
            </w:r>
          </w:p>
          <w:p w14:paraId="25FFC9BD" w14:textId="77777777" w:rsidR="001A34DA" w:rsidRPr="009D7FEC" w:rsidRDefault="001A34DA" w:rsidP="001A34DA">
            <w:pPr>
              <w:pStyle w:val="ListParagraph"/>
              <w:numPr>
                <w:ilvl w:val="0"/>
                <w:numId w:val="4"/>
              </w:numPr>
              <w:spacing w:after="160" w:line="259" w:lineRule="auto"/>
              <w:rPr>
                <w:rFonts w:ascii="Arial" w:eastAsia="Arial" w:hAnsi="Arial" w:cs="Arial"/>
                <w:sz w:val="24"/>
                <w:szCs w:val="24"/>
              </w:rPr>
            </w:pPr>
            <w:r w:rsidRPr="009D7FEC">
              <w:rPr>
                <w:rFonts w:ascii="Arial" w:eastAsia="Arial" w:hAnsi="Arial" w:cs="Arial"/>
                <w:sz w:val="24"/>
                <w:szCs w:val="24"/>
              </w:rPr>
              <w:t xml:space="preserve">27, 853 people have been invited; </w:t>
            </w:r>
          </w:p>
          <w:p w14:paraId="60EB273B" w14:textId="77777777" w:rsidR="001A34DA" w:rsidRPr="009D7FEC" w:rsidRDefault="001A34DA" w:rsidP="001A34DA">
            <w:pPr>
              <w:pStyle w:val="ListParagraph"/>
              <w:numPr>
                <w:ilvl w:val="0"/>
                <w:numId w:val="4"/>
              </w:numPr>
              <w:spacing w:after="160" w:line="259" w:lineRule="auto"/>
              <w:rPr>
                <w:rFonts w:ascii="Arial" w:eastAsia="Arial" w:hAnsi="Arial" w:cs="Arial"/>
                <w:sz w:val="24"/>
                <w:szCs w:val="24"/>
              </w:rPr>
            </w:pPr>
            <w:r w:rsidRPr="009D7FEC">
              <w:rPr>
                <w:rFonts w:ascii="Arial" w:eastAsia="Arial" w:hAnsi="Arial" w:cs="Arial"/>
                <w:sz w:val="24"/>
                <w:szCs w:val="24"/>
              </w:rPr>
              <w:t xml:space="preserve">there were 11,404 initial assessments (Part One); </w:t>
            </w:r>
          </w:p>
          <w:p w14:paraId="384CFEE4" w14:textId="77777777" w:rsidR="001A34DA" w:rsidRPr="009D7FEC" w:rsidRDefault="001A34DA" w:rsidP="001A34DA">
            <w:pPr>
              <w:pStyle w:val="ListParagraph"/>
              <w:numPr>
                <w:ilvl w:val="0"/>
                <w:numId w:val="4"/>
              </w:numPr>
              <w:spacing w:after="160" w:line="259" w:lineRule="auto"/>
              <w:rPr>
                <w:rFonts w:ascii="Arial" w:eastAsia="Arial" w:hAnsi="Arial" w:cs="Arial"/>
                <w:sz w:val="24"/>
                <w:szCs w:val="24"/>
              </w:rPr>
            </w:pPr>
            <w:r w:rsidRPr="009D7FEC">
              <w:rPr>
                <w:rFonts w:ascii="Arial" w:eastAsia="Arial" w:hAnsi="Arial" w:cs="Arial"/>
                <w:sz w:val="24"/>
                <w:szCs w:val="24"/>
              </w:rPr>
              <w:t xml:space="preserve">4,449 CT scans (Part Two) and </w:t>
            </w:r>
          </w:p>
          <w:p w14:paraId="7CDB3F59" w14:textId="77777777" w:rsidR="001A34DA" w:rsidRPr="009D7FEC" w:rsidRDefault="001A34DA" w:rsidP="001A34DA">
            <w:pPr>
              <w:pStyle w:val="ListParagraph"/>
              <w:numPr>
                <w:ilvl w:val="0"/>
                <w:numId w:val="4"/>
              </w:numPr>
              <w:spacing w:after="160" w:line="259" w:lineRule="auto"/>
              <w:rPr>
                <w:rFonts w:ascii="Arial" w:eastAsia="Arial" w:hAnsi="Arial" w:cs="Arial"/>
                <w:sz w:val="24"/>
                <w:szCs w:val="24"/>
              </w:rPr>
            </w:pPr>
            <w:r w:rsidRPr="009D7FEC">
              <w:rPr>
                <w:rFonts w:ascii="Arial" w:eastAsia="Arial" w:hAnsi="Arial" w:cs="Arial"/>
                <w:sz w:val="24"/>
                <w:szCs w:val="24"/>
              </w:rPr>
              <w:t xml:space="preserve">84 cancers diagnosed. Of these 84 cancers diagnosed; 75% were diagnosed at Stage one or Stage two. </w:t>
            </w:r>
          </w:p>
          <w:p w14:paraId="12683901" w14:textId="2DD5007C" w:rsidR="00E35206" w:rsidRPr="009D7FEC" w:rsidRDefault="00E35206" w:rsidP="00681A6F">
            <w:pPr>
              <w:rPr>
                <w:rFonts w:ascii="Arial" w:hAnsi="Arial" w:cs="Arial"/>
                <w:b/>
                <w:bCs/>
                <w:sz w:val="24"/>
                <w:szCs w:val="24"/>
              </w:rPr>
            </w:pPr>
            <w:r w:rsidRPr="009D7FEC">
              <w:rPr>
                <w:rFonts w:ascii="Arial" w:hAnsi="Arial" w:cs="Arial"/>
                <w:b/>
                <w:bCs/>
                <w:sz w:val="24"/>
                <w:szCs w:val="24"/>
              </w:rPr>
              <w:t xml:space="preserve">Learning Disability and cancer screening </w:t>
            </w:r>
          </w:p>
          <w:p w14:paraId="26E7ED25" w14:textId="77777777" w:rsidR="00B97CF6" w:rsidRPr="009D7FEC" w:rsidRDefault="00B97CF6" w:rsidP="00B97CF6">
            <w:pPr>
              <w:rPr>
                <w:rFonts w:ascii="Arial" w:eastAsia="Arial" w:hAnsi="Arial" w:cs="Arial"/>
                <w:sz w:val="24"/>
                <w:szCs w:val="24"/>
              </w:rPr>
            </w:pPr>
            <w:hyperlink r:id="rId34">
              <w:r w:rsidRPr="009D7FEC">
                <w:rPr>
                  <w:rStyle w:val="Hyperlink"/>
                  <w:rFonts w:ascii="Arial" w:eastAsia="Arial" w:hAnsi="Arial" w:cs="Arial"/>
                  <w:sz w:val="24"/>
                  <w:szCs w:val="24"/>
                </w:rPr>
                <w:t>Mencap</w:t>
              </w:r>
            </w:hyperlink>
            <w:r w:rsidRPr="009D7FEC">
              <w:rPr>
                <w:rFonts w:ascii="Arial" w:eastAsia="Arial" w:hAnsi="Arial" w:cs="Arial"/>
                <w:sz w:val="24"/>
                <w:szCs w:val="24"/>
              </w:rPr>
              <w:t xml:space="preserve"> define learning disability as ‘a reduced intellectual ability and difficulty with everyday activities which affects someone for their whole life’. Learning disabilities are categorised as mild, moderate, severe, or profound. </w:t>
            </w:r>
          </w:p>
          <w:p w14:paraId="08AC8F1B" w14:textId="77777777" w:rsidR="00B97CF6" w:rsidRPr="009D7FEC" w:rsidRDefault="00B97CF6" w:rsidP="00681A6F">
            <w:pPr>
              <w:rPr>
                <w:rFonts w:ascii="Arial" w:hAnsi="Arial" w:cs="Arial"/>
                <w:sz w:val="24"/>
                <w:szCs w:val="24"/>
              </w:rPr>
            </w:pPr>
          </w:p>
          <w:p w14:paraId="53290598" w14:textId="3930B6D6" w:rsidR="00B97CF6" w:rsidRPr="009D7FEC" w:rsidRDefault="00B97CF6" w:rsidP="00B97CF6">
            <w:pPr>
              <w:rPr>
                <w:rFonts w:ascii="Arial" w:eastAsia="Arial" w:hAnsi="Arial" w:cs="Arial"/>
                <w:sz w:val="24"/>
                <w:szCs w:val="24"/>
              </w:rPr>
            </w:pPr>
            <w:hyperlink r:id="rId35">
              <w:r w:rsidRPr="009D7FEC">
                <w:rPr>
                  <w:rStyle w:val="Hyperlink"/>
                  <w:rFonts w:ascii="Arial" w:eastAsia="Arial" w:hAnsi="Arial" w:cs="Arial"/>
                  <w:sz w:val="24"/>
                  <w:szCs w:val="24"/>
                </w:rPr>
                <w:t>Men</w:t>
              </w:r>
              <w:r w:rsidR="000A3EF1">
                <w:rPr>
                  <w:rStyle w:val="Hyperlink"/>
                  <w:rFonts w:ascii="Arial" w:eastAsia="Arial" w:hAnsi="Arial" w:cs="Arial"/>
                  <w:sz w:val="24"/>
                  <w:szCs w:val="24"/>
                </w:rPr>
                <w:t>c</w:t>
              </w:r>
              <w:r w:rsidRPr="009D7FEC">
                <w:rPr>
                  <w:rStyle w:val="Hyperlink"/>
                  <w:rFonts w:ascii="Arial" w:eastAsia="Arial" w:hAnsi="Arial" w:cs="Arial"/>
                  <w:sz w:val="24"/>
                  <w:szCs w:val="24"/>
                </w:rPr>
                <w:t>ap</w:t>
              </w:r>
            </w:hyperlink>
            <w:r w:rsidRPr="009D7FEC">
              <w:rPr>
                <w:rFonts w:ascii="Arial" w:eastAsia="Arial" w:hAnsi="Arial" w:cs="Arial"/>
                <w:sz w:val="24"/>
                <w:szCs w:val="24"/>
              </w:rPr>
              <w:t xml:space="preserve"> report</w:t>
            </w:r>
            <w:r w:rsidR="000A3EF1">
              <w:rPr>
                <w:rFonts w:ascii="Arial" w:eastAsia="Arial" w:hAnsi="Arial" w:cs="Arial"/>
                <w:sz w:val="24"/>
                <w:szCs w:val="24"/>
              </w:rPr>
              <w:t xml:space="preserve"> that</w:t>
            </w:r>
            <w:r w:rsidRPr="009D7FEC">
              <w:rPr>
                <w:rFonts w:ascii="Arial" w:eastAsia="Arial" w:hAnsi="Arial" w:cs="Arial"/>
                <w:sz w:val="24"/>
                <w:szCs w:val="24"/>
              </w:rPr>
              <w:t xml:space="preserve"> there </w:t>
            </w:r>
            <w:r w:rsidR="000A3EF1">
              <w:rPr>
                <w:rFonts w:ascii="Arial" w:eastAsia="Arial" w:hAnsi="Arial" w:cs="Arial"/>
                <w:sz w:val="24"/>
                <w:szCs w:val="24"/>
              </w:rPr>
              <w:t xml:space="preserve">are </w:t>
            </w:r>
            <w:r w:rsidRPr="009D7FEC">
              <w:rPr>
                <w:rFonts w:ascii="Arial" w:eastAsia="Arial" w:hAnsi="Arial" w:cs="Arial"/>
                <w:sz w:val="24"/>
                <w:szCs w:val="24"/>
              </w:rPr>
              <w:t xml:space="preserve">1.3 million people with a learning disability in England. </w:t>
            </w:r>
            <w:hyperlink r:id="rId36" w:anchor="page/1/gid/1938132702/pat/159/par/K02000001/ati/15/are/E92000001/iid/200/age/1/sex/4/cat/-1/ctp/-1/yrr/1/cid/4/tbm/1">
              <w:r w:rsidRPr="009D7FEC">
                <w:rPr>
                  <w:rStyle w:val="Hyperlink"/>
                  <w:rFonts w:ascii="Arial" w:eastAsia="Arial" w:hAnsi="Arial" w:cs="Arial"/>
                  <w:sz w:val="24"/>
                  <w:szCs w:val="24"/>
                </w:rPr>
                <w:t>Public Health England Fingertips</w:t>
              </w:r>
            </w:hyperlink>
            <w:r w:rsidRPr="009D7FEC">
              <w:rPr>
                <w:rFonts w:ascii="Arial" w:eastAsia="Arial" w:hAnsi="Arial" w:cs="Arial"/>
                <w:sz w:val="24"/>
                <w:szCs w:val="24"/>
              </w:rPr>
              <w:t xml:space="preserve"> report that for 2022 / 2023 there were 347, 840 people with a learning disability in England</w:t>
            </w:r>
            <w:r w:rsidR="000A3EF1">
              <w:rPr>
                <w:rFonts w:ascii="Arial" w:eastAsia="Arial" w:hAnsi="Arial" w:cs="Arial"/>
                <w:sz w:val="24"/>
                <w:szCs w:val="24"/>
              </w:rPr>
              <w:t xml:space="preserve">. This was </w:t>
            </w:r>
            <w:r w:rsidRPr="009D7FEC">
              <w:rPr>
                <w:rFonts w:ascii="Arial" w:eastAsia="Arial" w:hAnsi="Arial" w:cs="Arial"/>
                <w:sz w:val="24"/>
                <w:szCs w:val="24"/>
              </w:rPr>
              <w:t xml:space="preserve">measured by the recording on </w:t>
            </w:r>
            <w:r w:rsidR="000A3EF1">
              <w:rPr>
                <w:rFonts w:ascii="Arial" w:eastAsia="Arial" w:hAnsi="Arial" w:cs="Arial"/>
                <w:sz w:val="24"/>
                <w:szCs w:val="24"/>
              </w:rPr>
              <w:t xml:space="preserve">GP </w:t>
            </w:r>
            <w:r w:rsidRPr="009D7FEC">
              <w:rPr>
                <w:rFonts w:ascii="Arial" w:eastAsia="Arial" w:hAnsi="Arial" w:cs="Arial"/>
                <w:sz w:val="24"/>
                <w:szCs w:val="24"/>
              </w:rPr>
              <w:t xml:space="preserve">practice disease registers and reported through the Quality and Outcomes Framework (QOF). There is discrepancy between these two figures. </w:t>
            </w:r>
          </w:p>
          <w:p w14:paraId="0FA2EF22" w14:textId="77777777" w:rsidR="00B97CF6" w:rsidRPr="009D7FEC" w:rsidRDefault="00B97CF6" w:rsidP="00681A6F">
            <w:pPr>
              <w:rPr>
                <w:rFonts w:ascii="Arial" w:hAnsi="Arial" w:cs="Arial"/>
                <w:sz w:val="24"/>
                <w:szCs w:val="24"/>
              </w:rPr>
            </w:pPr>
          </w:p>
          <w:p w14:paraId="326A81CD" w14:textId="77777777" w:rsidR="00B97CF6" w:rsidRPr="009D7FEC" w:rsidRDefault="00B97CF6" w:rsidP="00B97CF6">
            <w:pPr>
              <w:rPr>
                <w:rFonts w:ascii="Arial" w:eastAsia="Arial" w:hAnsi="Arial" w:cs="Arial"/>
                <w:sz w:val="24"/>
                <w:szCs w:val="24"/>
              </w:rPr>
            </w:pPr>
            <w:hyperlink r:id="rId37">
              <w:r w:rsidRPr="009D7FEC">
                <w:rPr>
                  <w:rStyle w:val="Hyperlink"/>
                  <w:rFonts w:ascii="Arial" w:eastAsia="Arial" w:hAnsi="Arial" w:cs="Arial"/>
                  <w:sz w:val="24"/>
                  <w:szCs w:val="24"/>
                </w:rPr>
                <w:t>Mencap</w:t>
              </w:r>
            </w:hyperlink>
            <w:r w:rsidRPr="009D7FEC">
              <w:rPr>
                <w:rFonts w:ascii="Arial" w:eastAsia="Arial" w:hAnsi="Arial" w:cs="Arial"/>
                <w:sz w:val="24"/>
                <w:szCs w:val="24"/>
              </w:rPr>
              <w:t xml:space="preserve"> report that on average women with a learning disability die 23 years younger than the general population, and for men the difference is 19 years. </w:t>
            </w:r>
          </w:p>
          <w:p w14:paraId="31E4D1B5" w14:textId="77777777" w:rsidR="00B97CF6" w:rsidRPr="009D7FEC" w:rsidRDefault="00B97CF6" w:rsidP="00B97CF6">
            <w:pPr>
              <w:rPr>
                <w:rFonts w:ascii="Arial" w:hAnsi="Arial" w:cs="Arial"/>
                <w:sz w:val="24"/>
                <w:szCs w:val="24"/>
              </w:rPr>
            </w:pPr>
          </w:p>
          <w:p w14:paraId="60224583" w14:textId="426E2177" w:rsidR="00681A6F" w:rsidRPr="009D7FEC" w:rsidRDefault="00681A6F" w:rsidP="00681A6F">
            <w:pPr>
              <w:rPr>
                <w:rFonts w:ascii="Arial" w:hAnsi="Arial" w:cs="Arial"/>
                <w:b/>
                <w:bCs/>
                <w:sz w:val="24"/>
                <w:szCs w:val="24"/>
              </w:rPr>
            </w:pPr>
            <w:hyperlink r:id="rId38">
              <w:r w:rsidRPr="009D7FEC">
                <w:rPr>
                  <w:rStyle w:val="Hyperlink"/>
                  <w:rFonts w:ascii="Arial" w:eastAsia="Arial" w:hAnsi="Arial" w:cs="Arial"/>
                  <w:sz w:val="24"/>
                  <w:szCs w:val="24"/>
                </w:rPr>
                <w:t>Mencap</w:t>
              </w:r>
            </w:hyperlink>
            <w:r w:rsidRPr="009D7FEC">
              <w:rPr>
                <w:rFonts w:ascii="Arial" w:eastAsia="Arial" w:hAnsi="Arial" w:cs="Arial"/>
                <w:sz w:val="24"/>
                <w:szCs w:val="24"/>
              </w:rPr>
              <w:t xml:space="preserve"> report that there was a difference in </w:t>
            </w:r>
            <w:r w:rsidR="009377FC">
              <w:rPr>
                <w:rFonts w:ascii="Arial" w:eastAsia="Arial" w:hAnsi="Arial" w:cs="Arial"/>
                <w:sz w:val="24"/>
                <w:szCs w:val="24"/>
              </w:rPr>
              <w:t>the</w:t>
            </w:r>
            <w:r w:rsidRPr="009D7FEC">
              <w:rPr>
                <w:rFonts w:ascii="Arial" w:eastAsia="Arial" w:hAnsi="Arial" w:cs="Arial"/>
                <w:sz w:val="24"/>
                <w:szCs w:val="24"/>
              </w:rPr>
              <w:t xml:space="preserve"> three </w:t>
            </w:r>
            <w:r w:rsidR="009377FC">
              <w:rPr>
                <w:rFonts w:ascii="Arial" w:eastAsia="Arial" w:hAnsi="Arial" w:cs="Arial"/>
                <w:sz w:val="24"/>
                <w:szCs w:val="24"/>
              </w:rPr>
              <w:t xml:space="preserve">established </w:t>
            </w:r>
            <w:r w:rsidRPr="009D7FEC">
              <w:rPr>
                <w:rFonts w:ascii="Arial" w:eastAsia="Arial" w:hAnsi="Arial" w:cs="Arial"/>
                <w:sz w:val="24"/>
                <w:szCs w:val="24"/>
              </w:rPr>
              <w:t xml:space="preserve">cancer screening uptakes when comparing those with and without a learning disability. </w:t>
            </w:r>
          </w:p>
          <w:p w14:paraId="1C4C0909" w14:textId="77777777" w:rsidR="00E35206" w:rsidRPr="009D7FEC" w:rsidRDefault="00E35206" w:rsidP="00681A6F">
            <w:pPr>
              <w:rPr>
                <w:rFonts w:ascii="Arial" w:eastAsia="Arial" w:hAnsi="Arial" w:cs="Arial"/>
                <w:sz w:val="24"/>
                <w:szCs w:val="24"/>
              </w:rPr>
            </w:pPr>
          </w:p>
          <w:p w14:paraId="1DD18E4E" w14:textId="7D6FF846" w:rsidR="00681A6F" w:rsidRPr="009D7FEC" w:rsidRDefault="00681A6F" w:rsidP="00100550">
            <w:pPr>
              <w:pStyle w:val="ListParagraph"/>
              <w:numPr>
                <w:ilvl w:val="0"/>
                <w:numId w:val="10"/>
              </w:numPr>
              <w:rPr>
                <w:rFonts w:ascii="Arial" w:eastAsia="Arial" w:hAnsi="Arial" w:cs="Arial"/>
                <w:sz w:val="24"/>
                <w:szCs w:val="24"/>
              </w:rPr>
            </w:pPr>
            <w:r w:rsidRPr="009D7FEC">
              <w:rPr>
                <w:rFonts w:ascii="Arial" w:eastAsia="Arial" w:hAnsi="Arial" w:cs="Arial"/>
                <w:sz w:val="24"/>
                <w:szCs w:val="24"/>
              </w:rPr>
              <w:t xml:space="preserve">for breast cancer screening 52.5% of women with a learning disability </w:t>
            </w:r>
            <w:r w:rsidR="00356904">
              <w:rPr>
                <w:rFonts w:ascii="Arial" w:eastAsia="Arial" w:hAnsi="Arial" w:cs="Arial"/>
                <w:sz w:val="24"/>
                <w:szCs w:val="24"/>
              </w:rPr>
              <w:t xml:space="preserve">access screening </w:t>
            </w:r>
            <w:r w:rsidRPr="009D7FEC">
              <w:rPr>
                <w:rFonts w:ascii="Arial" w:eastAsia="Arial" w:hAnsi="Arial" w:cs="Arial"/>
                <w:sz w:val="24"/>
                <w:szCs w:val="24"/>
              </w:rPr>
              <w:t>compared to 68% of women without</w:t>
            </w:r>
            <w:r w:rsidR="00297BA2" w:rsidRPr="009D7FEC">
              <w:rPr>
                <w:rFonts w:ascii="Arial" w:eastAsia="Arial" w:hAnsi="Arial" w:cs="Arial"/>
                <w:sz w:val="24"/>
                <w:szCs w:val="24"/>
              </w:rPr>
              <w:t xml:space="preserve"> a learning disability</w:t>
            </w:r>
            <w:r w:rsidRPr="009D7FEC">
              <w:rPr>
                <w:rFonts w:ascii="Arial" w:eastAsia="Arial" w:hAnsi="Arial" w:cs="Arial"/>
                <w:sz w:val="24"/>
                <w:szCs w:val="24"/>
              </w:rPr>
              <w:t xml:space="preserve">, </w:t>
            </w:r>
          </w:p>
          <w:p w14:paraId="0B4D0667" w14:textId="011442DD" w:rsidR="00681A6F" w:rsidRPr="009D7FEC" w:rsidRDefault="00681A6F" w:rsidP="00100550">
            <w:pPr>
              <w:pStyle w:val="ListParagraph"/>
              <w:numPr>
                <w:ilvl w:val="0"/>
                <w:numId w:val="10"/>
              </w:numPr>
              <w:rPr>
                <w:rFonts w:ascii="Arial" w:eastAsia="Arial" w:hAnsi="Arial" w:cs="Arial"/>
                <w:sz w:val="24"/>
                <w:szCs w:val="24"/>
              </w:rPr>
            </w:pPr>
            <w:r w:rsidRPr="009D7FEC">
              <w:rPr>
                <w:rFonts w:ascii="Arial" w:eastAsia="Arial" w:hAnsi="Arial" w:cs="Arial"/>
                <w:sz w:val="24"/>
                <w:szCs w:val="24"/>
              </w:rPr>
              <w:t xml:space="preserve">for cervical screening 31.2% of women and people with a cervix with a learning disability </w:t>
            </w:r>
            <w:r w:rsidR="00356904">
              <w:rPr>
                <w:rFonts w:ascii="Arial" w:eastAsia="Arial" w:hAnsi="Arial" w:cs="Arial"/>
                <w:sz w:val="24"/>
                <w:szCs w:val="24"/>
              </w:rPr>
              <w:t xml:space="preserve">access screening </w:t>
            </w:r>
            <w:r w:rsidRPr="009D7FEC">
              <w:rPr>
                <w:rFonts w:ascii="Arial" w:eastAsia="Arial" w:hAnsi="Arial" w:cs="Arial"/>
                <w:sz w:val="24"/>
                <w:szCs w:val="24"/>
              </w:rPr>
              <w:t>compared to 73.2% of women and people with a cervix without</w:t>
            </w:r>
            <w:r w:rsidR="00297BA2" w:rsidRPr="009D7FEC">
              <w:rPr>
                <w:rFonts w:ascii="Arial" w:eastAsia="Arial" w:hAnsi="Arial" w:cs="Arial"/>
                <w:sz w:val="24"/>
                <w:szCs w:val="24"/>
              </w:rPr>
              <w:t xml:space="preserve"> a learning disability</w:t>
            </w:r>
            <w:r w:rsidRPr="009D7FEC">
              <w:rPr>
                <w:rFonts w:ascii="Arial" w:eastAsia="Arial" w:hAnsi="Arial" w:cs="Arial"/>
                <w:sz w:val="24"/>
                <w:szCs w:val="24"/>
              </w:rPr>
              <w:t xml:space="preserve">, </w:t>
            </w:r>
          </w:p>
          <w:p w14:paraId="24FB5C82" w14:textId="1CE2F6DA" w:rsidR="00681A6F" w:rsidRPr="009D7FEC" w:rsidRDefault="00681A6F" w:rsidP="00100550">
            <w:pPr>
              <w:pStyle w:val="ListParagraph"/>
              <w:numPr>
                <w:ilvl w:val="0"/>
                <w:numId w:val="10"/>
              </w:numPr>
              <w:rPr>
                <w:rFonts w:ascii="Arial" w:eastAsia="Arial" w:hAnsi="Arial" w:cs="Arial"/>
                <w:sz w:val="24"/>
                <w:szCs w:val="24"/>
              </w:rPr>
            </w:pPr>
            <w:r w:rsidRPr="009D7FEC">
              <w:rPr>
                <w:rFonts w:ascii="Arial" w:eastAsia="Arial" w:hAnsi="Arial" w:cs="Arial"/>
                <w:sz w:val="24"/>
                <w:szCs w:val="24"/>
              </w:rPr>
              <w:t xml:space="preserve">for bowel cancer screening 77.8% of people with a learning disability </w:t>
            </w:r>
            <w:r w:rsidR="00356904">
              <w:rPr>
                <w:rFonts w:ascii="Arial" w:eastAsia="Arial" w:hAnsi="Arial" w:cs="Arial"/>
                <w:sz w:val="24"/>
                <w:szCs w:val="24"/>
              </w:rPr>
              <w:t>access screening</w:t>
            </w:r>
            <w:r w:rsidR="000A3EF1">
              <w:rPr>
                <w:rFonts w:ascii="Arial" w:eastAsia="Arial" w:hAnsi="Arial" w:cs="Arial"/>
                <w:sz w:val="24"/>
                <w:szCs w:val="24"/>
              </w:rPr>
              <w:t xml:space="preserve"> </w:t>
            </w:r>
            <w:r w:rsidRPr="009D7FEC">
              <w:rPr>
                <w:rFonts w:ascii="Arial" w:eastAsia="Arial" w:hAnsi="Arial" w:cs="Arial"/>
                <w:sz w:val="24"/>
                <w:szCs w:val="24"/>
              </w:rPr>
              <w:t>compared to 83.7% of people without</w:t>
            </w:r>
            <w:r w:rsidR="00297BA2" w:rsidRPr="009D7FEC">
              <w:rPr>
                <w:rFonts w:ascii="Arial" w:eastAsia="Arial" w:hAnsi="Arial" w:cs="Arial"/>
                <w:sz w:val="24"/>
                <w:szCs w:val="24"/>
              </w:rPr>
              <w:t xml:space="preserve"> a learning disability</w:t>
            </w:r>
            <w:r w:rsidRPr="009D7FEC">
              <w:rPr>
                <w:rFonts w:ascii="Arial" w:eastAsia="Arial" w:hAnsi="Arial" w:cs="Arial"/>
                <w:sz w:val="24"/>
                <w:szCs w:val="24"/>
              </w:rPr>
              <w:t xml:space="preserve">. </w:t>
            </w:r>
          </w:p>
          <w:p w14:paraId="6E029768" w14:textId="77777777" w:rsidR="00E35206" w:rsidRPr="009D7FEC" w:rsidRDefault="00E35206" w:rsidP="00681A6F">
            <w:pPr>
              <w:rPr>
                <w:rFonts w:ascii="Arial" w:eastAsia="Arial" w:hAnsi="Arial" w:cs="Arial"/>
                <w:sz w:val="24"/>
                <w:szCs w:val="24"/>
              </w:rPr>
            </w:pPr>
          </w:p>
          <w:p w14:paraId="2B2FCDAA" w14:textId="0B39B8B0" w:rsidR="00681A6F" w:rsidRPr="009D7FEC" w:rsidRDefault="00F56CEB" w:rsidP="00AB5791">
            <w:pPr>
              <w:rPr>
                <w:rFonts w:ascii="Arial" w:hAnsi="Arial" w:cs="Arial"/>
                <w:sz w:val="24"/>
                <w:szCs w:val="24"/>
              </w:rPr>
            </w:pPr>
            <w:r w:rsidRPr="009D7FEC">
              <w:rPr>
                <w:rFonts w:ascii="Arial" w:hAnsi="Arial" w:cs="Arial"/>
                <w:sz w:val="24"/>
                <w:szCs w:val="24"/>
              </w:rPr>
              <w:t>Due to the current roll-out of the Lung Cancer Screening programme and recent national implementation of screening programme from a pilot project (Targeted Lung Health Checks); there is no national data regarding uptake on the Lung Cancer Screening for people with a learning disability. Within Humber and North Yorkshire Cancer Alliance area; none of the 68 people with a learning disability invited to the then Targeted Lung Health Check</w:t>
            </w:r>
            <w:r w:rsidR="000A3EF1">
              <w:rPr>
                <w:rFonts w:ascii="Arial" w:hAnsi="Arial" w:cs="Arial"/>
                <w:sz w:val="24"/>
                <w:szCs w:val="24"/>
              </w:rPr>
              <w:t xml:space="preserve"> in Hull </w:t>
            </w:r>
            <w:r w:rsidRPr="009D7FEC">
              <w:rPr>
                <w:rFonts w:ascii="Arial" w:hAnsi="Arial" w:cs="Arial"/>
                <w:sz w:val="24"/>
                <w:szCs w:val="24"/>
              </w:rPr>
              <w:t xml:space="preserve"> </w:t>
            </w:r>
            <w:r w:rsidR="000A3EF1">
              <w:rPr>
                <w:rFonts w:ascii="Arial" w:hAnsi="Arial" w:cs="Arial"/>
                <w:sz w:val="24"/>
                <w:szCs w:val="24"/>
              </w:rPr>
              <w:t>engaged with the service</w:t>
            </w:r>
            <w:r w:rsidRPr="009D7FEC">
              <w:rPr>
                <w:rFonts w:ascii="Arial" w:hAnsi="Arial" w:cs="Arial"/>
                <w:sz w:val="24"/>
                <w:szCs w:val="24"/>
              </w:rPr>
              <w:t xml:space="preserve"> or attended</w:t>
            </w:r>
            <w:r w:rsidR="000A3EF1">
              <w:rPr>
                <w:rFonts w:ascii="Arial" w:hAnsi="Arial" w:cs="Arial"/>
                <w:sz w:val="24"/>
                <w:szCs w:val="24"/>
              </w:rPr>
              <w:t xml:space="preserve"> an appointment</w:t>
            </w:r>
            <w:r w:rsidRPr="009D7FEC">
              <w:rPr>
                <w:rFonts w:ascii="Arial" w:hAnsi="Arial" w:cs="Arial"/>
                <w:sz w:val="24"/>
                <w:szCs w:val="24"/>
              </w:rPr>
              <w:t>. No data is</w:t>
            </w:r>
            <w:r w:rsidR="000A3EF1">
              <w:rPr>
                <w:rFonts w:ascii="Arial" w:hAnsi="Arial" w:cs="Arial"/>
                <w:sz w:val="24"/>
                <w:szCs w:val="24"/>
              </w:rPr>
              <w:t xml:space="preserve"> currently</w:t>
            </w:r>
            <w:r w:rsidRPr="009D7FEC">
              <w:rPr>
                <w:rFonts w:ascii="Arial" w:hAnsi="Arial" w:cs="Arial"/>
                <w:sz w:val="24"/>
                <w:szCs w:val="24"/>
              </w:rPr>
              <w:t xml:space="preserve"> available for</w:t>
            </w:r>
            <w:r w:rsidR="000A3EF1">
              <w:rPr>
                <w:rFonts w:ascii="Arial" w:hAnsi="Arial" w:cs="Arial"/>
                <w:sz w:val="24"/>
                <w:szCs w:val="24"/>
              </w:rPr>
              <w:t xml:space="preserve"> people within</w:t>
            </w:r>
            <w:r w:rsidRPr="009D7FEC">
              <w:rPr>
                <w:rFonts w:ascii="Arial" w:hAnsi="Arial" w:cs="Arial"/>
                <w:sz w:val="24"/>
                <w:szCs w:val="24"/>
              </w:rPr>
              <w:t xml:space="preserve"> North East Lincolnshire</w:t>
            </w:r>
            <w:r w:rsidR="00100550" w:rsidRPr="009D7FEC">
              <w:rPr>
                <w:rFonts w:ascii="Arial" w:hAnsi="Arial" w:cs="Arial"/>
                <w:sz w:val="24"/>
                <w:szCs w:val="24"/>
              </w:rPr>
              <w:t xml:space="preserve"> or East Riding of Yorkshire</w:t>
            </w:r>
            <w:r w:rsidRPr="009D7FEC">
              <w:rPr>
                <w:rFonts w:ascii="Arial" w:hAnsi="Arial" w:cs="Arial"/>
                <w:sz w:val="24"/>
                <w:szCs w:val="24"/>
              </w:rPr>
              <w:t xml:space="preserve">. </w:t>
            </w:r>
          </w:p>
          <w:p w14:paraId="603E8D84" w14:textId="77777777" w:rsidR="00A51D49" w:rsidRPr="009D7FEC" w:rsidRDefault="00A51D49" w:rsidP="00AB5791">
            <w:pPr>
              <w:rPr>
                <w:rFonts w:ascii="Arial" w:hAnsi="Arial" w:cs="Arial"/>
                <w:sz w:val="24"/>
                <w:szCs w:val="24"/>
              </w:rPr>
            </w:pPr>
          </w:p>
          <w:p w14:paraId="44827CFB" w14:textId="427F7ED6" w:rsidR="00A51D49" w:rsidRPr="009D7FEC" w:rsidRDefault="00A51D49" w:rsidP="00AB5791">
            <w:pPr>
              <w:rPr>
                <w:rFonts w:ascii="Arial" w:hAnsi="Arial" w:cs="Arial"/>
                <w:b/>
                <w:bCs/>
                <w:sz w:val="24"/>
                <w:szCs w:val="24"/>
              </w:rPr>
            </w:pPr>
            <w:r w:rsidRPr="009D7FEC">
              <w:rPr>
                <w:rFonts w:ascii="Arial" w:hAnsi="Arial" w:cs="Arial"/>
                <w:b/>
                <w:bCs/>
                <w:sz w:val="24"/>
                <w:szCs w:val="24"/>
              </w:rPr>
              <w:t>Behaviour change models</w:t>
            </w:r>
          </w:p>
          <w:p w14:paraId="693DAB09" w14:textId="6832B32D" w:rsidR="00A51D49" w:rsidRPr="009D7FEC" w:rsidRDefault="00A51D49" w:rsidP="00A51D49">
            <w:pPr>
              <w:rPr>
                <w:rFonts w:ascii="Arial" w:eastAsia="Arial" w:hAnsi="Arial" w:cs="Arial"/>
                <w:sz w:val="24"/>
                <w:szCs w:val="24"/>
              </w:rPr>
            </w:pPr>
            <w:r w:rsidRPr="009D7FEC">
              <w:rPr>
                <w:rFonts w:ascii="Arial" w:eastAsia="Arial" w:hAnsi="Arial" w:cs="Arial"/>
                <w:sz w:val="24"/>
                <w:szCs w:val="24"/>
              </w:rPr>
              <w:t>There are numerous models relating to behaviour</w:t>
            </w:r>
            <w:r w:rsidR="000A3EF1">
              <w:rPr>
                <w:rFonts w:ascii="Arial" w:eastAsia="Arial" w:hAnsi="Arial" w:cs="Arial"/>
                <w:sz w:val="24"/>
                <w:szCs w:val="24"/>
              </w:rPr>
              <w:t xml:space="preserve"> change. R</w:t>
            </w:r>
            <w:r w:rsidRPr="009D7FEC">
              <w:rPr>
                <w:rFonts w:ascii="Arial" w:eastAsia="Arial" w:hAnsi="Arial" w:cs="Arial"/>
                <w:sz w:val="24"/>
                <w:szCs w:val="24"/>
              </w:rPr>
              <w:t xml:space="preserve">elating these </w:t>
            </w:r>
            <w:r w:rsidR="000A3EF1">
              <w:rPr>
                <w:rFonts w:ascii="Arial" w:eastAsia="Arial" w:hAnsi="Arial" w:cs="Arial"/>
                <w:sz w:val="24"/>
                <w:szCs w:val="24"/>
              </w:rPr>
              <w:t xml:space="preserve">to </w:t>
            </w:r>
            <w:r w:rsidRPr="009D7FEC">
              <w:rPr>
                <w:rFonts w:ascii="Arial" w:eastAsia="Arial" w:hAnsi="Arial" w:cs="Arial"/>
                <w:sz w:val="24"/>
                <w:szCs w:val="24"/>
              </w:rPr>
              <w:t xml:space="preserve">the Lung Health Check process is important to highlight potential barriers and solutions </w:t>
            </w:r>
            <w:r w:rsidRPr="009D7FEC">
              <w:rPr>
                <w:rFonts w:ascii="Arial" w:eastAsia="Arial" w:hAnsi="Arial" w:cs="Arial"/>
                <w:sz w:val="24"/>
                <w:szCs w:val="24"/>
              </w:rPr>
              <w:lastRenderedPageBreak/>
              <w:t>to increase uptake of the Lung Health Checks</w:t>
            </w:r>
            <w:r w:rsidR="000A3EF1">
              <w:rPr>
                <w:rFonts w:ascii="Arial" w:eastAsia="Arial" w:hAnsi="Arial" w:cs="Arial"/>
                <w:sz w:val="24"/>
                <w:szCs w:val="24"/>
              </w:rPr>
              <w:t>. Conversatio</w:t>
            </w:r>
            <w:r w:rsidR="00AD36CC">
              <w:rPr>
                <w:rFonts w:ascii="Arial" w:eastAsia="Arial" w:hAnsi="Arial" w:cs="Arial"/>
                <w:sz w:val="24"/>
                <w:szCs w:val="24"/>
              </w:rPr>
              <w:t>n</w:t>
            </w:r>
            <w:r w:rsidRPr="009D7FEC">
              <w:rPr>
                <w:rFonts w:ascii="Arial" w:eastAsia="Arial" w:hAnsi="Arial" w:cs="Arial"/>
                <w:sz w:val="24"/>
                <w:szCs w:val="24"/>
              </w:rPr>
              <w:t>s with partners and individuals, alongside research and evidence has been used.</w:t>
            </w:r>
          </w:p>
          <w:p w14:paraId="7F311EE2" w14:textId="1AC851C9" w:rsidR="00A51D49" w:rsidRPr="009D7FEC" w:rsidRDefault="00100550" w:rsidP="00AB5791">
            <w:pPr>
              <w:rPr>
                <w:rFonts w:ascii="Arial" w:hAnsi="Arial" w:cs="Arial"/>
                <w:b/>
                <w:bCs/>
                <w:sz w:val="24"/>
                <w:szCs w:val="24"/>
              </w:rPr>
            </w:pPr>
            <w:r w:rsidRPr="009D7FEC">
              <w:rPr>
                <w:rFonts w:ascii="Arial" w:hAnsi="Arial" w:cs="Arial"/>
                <w:noProof/>
                <w:sz w:val="24"/>
                <w:szCs w:val="24"/>
              </w:rPr>
              <w:drawing>
                <wp:inline distT="0" distB="0" distL="0" distR="0" wp14:anchorId="11F65B26" wp14:editId="33136D17">
                  <wp:extent cx="5724524" cy="4010025"/>
                  <wp:effectExtent l="0" t="0" r="0" b="0"/>
                  <wp:docPr id="1112743932" name="Picture 111274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743932"/>
                          <pic:cNvPicPr/>
                        </pic:nvPicPr>
                        <pic:blipFill>
                          <a:blip r:embed="rId39">
                            <a:extLst>
                              <a:ext uri="{28A0092B-C50C-407E-A947-70E740481C1C}">
                                <a14:useLocalDpi xmlns:a14="http://schemas.microsoft.com/office/drawing/2010/main" val="0"/>
                              </a:ext>
                            </a:extLst>
                          </a:blip>
                          <a:stretch>
                            <a:fillRect/>
                          </a:stretch>
                        </pic:blipFill>
                        <pic:spPr>
                          <a:xfrm>
                            <a:off x="0" y="0"/>
                            <a:ext cx="5724524" cy="4010025"/>
                          </a:xfrm>
                          <a:prstGeom prst="rect">
                            <a:avLst/>
                          </a:prstGeom>
                        </pic:spPr>
                      </pic:pic>
                    </a:graphicData>
                  </a:graphic>
                </wp:inline>
              </w:drawing>
            </w:r>
          </w:p>
          <w:p w14:paraId="3ABA61DC" w14:textId="3F80F8D4" w:rsidR="00100550" w:rsidRPr="009D7FEC" w:rsidRDefault="00100550" w:rsidP="00100550">
            <w:pPr>
              <w:rPr>
                <w:rFonts w:ascii="Arial" w:eastAsia="Arial" w:hAnsi="Arial" w:cs="Arial"/>
                <w:sz w:val="24"/>
                <w:szCs w:val="24"/>
              </w:rPr>
            </w:pPr>
            <w:r w:rsidRPr="009D7FEC">
              <w:rPr>
                <w:rFonts w:ascii="Arial" w:eastAsia="Arial" w:hAnsi="Arial" w:cs="Arial"/>
                <w:sz w:val="24"/>
                <w:szCs w:val="24"/>
              </w:rPr>
              <w:t xml:space="preserve">The </w:t>
            </w:r>
            <w:r w:rsidRPr="009D7FEC">
              <w:rPr>
                <w:rFonts w:ascii="Arial" w:eastAsia="Arial" w:hAnsi="Arial" w:cs="Arial"/>
                <w:b/>
                <w:bCs/>
                <w:sz w:val="24"/>
                <w:szCs w:val="24"/>
              </w:rPr>
              <w:t>COM-B Model</w:t>
            </w:r>
            <w:r w:rsidRPr="009D7FEC">
              <w:rPr>
                <w:rFonts w:ascii="Arial" w:eastAsia="Arial" w:hAnsi="Arial" w:cs="Arial"/>
                <w:sz w:val="24"/>
                <w:szCs w:val="24"/>
              </w:rPr>
              <w:t xml:space="preserve"> (above) proposes that for a behaviour to occur; the person needs t</w:t>
            </w:r>
            <w:r w:rsidR="00AD36CC">
              <w:rPr>
                <w:rFonts w:ascii="Arial" w:eastAsia="Arial" w:hAnsi="Arial" w:cs="Arial"/>
                <w:sz w:val="24"/>
                <w:szCs w:val="24"/>
              </w:rPr>
              <w:t>he</w:t>
            </w:r>
            <w:r w:rsidRPr="009D7FEC">
              <w:rPr>
                <w:rFonts w:ascii="Arial" w:eastAsia="Arial" w:hAnsi="Arial" w:cs="Arial"/>
                <w:sz w:val="24"/>
                <w:szCs w:val="24"/>
              </w:rPr>
              <w:t xml:space="preserve"> physical and psychological capability, social and physical opportunity, and reflective and automatic motivation to complete the behaviour. For attending lung health checks the following aspects need to be considered: </w:t>
            </w:r>
          </w:p>
          <w:p w14:paraId="1B48FFA1" w14:textId="77777777" w:rsidR="00100550" w:rsidRPr="009D7FEC" w:rsidRDefault="00100550" w:rsidP="00100550">
            <w:pPr>
              <w:pStyle w:val="ListParagraph"/>
              <w:numPr>
                <w:ilvl w:val="0"/>
                <w:numId w:val="9"/>
              </w:numPr>
              <w:spacing w:after="160" w:line="259" w:lineRule="auto"/>
              <w:rPr>
                <w:rFonts w:ascii="Arial" w:eastAsia="Arial" w:hAnsi="Arial" w:cs="Arial"/>
                <w:b/>
                <w:bCs/>
                <w:sz w:val="24"/>
                <w:szCs w:val="24"/>
              </w:rPr>
            </w:pPr>
            <w:r w:rsidRPr="009D7FEC">
              <w:rPr>
                <w:rFonts w:ascii="Arial" w:eastAsia="Arial" w:hAnsi="Arial" w:cs="Arial"/>
                <w:b/>
                <w:bCs/>
                <w:sz w:val="24"/>
                <w:szCs w:val="24"/>
              </w:rPr>
              <w:t>CAPABILITY</w:t>
            </w:r>
          </w:p>
          <w:p w14:paraId="5A837AA2" w14:textId="77777777" w:rsidR="00100550" w:rsidRPr="009D7FEC" w:rsidRDefault="00100550" w:rsidP="00100550">
            <w:pPr>
              <w:pStyle w:val="ListParagraph"/>
              <w:numPr>
                <w:ilvl w:val="1"/>
                <w:numId w:val="9"/>
              </w:numPr>
              <w:spacing w:after="160" w:line="259" w:lineRule="auto"/>
              <w:rPr>
                <w:rFonts w:ascii="Arial" w:eastAsia="Arial" w:hAnsi="Arial" w:cs="Arial"/>
                <w:sz w:val="24"/>
                <w:szCs w:val="24"/>
              </w:rPr>
            </w:pPr>
            <w:r w:rsidRPr="009D7FEC">
              <w:rPr>
                <w:rFonts w:ascii="Arial" w:eastAsia="Arial" w:hAnsi="Arial" w:cs="Arial"/>
                <w:b/>
                <w:bCs/>
                <w:sz w:val="24"/>
                <w:szCs w:val="24"/>
              </w:rPr>
              <w:t xml:space="preserve">PHYSICAL </w:t>
            </w:r>
            <w:r w:rsidRPr="009D7FEC">
              <w:rPr>
                <w:rFonts w:ascii="Arial" w:eastAsia="Arial" w:hAnsi="Arial" w:cs="Arial"/>
                <w:sz w:val="24"/>
                <w:szCs w:val="24"/>
              </w:rPr>
              <w:t>- access to a telephone, ability to answer questions asked in the initial consultation / Part One of the Lung Health Check, capability to have a telephone appointment for Part One, capability to have a CT scan, capability to get to the mobile CT scanner unit, capability or resource to attend the appointment.</w:t>
            </w:r>
          </w:p>
          <w:p w14:paraId="01048D12" w14:textId="1C851C22" w:rsidR="00100550" w:rsidRPr="009D7FEC" w:rsidRDefault="00100550" w:rsidP="00100550">
            <w:pPr>
              <w:pStyle w:val="ListParagraph"/>
              <w:numPr>
                <w:ilvl w:val="1"/>
                <w:numId w:val="9"/>
              </w:numPr>
              <w:spacing w:after="160" w:line="259" w:lineRule="auto"/>
              <w:rPr>
                <w:rFonts w:ascii="Arial" w:eastAsia="Arial" w:hAnsi="Arial" w:cs="Arial"/>
                <w:sz w:val="24"/>
                <w:szCs w:val="24"/>
              </w:rPr>
            </w:pPr>
            <w:r w:rsidRPr="009D7FEC">
              <w:rPr>
                <w:rFonts w:ascii="Arial" w:eastAsia="Arial" w:hAnsi="Arial" w:cs="Arial"/>
                <w:b/>
                <w:bCs/>
                <w:sz w:val="24"/>
                <w:szCs w:val="24"/>
              </w:rPr>
              <w:t xml:space="preserve">PSYCHOLOGICAL – </w:t>
            </w:r>
            <w:r w:rsidRPr="009D7FEC">
              <w:rPr>
                <w:rFonts w:ascii="Arial" w:eastAsia="Arial" w:hAnsi="Arial" w:cs="Arial"/>
                <w:sz w:val="24"/>
                <w:szCs w:val="24"/>
              </w:rPr>
              <w:t xml:space="preserve">capability to understand the various letters and </w:t>
            </w:r>
            <w:r w:rsidR="000A3EF1">
              <w:rPr>
                <w:rFonts w:ascii="Arial" w:eastAsia="Arial" w:hAnsi="Arial" w:cs="Arial"/>
                <w:sz w:val="24"/>
                <w:szCs w:val="24"/>
              </w:rPr>
              <w:t xml:space="preserve">other </w:t>
            </w:r>
            <w:r w:rsidRPr="009D7FEC">
              <w:rPr>
                <w:rFonts w:ascii="Arial" w:eastAsia="Arial" w:hAnsi="Arial" w:cs="Arial"/>
                <w:sz w:val="24"/>
                <w:szCs w:val="24"/>
              </w:rPr>
              <w:t xml:space="preserve">communications regarding </w:t>
            </w:r>
            <w:r w:rsidR="000A3EF1">
              <w:rPr>
                <w:rFonts w:ascii="Arial" w:eastAsia="Arial" w:hAnsi="Arial" w:cs="Arial"/>
                <w:sz w:val="24"/>
                <w:szCs w:val="24"/>
              </w:rPr>
              <w:t>an i</w:t>
            </w:r>
            <w:r w:rsidRPr="009D7FEC">
              <w:rPr>
                <w:rFonts w:ascii="Arial" w:eastAsia="Arial" w:hAnsi="Arial" w:cs="Arial"/>
                <w:sz w:val="24"/>
                <w:szCs w:val="24"/>
              </w:rPr>
              <w:t>nvit</w:t>
            </w:r>
            <w:r w:rsidR="000A3EF1">
              <w:rPr>
                <w:rFonts w:ascii="Arial" w:eastAsia="Arial" w:hAnsi="Arial" w:cs="Arial"/>
                <w:sz w:val="24"/>
                <w:szCs w:val="24"/>
              </w:rPr>
              <w:t>ation</w:t>
            </w:r>
            <w:r w:rsidRPr="009D7FEC">
              <w:rPr>
                <w:rFonts w:ascii="Arial" w:eastAsia="Arial" w:hAnsi="Arial" w:cs="Arial"/>
                <w:sz w:val="24"/>
                <w:szCs w:val="24"/>
              </w:rPr>
              <w:t xml:space="preserve">, attending and </w:t>
            </w:r>
            <w:r w:rsidR="00867A1E">
              <w:rPr>
                <w:rFonts w:ascii="Arial" w:eastAsia="Arial" w:hAnsi="Arial" w:cs="Arial"/>
                <w:sz w:val="24"/>
                <w:szCs w:val="24"/>
              </w:rPr>
              <w:t xml:space="preserve">understanding </w:t>
            </w:r>
            <w:r w:rsidRPr="009D7FEC">
              <w:rPr>
                <w:rFonts w:ascii="Arial" w:eastAsia="Arial" w:hAnsi="Arial" w:cs="Arial"/>
                <w:sz w:val="24"/>
                <w:szCs w:val="24"/>
              </w:rPr>
              <w:t>the result</w:t>
            </w:r>
            <w:r w:rsidR="00867A1E">
              <w:rPr>
                <w:rFonts w:ascii="Arial" w:eastAsia="Arial" w:hAnsi="Arial" w:cs="Arial"/>
                <w:sz w:val="24"/>
                <w:szCs w:val="24"/>
              </w:rPr>
              <w:t>s</w:t>
            </w:r>
            <w:r w:rsidRPr="009D7FEC">
              <w:rPr>
                <w:rFonts w:ascii="Arial" w:eastAsia="Arial" w:hAnsi="Arial" w:cs="Arial"/>
                <w:sz w:val="24"/>
                <w:szCs w:val="24"/>
              </w:rPr>
              <w:t xml:space="preserve"> of the Lung Health Check, capability to remember to attend the appointment, understanding of how and when to attend the appointment (Part one and Part Two), ability to plan to attend the appointments.</w:t>
            </w:r>
          </w:p>
          <w:p w14:paraId="26A49474" w14:textId="77777777" w:rsidR="00100550" w:rsidRPr="009D7FEC" w:rsidRDefault="00100550" w:rsidP="00100550">
            <w:pPr>
              <w:pStyle w:val="ListParagraph"/>
              <w:ind w:left="1440"/>
              <w:rPr>
                <w:rFonts w:ascii="Arial" w:eastAsia="Arial" w:hAnsi="Arial" w:cs="Arial"/>
                <w:sz w:val="24"/>
                <w:szCs w:val="24"/>
              </w:rPr>
            </w:pPr>
          </w:p>
          <w:p w14:paraId="12DFE05D" w14:textId="77777777" w:rsidR="00100550" w:rsidRPr="009D7FEC" w:rsidRDefault="00100550" w:rsidP="00100550">
            <w:pPr>
              <w:pStyle w:val="ListParagraph"/>
              <w:numPr>
                <w:ilvl w:val="0"/>
                <w:numId w:val="9"/>
              </w:numPr>
              <w:spacing w:after="160" w:line="259" w:lineRule="auto"/>
              <w:rPr>
                <w:rFonts w:ascii="Arial" w:eastAsia="Arial" w:hAnsi="Arial" w:cs="Arial"/>
                <w:b/>
                <w:bCs/>
                <w:sz w:val="24"/>
                <w:szCs w:val="24"/>
              </w:rPr>
            </w:pPr>
            <w:r w:rsidRPr="009D7FEC">
              <w:rPr>
                <w:rFonts w:ascii="Arial" w:eastAsia="Arial" w:hAnsi="Arial" w:cs="Arial"/>
                <w:b/>
                <w:bCs/>
                <w:sz w:val="24"/>
                <w:szCs w:val="24"/>
              </w:rPr>
              <w:t>OPPORTUNITY</w:t>
            </w:r>
          </w:p>
          <w:p w14:paraId="31AF13EF" w14:textId="77777777" w:rsidR="00100550" w:rsidRPr="009D7FEC" w:rsidRDefault="00100550" w:rsidP="00100550">
            <w:pPr>
              <w:pStyle w:val="ListParagraph"/>
              <w:numPr>
                <w:ilvl w:val="1"/>
                <w:numId w:val="9"/>
              </w:numPr>
              <w:spacing w:after="160" w:line="259" w:lineRule="auto"/>
              <w:rPr>
                <w:rFonts w:ascii="Arial" w:eastAsia="Arial" w:hAnsi="Arial" w:cs="Arial"/>
                <w:sz w:val="24"/>
                <w:szCs w:val="24"/>
              </w:rPr>
            </w:pPr>
            <w:r w:rsidRPr="009D7FEC">
              <w:rPr>
                <w:rFonts w:ascii="Arial" w:eastAsia="Arial" w:hAnsi="Arial" w:cs="Arial"/>
                <w:b/>
                <w:bCs/>
                <w:sz w:val="24"/>
                <w:szCs w:val="24"/>
              </w:rPr>
              <w:t xml:space="preserve">PHYSICAL – </w:t>
            </w:r>
            <w:r w:rsidRPr="009D7FEC">
              <w:rPr>
                <w:rFonts w:ascii="Arial" w:eastAsia="Arial" w:hAnsi="Arial" w:cs="Arial"/>
                <w:sz w:val="24"/>
                <w:szCs w:val="24"/>
              </w:rPr>
              <w:t xml:space="preserve">opportunity to travel to attend the appointments, opportunity to attend the appointment including having a private space </w:t>
            </w:r>
            <w:r w:rsidRPr="009D7FEC">
              <w:rPr>
                <w:rFonts w:ascii="Arial" w:eastAsia="Arial" w:hAnsi="Arial" w:cs="Arial"/>
                <w:sz w:val="24"/>
                <w:szCs w:val="24"/>
              </w:rPr>
              <w:lastRenderedPageBreak/>
              <w:t>to answer questions on the telephone (Part One), opportunity for there to be reasonable adjustments for the appointments.</w:t>
            </w:r>
          </w:p>
          <w:p w14:paraId="249C863D" w14:textId="77777777" w:rsidR="00100550" w:rsidRPr="009D7FEC" w:rsidRDefault="00100550" w:rsidP="00100550">
            <w:pPr>
              <w:pStyle w:val="ListParagraph"/>
              <w:numPr>
                <w:ilvl w:val="1"/>
                <w:numId w:val="9"/>
              </w:numPr>
              <w:spacing w:after="160" w:line="259" w:lineRule="auto"/>
              <w:rPr>
                <w:rFonts w:ascii="Arial" w:eastAsia="Arial" w:hAnsi="Arial" w:cs="Arial"/>
                <w:sz w:val="24"/>
                <w:szCs w:val="24"/>
              </w:rPr>
            </w:pPr>
            <w:r w:rsidRPr="009D7FEC">
              <w:rPr>
                <w:rFonts w:ascii="Arial" w:eastAsia="Arial" w:hAnsi="Arial" w:cs="Arial"/>
                <w:b/>
                <w:bCs/>
                <w:sz w:val="24"/>
                <w:szCs w:val="24"/>
              </w:rPr>
              <w:t xml:space="preserve">SOCIAL – </w:t>
            </w:r>
            <w:r w:rsidRPr="009D7FEC">
              <w:rPr>
                <w:rFonts w:ascii="Arial" w:eastAsia="Arial" w:hAnsi="Arial" w:cs="Arial"/>
                <w:sz w:val="24"/>
                <w:szCs w:val="24"/>
              </w:rPr>
              <w:t xml:space="preserve">the social norm of attending appointments, including screening appointments, Annual Health Checks with community and peer network, seeing people that are relatable that attend the Lung Health Checks, opportunity for there to be reasonable adjustments for the appointments. </w:t>
            </w:r>
          </w:p>
          <w:p w14:paraId="23D69C27" w14:textId="77777777" w:rsidR="00100550" w:rsidRPr="009D7FEC" w:rsidRDefault="00100550" w:rsidP="00100550">
            <w:pPr>
              <w:pStyle w:val="ListParagraph"/>
              <w:ind w:left="1440"/>
              <w:rPr>
                <w:rFonts w:ascii="Arial" w:eastAsia="Arial" w:hAnsi="Arial" w:cs="Arial"/>
                <w:b/>
                <w:bCs/>
                <w:sz w:val="24"/>
                <w:szCs w:val="24"/>
              </w:rPr>
            </w:pPr>
          </w:p>
          <w:p w14:paraId="7B315905" w14:textId="77777777" w:rsidR="00100550" w:rsidRPr="009D7FEC" w:rsidRDefault="00100550" w:rsidP="00100550">
            <w:pPr>
              <w:pStyle w:val="ListParagraph"/>
              <w:numPr>
                <w:ilvl w:val="0"/>
                <w:numId w:val="9"/>
              </w:numPr>
              <w:spacing w:after="160" w:line="259" w:lineRule="auto"/>
              <w:rPr>
                <w:rFonts w:ascii="Arial" w:eastAsia="Arial" w:hAnsi="Arial" w:cs="Arial"/>
                <w:b/>
                <w:bCs/>
                <w:sz w:val="24"/>
                <w:szCs w:val="24"/>
              </w:rPr>
            </w:pPr>
            <w:r w:rsidRPr="009D7FEC">
              <w:rPr>
                <w:rFonts w:ascii="Arial" w:eastAsia="Arial" w:hAnsi="Arial" w:cs="Arial"/>
                <w:b/>
                <w:bCs/>
                <w:sz w:val="24"/>
                <w:szCs w:val="24"/>
              </w:rPr>
              <w:t>MOTIVATION</w:t>
            </w:r>
          </w:p>
          <w:p w14:paraId="2F311D00" w14:textId="77777777" w:rsidR="00100550" w:rsidRPr="009D7FEC" w:rsidRDefault="00100550" w:rsidP="00100550">
            <w:pPr>
              <w:pStyle w:val="ListParagraph"/>
              <w:numPr>
                <w:ilvl w:val="1"/>
                <w:numId w:val="9"/>
              </w:numPr>
              <w:spacing w:after="160" w:line="259" w:lineRule="auto"/>
              <w:rPr>
                <w:rFonts w:ascii="Arial" w:eastAsia="Arial" w:hAnsi="Arial" w:cs="Arial"/>
                <w:sz w:val="24"/>
                <w:szCs w:val="24"/>
              </w:rPr>
            </w:pPr>
            <w:r w:rsidRPr="009D7FEC">
              <w:rPr>
                <w:rFonts w:ascii="Arial" w:eastAsia="Arial" w:hAnsi="Arial" w:cs="Arial"/>
                <w:b/>
                <w:bCs/>
                <w:sz w:val="24"/>
                <w:szCs w:val="24"/>
              </w:rPr>
              <w:t xml:space="preserve">REFLECTIVE – </w:t>
            </w:r>
            <w:r w:rsidRPr="009D7FEC">
              <w:rPr>
                <w:rFonts w:ascii="Arial" w:eastAsia="Arial" w:hAnsi="Arial" w:cs="Arial"/>
                <w:sz w:val="24"/>
                <w:szCs w:val="24"/>
              </w:rPr>
              <w:t>motivation to plan to attend the appointments, motivation to determine if there is a diagnosis, motivation to stop smoking (if current smoker)</w:t>
            </w:r>
          </w:p>
          <w:p w14:paraId="0A3254C2" w14:textId="30110FAB" w:rsidR="00100550" w:rsidRPr="009D7FEC" w:rsidRDefault="00100550" w:rsidP="00100550">
            <w:pPr>
              <w:pStyle w:val="ListParagraph"/>
              <w:numPr>
                <w:ilvl w:val="1"/>
                <w:numId w:val="9"/>
              </w:numPr>
              <w:spacing w:after="160" w:line="259" w:lineRule="auto"/>
              <w:rPr>
                <w:rFonts w:ascii="Arial" w:eastAsia="Arial" w:hAnsi="Arial" w:cs="Arial"/>
                <w:sz w:val="24"/>
                <w:szCs w:val="24"/>
              </w:rPr>
            </w:pPr>
            <w:r w:rsidRPr="009D7FEC">
              <w:rPr>
                <w:rFonts w:ascii="Arial" w:eastAsia="Arial" w:hAnsi="Arial" w:cs="Arial"/>
                <w:b/>
                <w:bCs/>
                <w:sz w:val="24"/>
                <w:szCs w:val="24"/>
              </w:rPr>
              <w:t xml:space="preserve">AUTOMATIC – </w:t>
            </w:r>
            <w:r w:rsidRPr="009D7FEC">
              <w:rPr>
                <w:rFonts w:ascii="Arial" w:eastAsia="Arial" w:hAnsi="Arial" w:cs="Arial"/>
                <w:sz w:val="24"/>
                <w:szCs w:val="24"/>
              </w:rPr>
              <w:t xml:space="preserve">desire to attend appointments, including screening appointments, Annual Health Checks, habit of attending </w:t>
            </w:r>
            <w:r w:rsidR="00867A1E">
              <w:rPr>
                <w:rFonts w:ascii="Arial" w:eastAsia="Arial" w:hAnsi="Arial" w:cs="Arial"/>
                <w:sz w:val="24"/>
                <w:szCs w:val="24"/>
              </w:rPr>
              <w:t xml:space="preserve">health </w:t>
            </w:r>
            <w:r w:rsidRPr="009D7FEC">
              <w:rPr>
                <w:rFonts w:ascii="Arial" w:eastAsia="Arial" w:hAnsi="Arial" w:cs="Arial"/>
                <w:sz w:val="24"/>
                <w:szCs w:val="24"/>
              </w:rPr>
              <w:t>appointments, including screening appointments</w:t>
            </w:r>
            <w:r w:rsidR="00867A1E">
              <w:rPr>
                <w:rFonts w:ascii="Arial" w:eastAsia="Arial" w:hAnsi="Arial" w:cs="Arial"/>
                <w:sz w:val="24"/>
                <w:szCs w:val="24"/>
              </w:rPr>
              <w:t xml:space="preserve"> and</w:t>
            </w:r>
            <w:r w:rsidRPr="009D7FEC">
              <w:rPr>
                <w:rFonts w:ascii="Arial" w:eastAsia="Arial" w:hAnsi="Arial" w:cs="Arial"/>
                <w:sz w:val="24"/>
                <w:szCs w:val="24"/>
              </w:rPr>
              <w:t xml:space="preserve"> Annual Health Checks. </w:t>
            </w:r>
          </w:p>
          <w:p w14:paraId="46C9D57B" w14:textId="1D31DC7B" w:rsidR="009D7FEC" w:rsidRPr="009D7FEC" w:rsidRDefault="009D7FEC" w:rsidP="009D7FEC">
            <w:pPr>
              <w:pStyle w:val="ListParagraph"/>
              <w:spacing w:after="160" w:line="259" w:lineRule="auto"/>
              <w:ind w:left="1440"/>
              <w:rPr>
                <w:rFonts w:ascii="Arial" w:eastAsia="Arial" w:hAnsi="Arial" w:cs="Arial"/>
                <w:sz w:val="24"/>
                <w:szCs w:val="24"/>
              </w:rPr>
            </w:pPr>
          </w:p>
          <w:p w14:paraId="47EA3C17" w14:textId="7DF236E0" w:rsidR="00100550" w:rsidRPr="009D7FEC" w:rsidRDefault="00100550" w:rsidP="00100550">
            <w:pPr>
              <w:jc w:val="center"/>
              <w:rPr>
                <w:rFonts w:ascii="Arial" w:hAnsi="Arial" w:cs="Arial"/>
                <w:sz w:val="24"/>
                <w:szCs w:val="24"/>
              </w:rPr>
            </w:pPr>
            <w:r w:rsidRPr="009D7FEC">
              <w:rPr>
                <w:rFonts w:ascii="Arial" w:hAnsi="Arial" w:cs="Arial"/>
                <w:sz w:val="24"/>
                <w:szCs w:val="24"/>
              </w:rPr>
              <w:br w:type="page"/>
            </w:r>
            <w:r w:rsidRPr="009D7FEC">
              <w:rPr>
                <w:rFonts w:ascii="Arial" w:hAnsi="Arial" w:cs="Arial"/>
                <w:noProof/>
                <w:sz w:val="24"/>
                <w:szCs w:val="24"/>
              </w:rPr>
              <w:drawing>
                <wp:inline distT="0" distB="0" distL="0" distR="0" wp14:anchorId="503021F1" wp14:editId="6192EA0C">
                  <wp:extent cx="2466975" cy="1857375"/>
                  <wp:effectExtent l="0" t="0" r="0" b="0"/>
                  <wp:docPr id="1904014246" name="Picture 190401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480577"/>
                          <pic:cNvPicPr/>
                        </pic:nvPicPr>
                        <pic:blipFill>
                          <a:blip r:embed="rId40">
                            <a:extLst>
                              <a:ext uri="{28A0092B-C50C-407E-A947-70E740481C1C}">
                                <a14:useLocalDpi xmlns:a14="http://schemas.microsoft.com/office/drawing/2010/main" val="0"/>
                              </a:ext>
                            </a:extLst>
                          </a:blip>
                          <a:stretch>
                            <a:fillRect/>
                          </a:stretch>
                        </pic:blipFill>
                        <pic:spPr>
                          <a:xfrm>
                            <a:off x="0" y="0"/>
                            <a:ext cx="2466975" cy="1857375"/>
                          </a:xfrm>
                          <a:prstGeom prst="rect">
                            <a:avLst/>
                          </a:prstGeom>
                        </pic:spPr>
                      </pic:pic>
                    </a:graphicData>
                  </a:graphic>
                </wp:inline>
              </w:drawing>
            </w:r>
          </w:p>
          <w:p w14:paraId="0BF53D54" w14:textId="0EFBE0B2" w:rsidR="00100550" w:rsidRPr="009D7FEC" w:rsidRDefault="00100550" w:rsidP="00100550">
            <w:pPr>
              <w:rPr>
                <w:rFonts w:ascii="Arial" w:eastAsia="Arial" w:hAnsi="Arial" w:cs="Arial"/>
                <w:sz w:val="24"/>
                <w:szCs w:val="24"/>
              </w:rPr>
            </w:pPr>
            <w:r w:rsidRPr="009D7FEC">
              <w:rPr>
                <w:rFonts w:ascii="Arial" w:eastAsia="Arial" w:hAnsi="Arial" w:cs="Arial"/>
                <w:sz w:val="24"/>
                <w:szCs w:val="24"/>
              </w:rPr>
              <w:t xml:space="preserve">The </w:t>
            </w:r>
            <w:r w:rsidRPr="009D7FEC">
              <w:rPr>
                <w:rFonts w:ascii="Arial" w:eastAsia="Arial" w:hAnsi="Arial" w:cs="Arial"/>
                <w:b/>
                <w:bCs/>
                <w:sz w:val="24"/>
                <w:szCs w:val="24"/>
              </w:rPr>
              <w:t>Transtheoretical Model</w:t>
            </w:r>
            <w:r w:rsidRPr="009D7FEC">
              <w:rPr>
                <w:rFonts w:ascii="Arial" w:eastAsia="Arial" w:hAnsi="Arial" w:cs="Arial"/>
                <w:sz w:val="24"/>
                <w:szCs w:val="24"/>
              </w:rPr>
              <w:t xml:space="preserve"> (above) states there are six stages of behaviour; within each of the stages there are different needs, barriers, and solutions to encourage the desired behaviour of people </w:t>
            </w:r>
            <w:r w:rsidR="00867A1E">
              <w:rPr>
                <w:rFonts w:ascii="Arial" w:eastAsia="Arial" w:hAnsi="Arial" w:cs="Arial"/>
                <w:sz w:val="24"/>
                <w:szCs w:val="24"/>
              </w:rPr>
              <w:t xml:space="preserve">to </w:t>
            </w:r>
            <w:r w:rsidRPr="009D7FEC">
              <w:rPr>
                <w:rFonts w:ascii="Arial" w:eastAsia="Arial" w:hAnsi="Arial" w:cs="Arial"/>
                <w:sz w:val="24"/>
                <w:szCs w:val="24"/>
              </w:rPr>
              <w:t>hav</w:t>
            </w:r>
            <w:r w:rsidR="00867A1E">
              <w:rPr>
                <w:rFonts w:ascii="Arial" w:eastAsia="Arial" w:hAnsi="Arial" w:cs="Arial"/>
                <w:sz w:val="24"/>
                <w:szCs w:val="24"/>
              </w:rPr>
              <w:t>e</w:t>
            </w:r>
            <w:r w:rsidRPr="009D7FEC">
              <w:rPr>
                <w:rFonts w:ascii="Arial" w:eastAsia="Arial" w:hAnsi="Arial" w:cs="Arial"/>
                <w:sz w:val="24"/>
                <w:szCs w:val="24"/>
              </w:rPr>
              <w:t xml:space="preserve"> a lung health check. Important to note that relapse can occur at any stage of the transtheoretical model. </w:t>
            </w:r>
          </w:p>
          <w:p w14:paraId="189B67F7" w14:textId="77777777" w:rsidR="009D7FEC" w:rsidRPr="009D7FEC" w:rsidRDefault="009D7FEC" w:rsidP="00100550">
            <w:pPr>
              <w:rPr>
                <w:rFonts w:ascii="Arial" w:eastAsia="Arial" w:hAnsi="Arial" w:cs="Arial"/>
                <w:sz w:val="24"/>
                <w:szCs w:val="24"/>
              </w:rPr>
            </w:pPr>
          </w:p>
          <w:p w14:paraId="5A3E844C" w14:textId="599E87D4" w:rsidR="00100550" w:rsidRPr="009D7FEC" w:rsidRDefault="00100550" w:rsidP="00100550">
            <w:pPr>
              <w:pStyle w:val="ListParagraph"/>
              <w:numPr>
                <w:ilvl w:val="0"/>
                <w:numId w:val="8"/>
              </w:numPr>
              <w:spacing w:after="160" w:line="259" w:lineRule="auto"/>
              <w:rPr>
                <w:rFonts w:ascii="Arial" w:eastAsia="Arial" w:hAnsi="Arial" w:cs="Arial"/>
                <w:sz w:val="24"/>
                <w:szCs w:val="24"/>
              </w:rPr>
            </w:pPr>
            <w:r w:rsidRPr="009D7FEC">
              <w:rPr>
                <w:rFonts w:ascii="Arial" w:eastAsia="Arial" w:hAnsi="Arial" w:cs="Arial"/>
                <w:b/>
                <w:bCs/>
                <w:sz w:val="24"/>
                <w:szCs w:val="24"/>
              </w:rPr>
              <w:t xml:space="preserve">Precontemplation or no – </w:t>
            </w:r>
            <w:r w:rsidRPr="009D7FEC">
              <w:rPr>
                <w:rFonts w:ascii="Arial" w:eastAsia="Arial" w:hAnsi="Arial" w:cs="Arial"/>
                <w:sz w:val="24"/>
                <w:szCs w:val="24"/>
              </w:rPr>
              <w:t>important to increase the awareness of Humber and North Yorkshire Cancer Alliance, Lung Health Checks, cancer signs and symptoms, and cancer screening</w:t>
            </w:r>
            <w:r w:rsidR="00867A1E">
              <w:rPr>
                <w:rFonts w:ascii="Arial" w:eastAsia="Arial" w:hAnsi="Arial" w:cs="Arial"/>
                <w:sz w:val="24"/>
                <w:szCs w:val="24"/>
              </w:rPr>
              <w:t xml:space="preserve"> programmes</w:t>
            </w:r>
            <w:r w:rsidRPr="009D7FEC">
              <w:rPr>
                <w:rFonts w:ascii="Arial" w:eastAsia="Arial" w:hAnsi="Arial" w:cs="Arial"/>
                <w:sz w:val="24"/>
                <w:szCs w:val="24"/>
              </w:rPr>
              <w:t>, as well as building networks and connections with a view of increasing partnership working and build</w:t>
            </w:r>
            <w:r w:rsidR="00867A1E">
              <w:rPr>
                <w:rFonts w:ascii="Arial" w:eastAsia="Arial" w:hAnsi="Arial" w:cs="Arial"/>
                <w:sz w:val="24"/>
                <w:szCs w:val="24"/>
              </w:rPr>
              <w:t xml:space="preserve">ing </w:t>
            </w:r>
            <w:r w:rsidRPr="009D7FEC">
              <w:rPr>
                <w:rFonts w:ascii="Arial" w:eastAsia="Arial" w:hAnsi="Arial" w:cs="Arial"/>
                <w:sz w:val="24"/>
                <w:szCs w:val="24"/>
              </w:rPr>
              <w:t>rapport to become a reliable, trustworthy and respected organisation</w:t>
            </w:r>
            <w:r w:rsidR="00867A1E">
              <w:rPr>
                <w:rFonts w:ascii="Arial" w:eastAsia="Arial" w:hAnsi="Arial" w:cs="Arial"/>
                <w:sz w:val="24"/>
                <w:szCs w:val="24"/>
              </w:rPr>
              <w:t xml:space="preserve"> for </w:t>
            </w:r>
            <w:r w:rsidRPr="009D7FEC">
              <w:rPr>
                <w:rFonts w:ascii="Arial" w:eastAsia="Arial" w:hAnsi="Arial" w:cs="Arial"/>
                <w:sz w:val="24"/>
                <w:szCs w:val="24"/>
              </w:rPr>
              <w:t>individuals with a learning disability, their family and friend networks and</w:t>
            </w:r>
            <w:r w:rsidR="00867A1E">
              <w:rPr>
                <w:rFonts w:ascii="Arial" w:eastAsia="Arial" w:hAnsi="Arial" w:cs="Arial"/>
                <w:sz w:val="24"/>
                <w:szCs w:val="24"/>
              </w:rPr>
              <w:t xml:space="preserve"> also any</w:t>
            </w:r>
            <w:r w:rsidRPr="009D7FEC">
              <w:rPr>
                <w:rFonts w:ascii="Arial" w:eastAsia="Arial" w:hAnsi="Arial" w:cs="Arial"/>
                <w:sz w:val="24"/>
                <w:szCs w:val="24"/>
              </w:rPr>
              <w:t xml:space="preserve"> wider networks. This could</w:t>
            </w:r>
            <w:r w:rsidR="00867A1E">
              <w:rPr>
                <w:rFonts w:ascii="Arial" w:eastAsia="Arial" w:hAnsi="Arial" w:cs="Arial"/>
                <w:sz w:val="24"/>
                <w:szCs w:val="24"/>
              </w:rPr>
              <w:t xml:space="preserve"> also</w:t>
            </w:r>
            <w:r w:rsidRPr="009D7FEC">
              <w:rPr>
                <w:rFonts w:ascii="Arial" w:eastAsia="Arial" w:hAnsi="Arial" w:cs="Arial"/>
                <w:sz w:val="24"/>
                <w:szCs w:val="24"/>
              </w:rPr>
              <w:t xml:space="preserve"> include</w:t>
            </w:r>
            <w:r w:rsidR="00867A1E">
              <w:rPr>
                <w:rFonts w:ascii="Arial" w:eastAsia="Arial" w:hAnsi="Arial" w:cs="Arial"/>
                <w:sz w:val="24"/>
                <w:szCs w:val="24"/>
              </w:rPr>
              <w:t xml:space="preserve"> promoting the Alliance’s</w:t>
            </w:r>
            <w:r w:rsidRPr="009D7FEC">
              <w:rPr>
                <w:rFonts w:ascii="Arial" w:eastAsia="Arial" w:hAnsi="Arial" w:cs="Arial"/>
                <w:sz w:val="24"/>
                <w:szCs w:val="24"/>
              </w:rPr>
              <w:t xml:space="preserve"> social media</w:t>
            </w:r>
            <w:r w:rsidR="00867A1E">
              <w:rPr>
                <w:rFonts w:ascii="Arial" w:eastAsia="Arial" w:hAnsi="Arial" w:cs="Arial"/>
                <w:sz w:val="24"/>
                <w:szCs w:val="24"/>
              </w:rPr>
              <w:t xml:space="preserve"> as a trusted and reliable source of information</w:t>
            </w:r>
            <w:r w:rsidRPr="009D7FEC">
              <w:rPr>
                <w:rFonts w:ascii="Arial" w:eastAsia="Arial" w:hAnsi="Arial" w:cs="Arial"/>
                <w:sz w:val="24"/>
                <w:szCs w:val="24"/>
              </w:rPr>
              <w:t xml:space="preserve">.  </w:t>
            </w:r>
          </w:p>
          <w:p w14:paraId="2B664E13" w14:textId="77777777" w:rsidR="00100550" w:rsidRPr="009D7FEC" w:rsidRDefault="00100550" w:rsidP="00100550">
            <w:pPr>
              <w:pStyle w:val="ListParagraph"/>
              <w:rPr>
                <w:rFonts w:ascii="Arial" w:eastAsia="Arial" w:hAnsi="Arial" w:cs="Arial"/>
                <w:sz w:val="24"/>
                <w:szCs w:val="24"/>
              </w:rPr>
            </w:pPr>
          </w:p>
          <w:p w14:paraId="0ECDE90D" w14:textId="02C50860" w:rsidR="00100550" w:rsidRPr="009D7FEC" w:rsidRDefault="00100550" w:rsidP="00100550">
            <w:pPr>
              <w:pStyle w:val="ListParagraph"/>
              <w:numPr>
                <w:ilvl w:val="0"/>
                <w:numId w:val="8"/>
              </w:numPr>
              <w:spacing w:after="160" w:line="259" w:lineRule="auto"/>
              <w:rPr>
                <w:rFonts w:ascii="Arial" w:eastAsia="Arial" w:hAnsi="Arial" w:cs="Arial"/>
                <w:sz w:val="24"/>
                <w:szCs w:val="24"/>
              </w:rPr>
            </w:pPr>
            <w:r w:rsidRPr="009D7FEC">
              <w:rPr>
                <w:rFonts w:ascii="Arial" w:eastAsia="Arial" w:hAnsi="Arial" w:cs="Arial"/>
                <w:b/>
                <w:bCs/>
                <w:sz w:val="24"/>
                <w:szCs w:val="24"/>
              </w:rPr>
              <w:t xml:space="preserve">Contemplation or maybe – </w:t>
            </w:r>
            <w:r w:rsidRPr="009D7FEC">
              <w:rPr>
                <w:rFonts w:ascii="Arial" w:eastAsia="Arial" w:hAnsi="Arial" w:cs="Arial"/>
                <w:sz w:val="24"/>
                <w:szCs w:val="24"/>
              </w:rPr>
              <w:t>as above, with a greater focus on the Lung Health Checks, and lung cancer. For example, ensuring th</w:t>
            </w:r>
            <w:r w:rsidR="00867A1E">
              <w:rPr>
                <w:rFonts w:ascii="Arial" w:eastAsia="Arial" w:hAnsi="Arial" w:cs="Arial"/>
                <w:sz w:val="24"/>
                <w:szCs w:val="24"/>
              </w:rPr>
              <w:t>at</w:t>
            </w:r>
            <w:r w:rsidRPr="009D7FEC">
              <w:rPr>
                <w:rFonts w:ascii="Arial" w:eastAsia="Arial" w:hAnsi="Arial" w:cs="Arial"/>
                <w:sz w:val="24"/>
                <w:szCs w:val="24"/>
              </w:rPr>
              <w:t xml:space="preserve"> communications are accessible and </w:t>
            </w:r>
            <w:r w:rsidR="00867A1E">
              <w:rPr>
                <w:rFonts w:ascii="Arial" w:eastAsia="Arial" w:hAnsi="Arial" w:cs="Arial"/>
                <w:sz w:val="24"/>
                <w:szCs w:val="24"/>
              </w:rPr>
              <w:t>meaningful. C</w:t>
            </w:r>
            <w:r w:rsidRPr="009D7FEC">
              <w:rPr>
                <w:rFonts w:ascii="Arial" w:eastAsia="Arial" w:hAnsi="Arial" w:cs="Arial"/>
                <w:sz w:val="24"/>
                <w:szCs w:val="24"/>
              </w:rPr>
              <w:t xml:space="preserve">ommunication channels could </w:t>
            </w:r>
            <w:r w:rsidR="00867A1E">
              <w:rPr>
                <w:rFonts w:ascii="Arial" w:eastAsia="Arial" w:hAnsi="Arial" w:cs="Arial"/>
                <w:sz w:val="24"/>
                <w:szCs w:val="24"/>
              </w:rPr>
              <w:t>include</w:t>
            </w:r>
            <w:r w:rsidRPr="009D7FEC">
              <w:rPr>
                <w:rFonts w:ascii="Arial" w:eastAsia="Arial" w:hAnsi="Arial" w:cs="Arial"/>
                <w:sz w:val="24"/>
                <w:szCs w:val="24"/>
              </w:rPr>
              <w:t xml:space="preserve"> </w:t>
            </w:r>
            <w:r w:rsidRPr="009D7FEC">
              <w:rPr>
                <w:rFonts w:ascii="Arial" w:eastAsia="Arial" w:hAnsi="Arial" w:cs="Arial"/>
                <w:sz w:val="24"/>
                <w:szCs w:val="24"/>
              </w:rPr>
              <w:lastRenderedPageBreak/>
              <w:t>letters, text messages,</w:t>
            </w:r>
            <w:r w:rsidR="00867A1E">
              <w:rPr>
                <w:rFonts w:ascii="Arial" w:eastAsia="Arial" w:hAnsi="Arial" w:cs="Arial"/>
                <w:sz w:val="24"/>
                <w:szCs w:val="24"/>
              </w:rPr>
              <w:t xml:space="preserve"> and</w:t>
            </w:r>
            <w:r w:rsidRPr="009D7FEC">
              <w:rPr>
                <w:rFonts w:ascii="Arial" w:eastAsia="Arial" w:hAnsi="Arial" w:cs="Arial"/>
                <w:sz w:val="24"/>
                <w:szCs w:val="24"/>
              </w:rPr>
              <w:t xml:space="preserve"> verbal</w:t>
            </w:r>
            <w:r w:rsidR="00867A1E">
              <w:rPr>
                <w:rFonts w:ascii="Arial" w:eastAsia="Arial" w:hAnsi="Arial" w:cs="Arial"/>
                <w:sz w:val="24"/>
                <w:szCs w:val="24"/>
              </w:rPr>
              <w:t xml:space="preserve"> conversations (including telephone calls)</w:t>
            </w:r>
            <w:r w:rsidRPr="009D7FEC">
              <w:rPr>
                <w:rFonts w:ascii="Arial" w:eastAsia="Arial" w:hAnsi="Arial" w:cs="Arial"/>
                <w:sz w:val="24"/>
                <w:szCs w:val="24"/>
              </w:rPr>
              <w:t xml:space="preserve"> when </w:t>
            </w:r>
            <w:r w:rsidR="00867A1E">
              <w:rPr>
                <w:rFonts w:ascii="Arial" w:eastAsia="Arial" w:hAnsi="Arial" w:cs="Arial"/>
                <w:sz w:val="24"/>
                <w:szCs w:val="24"/>
              </w:rPr>
              <w:t xml:space="preserve">attending </w:t>
            </w:r>
            <w:r w:rsidRPr="009D7FEC">
              <w:rPr>
                <w:rFonts w:ascii="Arial" w:eastAsia="Arial" w:hAnsi="Arial" w:cs="Arial"/>
                <w:sz w:val="24"/>
                <w:szCs w:val="24"/>
              </w:rPr>
              <w:t>an appointment</w:t>
            </w:r>
            <w:r w:rsidR="00867A1E">
              <w:rPr>
                <w:rFonts w:ascii="Arial" w:eastAsia="Arial" w:hAnsi="Arial" w:cs="Arial"/>
                <w:sz w:val="24"/>
                <w:szCs w:val="24"/>
              </w:rPr>
              <w:t xml:space="preserve"> or scan. </w:t>
            </w:r>
            <w:r w:rsidRPr="009D7FEC">
              <w:rPr>
                <w:rFonts w:ascii="Arial" w:eastAsia="Arial" w:hAnsi="Arial" w:cs="Arial"/>
                <w:sz w:val="24"/>
                <w:szCs w:val="24"/>
              </w:rPr>
              <w:t>This could also include</w:t>
            </w:r>
            <w:r w:rsidR="00867A1E">
              <w:rPr>
                <w:rFonts w:ascii="Arial" w:eastAsia="Arial" w:hAnsi="Arial" w:cs="Arial"/>
                <w:sz w:val="24"/>
                <w:szCs w:val="24"/>
              </w:rPr>
              <w:t xml:space="preserve"> access to</w:t>
            </w:r>
            <w:r w:rsidRPr="009D7FEC">
              <w:rPr>
                <w:rFonts w:ascii="Arial" w:eastAsia="Arial" w:hAnsi="Arial" w:cs="Arial"/>
                <w:sz w:val="24"/>
                <w:szCs w:val="24"/>
              </w:rPr>
              <w:t xml:space="preserve"> social media. </w:t>
            </w:r>
          </w:p>
          <w:p w14:paraId="0C724967" w14:textId="77777777" w:rsidR="00100550" w:rsidRPr="009D7FEC" w:rsidRDefault="00100550" w:rsidP="00100550">
            <w:pPr>
              <w:pStyle w:val="ListParagraph"/>
              <w:rPr>
                <w:rFonts w:ascii="Arial" w:eastAsia="Arial" w:hAnsi="Arial" w:cs="Arial"/>
                <w:b/>
                <w:bCs/>
                <w:sz w:val="24"/>
                <w:szCs w:val="24"/>
              </w:rPr>
            </w:pPr>
          </w:p>
          <w:p w14:paraId="1776B84E" w14:textId="5E2BED10" w:rsidR="00100550" w:rsidRPr="009D7FEC" w:rsidRDefault="00100550" w:rsidP="00100550">
            <w:pPr>
              <w:pStyle w:val="ListParagraph"/>
              <w:numPr>
                <w:ilvl w:val="0"/>
                <w:numId w:val="8"/>
              </w:numPr>
              <w:spacing w:after="160" w:line="259" w:lineRule="auto"/>
              <w:rPr>
                <w:rFonts w:ascii="Arial" w:eastAsia="Arial" w:hAnsi="Arial" w:cs="Arial"/>
                <w:b/>
                <w:bCs/>
                <w:sz w:val="24"/>
                <w:szCs w:val="24"/>
              </w:rPr>
            </w:pPr>
            <w:r w:rsidRPr="009D7FEC">
              <w:rPr>
                <w:rFonts w:ascii="Arial" w:eastAsia="Arial" w:hAnsi="Arial" w:cs="Arial"/>
                <w:b/>
                <w:bCs/>
                <w:sz w:val="24"/>
                <w:szCs w:val="24"/>
              </w:rPr>
              <w:t xml:space="preserve">Preparation or prepare / plan – </w:t>
            </w:r>
            <w:r w:rsidRPr="009D7FEC">
              <w:rPr>
                <w:rFonts w:ascii="Arial" w:eastAsia="Arial" w:hAnsi="Arial" w:cs="Arial"/>
                <w:sz w:val="24"/>
                <w:szCs w:val="24"/>
              </w:rPr>
              <w:t xml:space="preserve">the logistics which need to be considered when attending an appointment; for example, travel options, car / cycle parking, work and other commitments, ensuring support is available for the appointment by either a personal assistant, carer or </w:t>
            </w:r>
            <w:r w:rsidR="00867A1E">
              <w:rPr>
                <w:rFonts w:ascii="Arial" w:eastAsia="Arial" w:hAnsi="Arial" w:cs="Arial"/>
                <w:sz w:val="24"/>
                <w:szCs w:val="24"/>
              </w:rPr>
              <w:t xml:space="preserve">another </w:t>
            </w:r>
            <w:r w:rsidRPr="009D7FEC">
              <w:rPr>
                <w:rFonts w:ascii="Arial" w:eastAsia="Arial" w:hAnsi="Arial" w:cs="Arial"/>
                <w:sz w:val="24"/>
                <w:szCs w:val="24"/>
              </w:rPr>
              <w:t xml:space="preserve">NHS professional. </w:t>
            </w:r>
          </w:p>
          <w:p w14:paraId="4089518B" w14:textId="77777777" w:rsidR="00100550" w:rsidRPr="009D7FEC" w:rsidRDefault="00100550" w:rsidP="00100550">
            <w:pPr>
              <w:pStyle w:val="ListParagraph"/>
              <w:rPr>
                <w:rFonts w:ascii="Arial" w:eastAsia="Arial" w:hAnsi="Arial" w:cs="Arial"/>
                <w:b/>
                <w:bCs/>
                <w:sz w:val="24"/>
                <w:szCs w:val="24"/>
              </w:rPr>
            </w:pPr>
          </w:p>
          <w:p w14:paraId="6F0A06BA" w14:textId="77777777" w:rsidR="00100550" w:rsidRPr="009D7FEC" w:rsidRDefault="00100550" w:rsidP="00100550">
            <w:pPr>
              <w:pStyle w:val="ListParagraph"/>
              <w:numPr>
                <w:ilvl w:val="0"/>
                <w:numId w:val="8"/>
              </w:numPr>
              <w:spacing w:after="160" w:line="259" w:lineRule="auto"/>
              <w:rPr>
                <w:rFonts w:ascii="Arial" w:eastAsia="Arial" w:hAnsi="Arial" w:cs="Arial"/>
                <w:sz w:val="24"/>
                <w:szCs w:val="24"/>
              </w:rPr>
            </w:pPr>
            <w:r w:rsidRPr="009D7FEC">
              <w:rPr>
                <w:rFonts w:ascii="Arial" w:eastAsia="Arial" w:hAnsi="Arial" w:cs="Arial"/>
                <w:b/>
                <w:bCs/>
                <w:sz w:val="24"/>
                <w:szCs w:val="24"/>
              </w:rPr>
              <w:t xml:space="preserve">Action or do – </w:t>
            </w:r>
            <w:r w:rsidRPr="009D7FEC">
              <w:rPr>
                <w:rFonts w:ascii="Arial" w:eastAsia="Arial" w:hAnsi="Arial" w:cs="Arial"/>
                <w:sz w:val="24"/>
                <w:szCs w:val="24"/>
              </w:rPr>
              <w:t xml:space="preserve">implementing the plans from the preparation phase. </w:t>
            </w:r>
          </w:p>
          <w:p w14:paraId="6EB1077A" w14:textId="77777777" w:rsidR="00100550" w:rsidRPr="009D7FEC" w:rsidRDefault="00100550" w:rsidP="00100550">
            <w:pPr>
              <w:pStyle w:val="ListParagraph"/>
              <w:rPr>
                <w:rFonts w:ascii="Arial" w:eastAsia="Arial" w:hAnsi="Arial" w:cs="Arial"/>
                <w:b/>
                <w:bCs/>
                <w:sz w:val="24"/>
                <w:szCs w:val="24"/>
              </w:rPr>
            </w:pPr>
          </w:p>
          <w:p w14:paraId="1878C18B" w14:textId="5F48CAF2" w:rsidR="00100550" w:rsidRPr="009D7FEC" w:rsidRDefault="00100550" w:rsidP="00100550">
            <w:pPr>
              <w:pStyle w:val="ListParagraph"/>
              <w:numPr>
                <w:ilvl w:val="0"/>
                <w:numId w:val="8"/>
              </w:numPr>
              <w:spacing w:after="160" w:line="259" w:lineRule="auto"/>
              <w:rPr>
                <w:rFonts w:ascii="Arial" w:eastAsia="Arial" w:hAnsi="Arial" w:cs="Arial"/>
                <w:sz w:val="24"/>
                <w:szCs w:val="24"/>
              </w:rPr>
            </w:pPr>
            <w:r w:rsidRPr="009D7FEC">
              <w:rPr>
                <w:rFonts w:ascii="Arial" w:eastAsia="Arial" w:hAnsi="Arial" w:cs="Arial"/>
                <w:b/>
                <w:bCs/>
                <w:sz w:val="24"/>
                <w:szCs w:val="24"/>
              </w:rPr>
              <w:t xml:space="preserve">Maintenance or keep going – </w:t>
            </w:r>
            <w:r w:rsidRPr="009D7FEC">
              <w:rPr>
                <w:rFonts w:ascii="Arial" w:eastAsia="Arial" w:hAnsi="Arial" w:cs="Arial"/>
                <w:sz w:val="24"/>
                <w:szCs w:val="24"/>
              </w:rPr>
              <w:t xml:space="preserve">reflecting upon attendance, and motivation to attend a future screening </w:t>
            </w:r>
            <w:r w:rsidR="00867A1E">
              <w:rPr>
                <w:rFonts w:ascii="Arial" w:eastAsia="Arial" w:hAnsi="Arial" w:cs="Arial"/>
                <w:sz w:val="24"/>
                <w:szCs w:val="24"/>
              </w:rPr>
              <w:t xml:space="preserve">and or health </w:t>
            </w:r>
            <w:r w:rsidRPr="009D7FEC">
              <w:rPr>
                <w:rFonts w:ascii="Arial" w:eastAsia="Arial" w:hAnsi="Arial" w:cs="Arial"/>
                <w:sz w:val="24"/>
                <w:szCs w:val="24"/>
              </w:rPr>
              <w:t xml:space="preserve">appointment. </w:t>
            </w:r>
          </w:p>
          <w:p w14:paraId="0B4A2352" w14:textId="7B48FAB0" w:rsidR="00681A6F" w:rsidRPr="002E6362" w:rsidRDefault="00681A6F" w:rsidP="002E6362">
            <w:pPr>
              <w:rPr>
                <w:rFonts w:ascii="Arial" w:hAnsi="Arial" w:cs="Arial"/>
                <w:sz w:val="24"/>
                <w:szCs w:val="24"/>
              </w:rPr>
            </w:pPr>
          </w:p>
        </w:tc>
      </w:tr>
      <w:tr w:rsidR="00AB5791" w:rsidRPr="009D7FEC" w14:paraId="1A673966" w14:textId="77777777" w:rsidTr="001955DB">
        <w:trPr>
          <w:trHeight w:val="397"/>
        </w:trPr>
        <w:tc>
          <w:tcPr>
            <w:tcW w:w="2124" w:type="dxa"/>
            <w:vAlign w:val="center"/>
          </w:tcPr>
          <w:p w14:paraId="5689201F" w14:textId="18759169" w:rsidR="00AB5791" w:rsidRPr="009D7FEC" w:rsidRDefault="00AB5791" w:rsidP="00AB5791">
            <w:pPr>
              <w:rPr>
                <w:rFonts w:ascii="Arial" w:hAnsi="Arial" w:cs="Arial"/>
                <w:color w:val="7F7F7F" w:themeColor="text1" w:themeTint="80"/>
                <w:sz w:val="24"/>
                <w:szCs w:val="24"/>
              </w:rPr>
            </w:pPr>
            <w:r w:rsidRPr="009D7FEC">
              <w:rPr>
                <w:rFonts w:ascii="Arial" w:hAnsi="Arial" w:cs="Arial"/>
                <w:color w:val="7F7F7F" w:themeColor="text1" w:themeTint="80"/>
                <w:sz w:val="24"/>
                <w:szCs w:val="24"/>
              </w:rPr>
              <w:lastRenderedPageBreak/>
              <w:t>Describe achievements, changes and difference made, impact</w:t>
            </w:r>
          </w:p>
        </w:tc>
        <w:tc>
          <w:tcPr>
            <w:tcW w:w="9230" w:type="dxa"/>
            <w:vAlign w:val="center"/>
          </w:tcPr>
          <w:p w14:paraId="75B8FCE8" w14:textId="24F99793" w:rsidR="00A51D49" w:rsidRDefault="00A51D49" w:rsidP="00AB5791">
            <w:pPr>
              <w:rPr>
                <w:rFonts w:ascii="Arial" w:hAnsi="Arial" w:cs="Arial"/>
                <w:sz w:val="24"/>
                <w:szCs w:val="24"/>
              </w:rPr>
            </w:pPr>
            <w:r w:rsidRPr="009D7FEC">
              <w:rPr>
                <w:rFonts w:ascii="Arial" w:hAnsi="Arial" w:cs="Arial"/>
                <w:sz w:val="24"/>
                <w:szCs w:val="24"/>
              </w:rPr>
              <w:t>Achievements made through the health equity fellowship include</w:t>
            </w:r>
            <w:r w:rsidR="0007751C">
              <w:rPr>
                <w:rFonts w:ascii="Arial" w:hAnsi="Arial" w:cs="Arial"/>
                <w:sz w:val="24"/>
                <w:szCs w:val="24"/>
              </w:rPr>
              <w:t>:</w:t>
            </w:r>
          </w:p>
          <w:p w14:paraId="15253B8A" w14:textId="77777777" w:rsidR="0007751C" w:rsidRPr="009D7FEC" w:rsidRDefault="0007751C" w:rsidP="00AB5791">
            <w:pPr>
              <w:rPr>
                <w:rFonts w:ascii="Arial" w:hAnsi="Arial" w:cs="Arial"/>
                <w:sz w:val="24"/>
                <w:szCs w:val="24"/>
              </w:rPr>
            </w:pPr>
          </w:p>
          <w:p w14:paraId="6912B51E" w14:textId="2CB98C1A" w:rsidR="00AB5791" w:rsidRPr="009D7FEC" w:rsidRDefault="00DE7AEE" w:rsidP="00A51D49">
            <w:pPr>
              <w:pStyle w:val="ListParagraph"/>
              <w:numPr>
                <w:ilvl w:val="0"/>
                <w:numId w:val="2"/>
              </w:numPr>
              <w:rPr>
                <w:rFonts w:ascii="Arial" w:hAnsi="Arial" w:cs="Arial"/>
                <w:sz w:val="24"/>
                <w:szCs w:val="24"/>
              </w:rPr>
            </w:pPr>
            <w:r>
              <w:rPr>
                <w:rFonts w:ascii="Arial" w:hAnsi="Arial" w:cs="Arial"/>
                <w:sz w:val="24"/>
                <w:szCs w:val="24"/>
              </w:rPr>
              <w:t>B</w:t>
            </w:r>
            <w:r w:rsidR="00A51D49" w:rsidRPr="009D7FEC">
              <w:rPr>
                <w:rFonts w:ascii="Arial" w:hAnsi="Arial" w:cs="Arial"/>
                <w:sz w:val="24"/>
                <w:szCs w:val="24"/>
              </w:rPr>
              <w:t xml:space="preserve">uilding and maintaining partnerships and positive working relationships with key individuals and organisations within North Lincolnshire and wider within Humber and North Yorkshire, and West Yorkshire ICB, including new ones associated with people with a learning disability. </w:t>
            </w:r>
          </w:p>
          <w:p w14:paraId="3DFC9C16" w14:textId="5DBD22CC" w:rsidR="00A51D49" w:rsidRPr="009D7FEC" w:rsidRDefault="00A51D49" w:rsidP="00A51D49">
            <w:pPr>
              <w:pStyle w:val="ListParagraph"/>
              <w:numPr>
                <w:ilvl w:val="0"/>
                <w:numId w:val="2"/>
              </w:numPr>
              <w:rPr>
                <w:rFonts w:ascii="Arial" w:hAnsi="Arial" w:cs="Arial"/>
                <w:sz w:val="24"/>
                <w:szCs w:val="24"/>
              </w:rPr>
            </w:pPr>
            <w:r w:rsidRPr="009D7FEC">
              <w:rPr>
                <w:rFonts w:ascii="Arial" w:hAnsi="Arial" w:cs="Arial"/>
                <w:sz w:val="24"/>
                <w:szCs w:val="24"/>
              </w:rPr>
              <w:t>Active listening to people with a learning disability and those with lived experience to determine</w:t>
            </w:r>
            <w:r w:rsidR="00867A1E">
              <w:rPr>
                <w:rFonts w:ascii="Arial" w:hAnsi="Arial" w:cs="Arial"/>
                <w:sz w:val="24"/>
                <w:szCs w:val="24"/>
              </w:rPr>
              <w:t xml:space="preserve"> the</w:t>
            </w:r>
            <w:r w:rsidRPr="009D7FEC">
              <w:rPr>
                <w:rFonts w:ascii="Arial" w:hAnsi="Arial" w:cs="Arial"/>
                <w:sz w:val="24"/>
                <w:szCs w:val="24"/>
              </w:rPr>
              <w:t xml:space="preserve"> barriers and solutions for people with a learning disability </w:t>
            </w:r>
            <w:r w:rsidR="00867A1E">
              <w:rPr>
                <w:rFonts w:ascii="Arial" w:hAnsi="Arial" w:cs="Arial"/>
                <w:sz w:val="24"/>
                <w:szCs w:val="24"/>
              </w:rPr>
              <w:t xml:space="preserve">to successfully </w:t>
            </w:r>
            <w:r w:rsidRPr="009D7FEC">
              <w:rPr>
                <w:rFonts w:ascii="Arial" w:hAnsi="Arial" w:cs="Arial"/>
                <w:sz w:val="24"/>
                <w:szCs w:val="24"/>
              </w:rPr>
              <w:t>access</w:t>
            </w:r>
            <w:r w:rsidR="00867A1E">
              <w:rPr>
                <w:rFonts w:ascii="Arial" w:hAnsi="Arial" w:cs="Arial"/>
                <w:sz w:val="24"/>
                <w:szCs w:val="24"/>
              </w:rPr>
              <w:t xml:space="preserve"> </w:t>
            </w:r>
            <w:r w:rsidRPr="009D7FEC">
              <w:rPr>
                <w:rFonts w:ascii="Arial" w:hAnsi="Arial" w:cs="Arial"/>
                <w:sz w:val="24"/>
                <w:szCs w:val="24"/>
              </w:rPr>
              <w:t xml:space="preserve">screening. And using these barriers and solutions to make recommendations to Humber Health Partnership / Northern Lincolnshire and Goole NHS Foundation Trust for implementation when inviting people with a learning disability to lung cancer screening. </w:t>
            </w:r>
          </w:p>
          <w:p w14:paraId="5A184CA5" w14:textId="5FFBA507" w:rsidR="00100550" w:rsidRPr="009D7FEC" w:rsidRDefault="00100550" w:rsidP="00A51D49">
            <w:pPr>
              <w:pStyle w:val="ListParagraph"/>
              <w:numPr>
                <w:ilvl w:val="0"/>
                <w:numId w:val="2"/>
              </w:numPr>
              <w:rPr>
                <w:rFonts w:ascii="Arial" w:hAnsi="Arial" w:cs="Arial"/>
                <w:sz w:val="24"/>
                <w:szCs w:val="24"/>
              </w:rPr>
            </w:pPr>
            <w:r w:rsidRPr="009D7FEC">
              <w:rPr>
                <w:rFonts w:ascii="Arial" w:hAnsi="Arial" w:cs="Arial"/>
                <w:sz w:val="24"/>
                <w:szCs w:val="24"/>
              </w:rPr>
              <w:t>Development of Easy Read documents in partnership with Cloverleaf Advocacy</w:t>
            </w:r>
            <w:r w:rsidR="00356904">
              <w:rPr>
                <w:rFonts w:ascii="Arial" w:hAnsi="Arial" w:cs="Arial"/>
                <w:sz w:val="24"/>
                <w:szCs w:val="24"/>
              </w:rPr>
              <w:t xml:space="preserve">. Prior to these Easy Read documents being sent to Northern Lincolnshire and Goole NHS Foundation Trust, they were co-produced and reviewed by Cloverleaf Advocacy self-advocates and feedback was implemented. </w:t>
            </w:r>
            <w:r w:rsidR="00B30BE8">
              <w:rPr>
                <w:rFonts w:ascii="Arial" w:hAnsi="Arial" w:cs="Arial"/>
                <w:sz w:val="24"/>
                <w:szCs w:val="24"/>
              </w:rPr>
              <w:t xml:space="preserve">The Easy Read documents were </w:t>
            </w:r>
            <w:r w:rsidRPr="009D7FEC">
              <w:rPr>
                <w:rFonts w:ascii="Arial" w:hAnsi="Arial" w:cs="Arial"/>
                <w:sz w:val="24"/>
                <w:szCs w:val="24"/>
              </w:rPr>
              <w:t>verified and ratified by the Northern Lincolnshire and Goole NHS Foundation Trust</w:t>
            </w:r>
            <w:r w:rsidR="00867A1E">
              <w:rPr>
                <w:rFonts w:ascii="Arial" w:hAnsi="Arial" w:cs="Arial"/>
                <w:sz w:val="24"/>
                <w:szCs w:val="24"/>
              </w:rPr>
              <w:t xml:space="preserve">’s </w:t>
            </w:r>
            <w:r w:rsidRPr="009D7FEC">
              <w:rPr>
                <w:rFonts w:ascii="Arial" w:hAnsi="Arial" w:cs="Arial"/>
                <w:sz w:val="24"/>
                <w:szCs w:val="24"/>
              </w:rPr>
              <w:t xml:space="preserve">governance </w:t>
            </w:r>
            <w:r w:rsidR="00AD36CC">
              <w:rPr>
                <w:rFonts w:ascii="Arial" w:hAnsi="Arial" w:cs="Arial"/>
                <w:sz w:val="24"/>
                <w:szCs w:val="24"/>
              </w:rPr>
              <w:t xml:space="preserve">team </w:t>
            </w:r>
            <w:r w:rsidRPr="009D7FEC">
              <w:rPr>
                <w:rFonts w:ascii="Arial" w:hAnsi="Arial" w:cs="Arial"/>
                <w:sz w:val="24"/>
                <w:szCs w:val="24"/>
              </w:rPr>
              <w:t>meeting</w:t>
            </w:r>
            <w:r w:rsidR="00B30BE8">
              <w:rPr>
                <w:rFonts w:ascii="Arial" w:hAnsi="Arial" w:cs="Arial"/>
                <w:sz w:val="24"/>
                <w:szCs w:val="24"/>
              </w:rPr>
              <w:t xml:space="preserve"> on 12</w:t>
            </w:r>
            <w:r w:rsidR="00B30BE8" w:rsidRPr="00B30BE8">
              <w:rPr>
                <w:rFonts w:ascii="Arial" w:hAnsi="Arial" w:cs="Arial"/>
                <w:sz w:val="24"/>
                <w:szCs w:val="24"/>
                <w:vertAlign w:val="superscript"/>
              </w:rPr>
              <w:t>th</w:t>
            </w:r>
            <w:r w:rsidR="00B30BE8">
              <w:rPr>
                <w:rFonts w:ascii="Arial" w:hAnsi="Arial" w:cs="Arial"/>
                <w:sz w:val="24"/>
                <w:szCs w:val="24"/>
              </w:rPr>
              <w:t xml:space="preserve"> February 2025</w:t>
            </w:r>
            <w:r w:rsidRPr="009D7FEC">
              <w:rPr>
                <w:rFonts w:ascii="Arial" w:hAnsi="Arial" w:cs="Arial"/>
                <w:sz w:val="24"/>
                <w:szCs w:val="24"/>
              </w:rPr>
              <w:t>.</w:t>
            </w:r>
            <w:r w:rsidR="00B30BE8">
              <w:rPr>
                <w:rFonts w:ascii="Arial" w:hAnsi="Arial" w:cs="Arial"/>
                <w:sz w:val="24"/>
                <w:szCs w:val="24"/>
              </w:rPr>
              <w:t xml:space="preserve"> A copy of these Easy Read documents can be seen in the Appendix. </w:t>
            </w:r>
            <w:r w:rsidRPr="009D7FEC">
              <w:rPr>
                <w:rFonts w:ascii="Arial" w:hAnsi="Arial" w:cs="Arial"/>
                <w:sz w:val="24"/>
                <w:szCs w:val="24"/>
              </w:rPr>
              <w:t xml:space="preserve"> </w:t>
            </w:r>
          </w:p>
          <w:p w14:paraId="2E1641A3" w14:textId="77777777" w:rsidR="001955DB" w:rsidRDefault="001955DB" w:rsidP="001955DB">
            <w:pPr>
              <w:rPr>
                <w:rFonts w:ascii="Arial" w:hAnsi="Arial" w:cs="Arial"/>
                <w:sz w:val="24"/>
                <w:szCs w:val="24"/>
              </w:rPr>
            </w:pPr>
          </w:p>
          <w:p w14:paraId="2B837402" w14:textId="00C7BEF2" w:rsidR="001955DB" w:rsidRPr="001955DB" w:rsidRDefault="001955DB" w:rsidP="001955DB">
            <w:pPr>
              <w:rPr>
                <w:rFonts w:ascii="Arial" w:hAnsi="Arial" w:cs="Arial"/>
                <w:sz w:val="24"/>
                <w:szCs w:val="24"/>
              </w:rPr>
            </w:pPr>
            <w:r>
              <w:rPr>
                <w:rFonts w:ascii="Arial" w:hAnsi="Arial" w:cs="Arial"/>
                <w:sz w:val="24"/>
                <w:szCs w:val="24"/>
              </w:rPr>
              <w:t xml:space="preserve">The recommended adaptations to the Lung Cancer Screening process are changes which have been implemented by Humber Health Partnership / Northern Lincolnshire and Goole NHS Foundation Trust.  </w:t>
            </w:r>
          </w:p>
          <w:p w14:paraId="47A46364" w14:textId="7C1BBE11" w:rsidR="00867A1E" w:rsidRPr="009D7FEC" w:rsidRDefault="00867A1E" w:rsidP="00867A1E">
            <w:pPr>
              <w:pStyle w:val="ListParagraph"/>
              <w:numPr>
                <w:ilvl w:val="0"/>
                <w:numId w:val="5"/>
              </w:numPr>
              <w:rPr>
                <w:rFonts w:ascii="Arial" w:eastAsia="Arial" w:hAnsi="Arial" w:cs="Arial"/>
                <w:sz w:val="24"/>
                <w:szCs w:val="24"/>
              </w:rPr>
            </w:pPr>
            <w:r w:rsidRPr="009D7FEC">
              <w:rPr>
                <w:rFonts w:ascii="Arial" w:eastAsia="Arial" w:hAnsi="Arial" w:cs="Arial"/>
                <w:sz w:val="24"/>
                <w:szCs w:val="24"/>
              </w:rPr>
              <w:t>A</w:t>
            </w:r>
            <w:r>
              <w:rPr>
                <w:rFonts w:ascii="Arial" w:eastAsia="Arial" w:hAnsi="Arial" w:cs="Arial"/>
                <w:sz w:val="24"/>
                <w:szCs w:val="24"/>
              </w:rPr>
              <w:t>n additional</w:t>
            </w:r>
            <w:r w:rsidRPr="009D7FEC">
              <w:rPr>
                <w:rFonts w:ascii="Arial" w:eastAsia="Arial" w:hAnsi="Arial" w:cs="Arial"/>
                <w:sz w:val="24"/>
                <w:szCs w:val="24"/>
              </w:rPr>
              <w:t xml:space="preserve"> t</w:t>
            </w:r>
            <w:r>
              <w:rPr>
                <w:rFonts w:ascii="Arial" w:eastAsia="Arial" w:hAnsi="Arial" w:cs="Arial"/>
                <w:sz w:val="24"/>
                <w:szCs w:val="24"/>
              </w:rPr>
              <w:t>riage t</w:t>
            </w:r>
            <w:r w:rsidRPr="009D7FEC">
              <w:rPr>
                <w:rFonts w:ascii="Arial" w:eastAsia="Arial" w:hAnsi="Arial" w:cs="Arial"/>
                <w:sz w:val="24"/>
                <w:szCs w:val="24"/>
              </w:rPr>
              <w:t xml:space="preserve">elephone call in advance of the initial Easy Read invitation letter being sent – determined by the lead nurse that this </w:t>
            </w:r>
            <w:r w:rsidR="00D104C2">
              <w:rPr>
                <w:rFonts w:ascii="Arial" w:eastAsia="Arial" w:hAnsi="Arial" w:cs="Arial"/>
                <w:sz w:val="24"/>
                <w:szCs w:val="24"/>
              </w:rPr>
              <w:t>tele</w:t>
            </w:r>
            <w:r w:rsidRPr="009D7FEC">
              <w:rPr>
                <w:rFonts w:ascii="Arial" w:eastAsia="Arial" w:hAnsi="Arial" w:cs="Arial"/>
                <w:sz w:val="24"/>
                <w:szCs w:val="24"/>
              </w:rPr>
              <w:t xml:space="preserve">phone call would be completed by a nurse. </w:t>
            </w:r>
            <w:r>
              <w:rPr>
                <w:rFonts w:ascii="Arial" w:eastAsia="Arial" w:hAnsi="Arial" w:cs="Arial"/>
                <w:sz w:val="24"/>
                <w:szCs w:val="24"/>
              </w:rPr>
              <w:t>A t</w:t>
            </w:r>
            <w:r w:rsidR="00D104C2">
              <w:rPr>
                <w:rFonts w:ascii="Arial" w:eastAsia="Arial" w:hAnsi="Arial" w:cs="Arial"/>
                <w:sz w:val="24"/>
                <w:szCs w:val="24"/>
              </w:rPr>
              <w:t>riage t</w:t>
            </w:r>
            <w:r>
              <w:rPr>
                <w:rFonts w:ascii="Arial" w:eastAsia="Arial" w:hAnsi="Arial" w:cs="Arial"/>
                <w:sz w:val="24"/>
                <w:szCs w:val="24"/>
              </w:rPr>
              <w:t>elephone call is not in the standard process for Lung Cancer Screening. This telephone call is</w:t>
            </w:r>
            <w:r w:rsidR="00D104C2">
              <w:rPr>
                <w:rFonts w:ascii="Arial" w:eastAsia="Arial" w:hAnsi="Arial" w:cs="Arial"/>
                <w:sz w:val="24"/>
                <w:szCs w:val="24"/>
              </w:rPr>
              <w:t xml:space="preserve"> also</w:t>
            </w:r>
            <w:r>
              <w:rPr>
                <w:rFonts w:ascii="Arial" w:eastAsia="Arial" w:hAnsi="Arial" w:cs="Arial"/>
                <w:sz w:val="24"/>
                <w:szCs w:val="24"/>
              </w:rPr>
              <w:t xml:space="preserve"> to ensure the pe</w:t>
            </w:r>
            <w:r w:rsidR="00D104C2">
              <w:rPr>
                <w:rFonts w:ascii="Arial" w:eastAsia="Arial" w:hAnsi="Arial" w:cs="Arial"/>
                <w:sz w:val="24"/>
                <w:szCs w:val="24"/>
              </w:rPr>
              <w:t>rson</w:t>
            </w:r>
            <w:r>
              <w:rPr>
                <w:rFonts w:ascii="Arial" w:eastAsia="Arial" w:hAnsi="Arial" w:cs="Arial"/>
                <w:sz w:val="24"/>
                <w:szCs w:val="24"/>
              </w:rPr>
              <w:t xml:space="preserve"> has capacity to have an appointment as part of Lung Cancer Screening. </w:t>
            </w:r>
            <w:r w:rsidRPr="009D7FEC">
              <w:rPr>
                <w:rFonts w:ascii="Arial" w:eastAsia="Arial" w:hAnsi="Arial" w:cs="Arial"/>
                <w:sz w:val="24"/>
                <w:szCs w:val="24"/>
              </w:rPr>
              <w:t xml:space="preserve"> </w:t>
            </w:r>
          </w:p>
          <w:p w14:paraId="0885DEB4" w14:textId="7C06C64E" w:rsidR="00867A1E" w:rsidRPr="009D7FEC" w:rsidRDefault="00867A1E" w:rsidP="00867A1E">
            <w:pPr>
              <w:pStyle w:val="ListParagraph"/>
              <w:numPr>
                <w:ilvl w:val="0"/>
                <w:numId w:val="5"/>
              </w:numPr>
              <w:rPr>
                <w:rFonts w:ascii="Arial" w:eastAsia="Arial" w:hAnsi="Arial" w:cs="Arial"/>
                <w:sz w:val="24"/>
                <w:szCs w:val="24"/>
              </w:rPr>
            </w:pPr>
            <w:r w:rsidRPr="009D7FEC">
              <w:rPr>
                <w:rFonts w:ascii="Arial" w:eastAsia="Arial" w:hAnsi="Arial" w:cs="Arial"/>
                <w:sz w:val="24"/>
                <w:szCs w:val="24"/>
              </w:rPr>
              <w:lastRenderedPageBreak/>
              <w:t xml:space="preserve">Easy Read letters sent out rather than the standard letter. The Easy Read letters were produced in partnership with and by Cloverleaf Advocacy. </w:t>
            </w:r>
            <w:r w:rsidRPr="009D7FEC">
              <w:rPr>
                <w:rFonts w:ascii="Arial" w:hAnsi="Arial" w:cs="Arial"/>
                <w:sz w:val="24"/>
                <w:szCs w:val="24"/>
              </w:rPr>
              <w:t>Humber Health Partnership / Northern Lincolnshire and Goole NHS Foundation Trust</w:t>
            </w:r>
            <w:r w:rsidRPr="009D7FEC">
              <w:rPr>
                <w:rFonts w:ascii="Arial" w:eastAsia="Arial" w:hAnsi="Arial" w:cs="Arial"/>
                <w:sz w:val="24"/>
                <w:szCs w:val="24"/>
              </w:rPr>
              <w:t xml:space="preserve"> governance team</w:t>
            </w:r>
            <w:r w:rsidR="00D104C2">
              <w:rPr>
                <w:rFonts w:ascii="Arial" w:eastAsia="Arial" w:hAnsi="Arial" w:cs="Arial"/>
                <w:sz w:val="24"/>
                <w:szCs w:val="24"/>
              </w:rPr>
              <w:t xml:space="preserve"> verified these letters and documents</w:t>
            </w:r>
            <w:r w:rsidRPr="009D7FEC">
              <w:rPr>
                <w:rFonts w:ascii="Arial" w:eastAsia="Arial" w:hAnsi="Arial" w:cs="Arial"/>
                <w:sz w:val="24"/>
                <w:szCs w:val="24"/>
              </w:rPr>
              <w:t xml:space="preserve">  </w:t>
            </w:r>
          </w:p>
          <w:p w14:paraId="12BD5E09" w14:textId="2CC30E16" w:rsidR="00867A1E" w:rsidRPr="009D7FEC" w:rsidRDefault="00867A1E" w:rsidP="00867A1E">
            <w:pPr>
              <w:pStyle w:val="ListParagraph"/>
              <w:numPr>
                <w:ilvl w:val="0"/>
                <w:numId w:val="5"/>
              </w:numPr>
              <w:rPr>
                <w:rFonts w:ascii="Arial" w:eastAsia="Arial" w:hAnsi="Arial" w:cs="Arial"/>
                <w:sz w:val="24"/>
                <w:szCs w:val="24"/>
              </w:rPr>
            </w:pPr>
            <w:r w:rsidRPr="009D7FEC">
              <w:rPr>
                <w:rFonts w:ascii="Arial" w:eastAsia="Arial" w:hAnsi="Arial" w:cs="Arial"/>
                <w:sz w:val="24"/>
                <w:szCs w:val="24"/>
              </w:rPr>
              <w:t>10 days after the</w:t>
            </w:r>
            <w:r w:rsidR="00D104C2">
              <w:rPr>
                <w:rFonts w:ascii="Arial" w:eastAsia="Arial" w:hAnsi="Arial" w:cs="Arial"/>
                <w:sz w:val="24"/>
                <w:szCs w:val="24"/>
              </w:rPr>
              <w:t xml:space="preserve"> Easy Read</w:t>
            </w:r>
            <w:r w:rsidRPr="009D7FEC">
              <w:rPr>
                <w:rFonts w:ascii="Arial" w:eastAsia="Arial" w:hAnsi="Arial" w:cs="Arial"/>
                <w:sz w:val="24"/>
                <w:szCs w:val="24"/>
              </w:rPr>
              <w:t xml:space="preserve"> letter</w:t>
            </w:r>
            <w:r w:rsidR="00D104C2">
              <w:rPr>
                <w:rFonts w:ascii="Arial" w:eastAsia="Arial" w:hAnsi="Arial" w:cs="Arial"/>
                <w:sz w:val="24"/>
                <w:szCs w:val="24"/>
              </w:rPr>
              <w:t xml:space="preserve"> being</w:t>
            </w:r>
            <w:r w:rsidRPr="009D7FEC">
              <w:rPr>
                <w:rFonts w:ascii="Arial" w:eastAsia="Arial" w:hAnsi="Arial" w:cs="Arial"/>
                <w:sz w:val="24"/>
                <w:szCs w:val="24"/>
              </w:rPr>
              <w:t xml:space="preserve"> sent; a phone call to </w:t>
            </w:r>
            <w:r>
              <w:rPr>
                <w:rFonts w:ascii="Arial" w:eastAsia="Arial" w:hAnsi="Arial" w:cs="Arial"/>
                <w:sz w:val="24"/>
                <w:szCs w:val="24"/>
              </w:rPr>
              <w:t xml:space="preserve">be made to </w:t>
            </w:r>
            <w:r w:rsidRPr="009D7FEC">
              <w:rPr>
                <w:rFonts w:ascii="Arial" w:eastAsia="Arial" w:hAnsi="Arial" w:cs="Arial"/>
                <w:sz w:val="24"/>
                <w:szCs w:val="24"/>
              </w:rPr>
              <w:t xml:space="preserve">ask if they would like an appointment (rather than a letter) from the Lung cancer screening Team </w:t>
            </w:r>
          </w:p>
          <w:p w14:paraId="05CD2D0E" w14:textId="77777777" w:rsidR="00867A1E" w:rsidRPr="009D7FEC" w:rsidRDefault="00867A1E" w:rsidP="00867A1E">
            <w:pPr>
              <w:pStyle w:val="ListParagraph"/>
              <w:numPr>
                <w:ilvl w:val="0"/>
                <w:numId w:val="5"/>
              </w:numPr>
              <w:rPr>
                <w:rFonts w:ascii="Arial" w:eastAsia="Arial" w:hAnsi="Arial" w:cs="Arial"/>
                <w:sz w:val="24"/>
                <w:szCs w:val="24"/>
              </w:rPr>
            </w:pPr>
            <w:r w:rsidRPr="009D7FEC">
              <w:rPr>
                <w:rFonts w:ascii="Arial" w:eastAsia="Arial" w:hAnsi="Arial" w:cs="Arial"/>
                <w:sz w:val="24"/>
                <w:szCs w:val="24"/>
              </w:rPr>
              <w:t>Explicitly stating within the telephone calls that a carer or another can attend appointments with the person (with a learning disability)</w:t>
            </w:r>
          </w:p>
          <w:p w14:paraId="2B4624E4" w14:textId="77777777" w:rsidR="00867A1E" w:rsidRPr="009D7FEC" w:rsidRDefault="00867A1E" w:rsidP="00867A1E">
            <w:pPr>
              <w:pStyle w:val="ListParagraph"/>
              <w:numPr>
                <w:ilvl w:val="0"/>
                <w:numId w:val="5"/>
              </w:numPr>
              <w:rPr>
                <w:rFonts w:ascii="Arial" w:eastAsia="Arial" w:hAnsi="Arial" w:cs="Arial"/>
                <w:sz w:val="24"/>
                <w:szCs w:val="24"/>
              </w:rPr>
            </w:pPr>
            <w:r w:rsidRPr="009D7FEC">
              <w:rPr>
                <w:rFonts w:ascii="Arial" w:eastAsia="Arial" w:hAnsi="Arial" w:cs="Arial"/>
                <w:sz w:val="24"/>
                <w:szCs w:val="24"/>
              </w:rPr>
              <w:t xml:space="preserve">Enabling a double slot </w:t>
            </w:r>
            <w:r>
              <w:rPr>
                <w:rFonts w:ascii="Arial" w:eastAsia="Arial" w:hAnsi="Arial" w:cs="Arial"/>
                <w:sz w:val="24"/>
                <w:szCs w:val="24"/>
              </w:rPr>
              <w:t>appointment time f</w:t>
            </w:r>
            <w:r w:rsidRPr="009D7FEC">
              <w:rPr>
                <w:rFonts w:ascii="Arial" w:eastAsia="Arial" w:hAnsi="Arial" w:cs="Arial"/>
                <w:sz w:val="24"/>
                <w:szCs w:val="24"/>
              </w:rPr>
              <w:t xml:space="preserve">or </w:t>
            </w:r>
            <w:r>
              <w:rPr>
                <w:rFonts w:ascii="Arial" w:eastAsia="Arial" w:hAnsi="Arial" w:cs="Arial"/>
                <w:sz w:val="24"/>
                <w:szCs w:val="24"/>
              </w:rPr>
              <w:t>the i</w:t>
            </w:r>
            <w:r w:rsidRPr="009D7FEC">
              <w:rPr>
                <w:rFonts w:ascii="Arial" w:eastAsia="Arial" w:hAnsi="Arial" w:cs="Arial"/>
                <w:sz w:val="24"/>
                <w:szCs w:val="24"/>
              </w:rPr>
              <w:t>nitial assessment</w:t>
            </w:r>
            <w:r>
              <w:rPr>
                <w:rFonts w:ascii="Arial" w:eastAsia="Arial" w:hAnsi="Arial" w:cs="Arial"/>
                <w:sz w:val="24"/>
                <w:szCs w:val="24"/>
              </w:rPr>
              <w:t xml:space="preserve">. The appointment type (face to face or telephone) would be dependent on an individual basis, ensuring the most comfortable and appropriate appointment type is in place.  If the initial appointment takes place face to face, this appointment will be </w:t>
            </w:r>
            <w:r w:rsidRPr="009D7FEC">
              <w:rPr>
                <w:rFonts w:ascii="Arial" w:eastAsia="Arial" w:hAnsi="Arial" w:cs="Arial"/>
                <w:sz w:val="24"/>
                <w:szCs w:val="24"/>
              </w:rPr>
              <w:t>within a unit next to the CT Scanner</w:t>
            </w:r>
            <w:r>
              <w:rPr>
                <w:rFonts w:ascii="Arial" w:eastAsia="Arial" w:hAnsi="Arial" w:cs="Arial"/>
                <w:sz w:val="24"/>
                <w:szCs w:val="24"/>
              </w:rPr>
              <w:t xml:space="preserve">. </w:t>
            </w:r>
          </w:p>
          <w:p w14:paraId="3D01F826" w14:textId="77777777" w:rsidR="00867A1E" w:rsidRPr="009D7FEC" w:rsidRDefault="00867A1E" w:rsidP="00867A1E">
            <w:pPr>
              <w:pStyle w:val="ListParagraph"/>
              <w:numPr>
                <w:ilvl w:val="0"/>
                <w:numId w:val="5"/>
              </w:numPr>
              <w:rPr>
                <w:rFonts w:ascii="Arial" w:eastAsia="Arial" w:hAnsi="Arial" w:cs="Arial"/>
                <w:sz w:val="24"/>
                <w:szCs w:val="24"/>
              </w:rPr>
            </w:pPr>
            <w:r w:rsidRPr="009D7FEC">
              <w:rPr>
                <w:rFonts w:ascii="Arial" w:eastAsia="Arial" w:hAnsi="Arial" w:cs="Arial"/>
                <w:sz w:val="24"/>
                <w:szCs w:val="24"/>
              </w:rPr>
              <w:t>Enabling a smoking cessation appointment to be available for current smokers on the same day as the initial appointment</w:t>
            </w:r>
            <w:r>
              <w:rPr>
                <w:rFonts w:ascii="Arial" w:eastAsia="Arial" w:hAnsi="Arial" w:cs="Arial"/>
                <w:sz w:val="24"/>
                <w:szCs w:val="24"/>
              </w:rPr>
              <w:t>, if this initial appointment is face to face</w:t>
            </w:r>
            <w:r w:rsidRPr="009D7FEC">
              <w:rPr>
                <w:rFonts w:ascii="Arial" w:eastAsia="Arial" w:hAnsi="Arial" w:cs="Arial"/>
                <w:sz w:val="24"/>
                <w:szCs w:val="24"/>
              </w:rPr>
              <w:t xml:space="preserve">. </w:t>
            </w:r>
          </w:p>
          <w:p w14:paraId="0F99A1EC" w14:textId="77777777" w:rsidR="00867A1E" w:rsidRPr="009D7FEC" w:rsidRDefault="00867A1E" w:rsidP="00867A1E">
            <w:pPr>
              <w:pStyle w:val="ListParagraph"/>
              <w:numPr>
                <w:ilvl w:val="0"/>
                <w:numId w:val="5"/>
              </w:numPr>
              <w:rPr>
                <w:rFonts w:ascii="Arial" w:eastAsia="Arial" w:hAnsi="Arial" w:cs="Arial"/>
                <w:sz w:val="24"/>
                <w:szCs w:val="24"/>
              </w:rPr>
            </w:pPr>
            <w:r w:rsidRPr="009D7FEC">
              <w:rPr>
                <w:rFonts w:ascii="Arial" w:eastAsia="Arial" w:hAnsi="Arial" w:cs="Arial"/>
                <w:sz w:val="24"/>
                <w:szCs w:val="24"/>
              </w:rPr>
              <w:t>Enabling and scheduling a CT scan appointment if needed on the same day as the initial appointment</w:t>
            </w:r>
            <w:r>
              <w:rPr>
                <w:rFonts w:ascii="Arial" w:eastAsia="Arial" w:hAnsi="Arial" w:cs="Arial"/>
                <w:sz w:val="24"/>
                <w:szCs w:val="24"/>
              </w:rPr>
              <w:t>, if this initial appointment is face to face</w:t>
            </w:r>
            <w:r w:rsidRPr="009D7FEC">
              <w:rPr>
                <w:rFonts w:ascii="Arial" w:eastAsia="Arial" w:hAnsi="Arial" w:cs="Arial"/>
                <w:sz w:val="24"/>
                <w:szCs w:val="24"/>
              </w:rPr>
              <w:t xml:space="preserve">. </w:t>
            </w:r>
          </w:p>
          <w:p w14:paraId="13E5A597" w14:textId="77777777" w:rsidR="00867A1E" w:rsidRPr="009D7FEC" w:rsidRDefault="00867A1E" w:rsidP="00867A1E">
            <w:pPr>
              <w:pStyle w:val="ListParagraph"/>
              <w:numPr>
                <w:ilvl w:val="0"/>
                <w:numId w:val="5"/>
              </w:numPr>
              <w:rPr>
                <w:rFonts w:ascii="Arial" w:eastAsia="Arial" w:hAnsi="Arial" w:cs="Arial"/>
                <w:sz w:val="24"/>
                <w:szCs w:val="24"/>
              </w:rPr>
            </w:pPr>
            <w:r w:rsidRPr="009D7FEC">
              <w:rPr>
                <w:rFonts w:ascii="Arial" w:eastAsia="Arial" w:hAnsi="Arial" w:cs="Arial"/>
                <w:sz w:val="24"/>
                <w:szCs w:val="24"/>
              </w:rPr>
              <w:t xml:space="preserve">The results of the CT scan to be communicated </w:t>
            </w:r>
            <w:r>
              <w:rPr>
                <w:rFonts w:ascii="Arial" w:eastAsia="Arial" w:hAnsi="Arial" w:cs="Arial"/>
                <w:sz w:val="24"/>
                <w:szCs w:val="24"/>
              </w:rPr>
              <w:t>by</w:t>
            </w:r>
            <w:r w:rsidRPr="009D7FEC">
              <w:rPr>
                <w:rFonts w:ascii="Arial" w:eastAsia="Arial" w:hAnsi="Arial" w:cs="Arial"/>
                <w:sz w:val="24"/>
                <w:szCs w:val="24"/>
              </w:rPr>
              <w:t xml:space="preserve"> a </w:t>
            </w:r>
            <w:r>
              <w:rPr>
                <w:rFonts w:ascii="Arial" w:eastAsia="Arial" w:hAnsi="Arial" w:cs="Arial"/>
                <w:sz w:val="24"/>
                <w:szCs w:val="24"/>
              </w:rPr>
              <w:t>tele</w:t>
            </w:r>
            <w:r w:rsidRPr="009D7FEC">
              <w:rPr>
                <w:rFonts w:ascii="Arial" w:eastAsia="Arial" w:hAnsi="Arial" w:cs="Arial"/>
                <w:sz w:val="24"/>
                <w:szCs w:val="24"/>
              </w:rPr>
              <w:t>phone call prior to the</w:t>
            </w:r>
            <w:r>
              <w:rPr>
                <w:rFonts w:ascii="Arial" w:eastAsia="Arial" w:hAnsi="Arial" w:cs="Arial"/>
                <w:sz w:val="24"/>
                <w:szCs w:val="24"/>
              </w:rPr>
              <w:t xml:space="preserve"> result</w:t>
            </w:r>
            <w:r w:rsidRPr="009D7FEC">
              <w:rPr>
                <w:rFonts w:ascii="Arial" w:eastAsia="Arial" w:hAnsi="Arial" w:cs="Arial"/>
                <w:sz w:val="24"/>
                <w:szCs w:val="24"/>
              </w:rPr>
              <w:t xml:space="preserve"> letter being sent out to assure understanding from the person with a learning disability.</w:t>
            </w:r>
          </w:p>
          <w:p w14:paraId="61217370" w14:textId="77777777" w:rsidR="00A51D49" w:rsidRPr="009D7FEC" w:rsidRDefault="00A51D49" w:rsidP="00AB5791">
            <w:pPr>
              <w:rPr>
                <w:rFonts w:ascii="Arial" w:hAnsi="Arial" w:cs="Arial"/>
                <w:sz w:val="24"/>
                <w:szCs w:val="24"/>
              </w:rPr>
            </w:pPr>
          </w:p>
          <w:p w14:paraId="11B20A0E" w14:textId="77777777" w:rsidR="00A51D49" w:rsidRDefault="001955DB" w:rsidP="00AB5791">
            <w:pPr>
              <w:rPr>
                <w:rFonts w:ascii="Arial" w:hAnsi="Arial" w:cs="Arial"/>
                <w:sz w:val="24"/>
                <w:szCs w:val="24"/>
              </w:rPr>
            </w:pPr>
            <w:r>
              <w:rPr>
                <w:rFonts w:ascii="Arial" w:hAnsi="Arial" w:cs="Arial"/>
                <w:sz w:val="24"/>
                <w:szCs w:val="24"/>
              </w:rPr>
              <w:t xml:space="preserve">Due to the timings of implementation, the impact of these will be </w:t>
            </w:r>
            <w:r w:rsidR="00867A1E">
              <w:rPr>
                <w:rFonts w:ascii="Arial" w:hAnsi="Arial" w:cs="Arial"/>
                <w:sz w:val="24"/>
                <w:szCs w:val="24"/>
              </w:rPr>
              <w:t xml:space="preserve">identified after </w:t>
            </w:r>
            <w:r>
              <w:rPr>
                <w:rFonts w:ascii="Arial" w:hAnsi="Arial" w:cs="Arial"/>
                <w:sz w:val="24"/>
                <w:szCs w:val="24"/>
              </w:rPr>
              <w:t>this report</w:t>
            </w:r>
            <w:r w:rsidR="00867A1E">
              <w:rPr>
                <w:rFonts w:ascii="Arial" w:hAnsi="Arial" w:cs="Arial"/>
                <w:sz w:val="24"/>
                <w:szCs w:val="24"/>
              </w:rPr>
              <w:t xml:space="preserve"> has been</w:t>
            </w:r>
            <w:r>
              <w:rPr>
                <w:rFonts w:ascii="Arial" w:hAnsi="Arial" w:cs="Arial"/>
                <w:sz w:val="24"/>
                <w:szCs w:val="24"/>
              </w:rPr>
              <w:t xml:space="preserve"> submi</w:t>
            </w:r>
            <w:r w:rsidR="00867A1E">
              <w:rPr>
                <w:rFonts w:ascii="Arial" w:hAnsi="Arial" w:cs="Arial"/>
                <w:sz w:val="24"/>
                <w:szCs w:val="24"/>
              </w:rPr>
              <w:t>tted. Although initial f</w:t>
            </w:r>
            <w:r>
              <w:rPr>
                <w:rFonts w:ascii="Arial" w:hAnsi="Arial" w:cs="Arial"/>
                <w:sz w:val="24"/>
                <w:szCs w:val="24"/>
              </w:rPr>
              <w:t>eedback from</w:t>
            </w:r>
            <w:r w:rsidR="00A51D49" w:rsidRPr="009D7FEC">
              <w:rPr>
                <w:rFonts w:ascii="Arial" w:hAnsi="Arial" w:cs="Arial"/>
                <w:sz w:val="24"/>
                <w:szCs w:val="24"/>
              </w:rPr>
              <w:t xml:space="preserve"> </w:t>
            </w:r>
            <w:r>
              <w:rPr>
                <w:rFonts w:ascii="Arial" w:hAnsi="Arial" w:cs="Arial"/>
                <w:sz w:val="24"/>
                <w:szCs w:val="24"/>
              </w:rPr>
              <w:t xml:space="preserve">partners suggest that the adaptations should increase uptake. </w:t>
            </w:r>
          </w:p>
          <w:p w14:paraId="65A2320E" w14:textId="74981658" w:rsidR="00867A1E" w:rsidRPr="009D7FEC" w:rsidRDefault="00867A1E" w:rsidP="00AB5791">
            <w:pPr>
              <w:rPr>
                <w:rFonts w:ascii="Arial" w:hAnsi="Arial" w:cs="Arial"/>
                <w:sz w:val="24"/>
                <w:szCs w:val="24"/>
              </w:rPr>
            </w:pPr>
          </w:p>
        </w:tc>
      </w:tr>
      <w:tr w:rsidR="00AB5791" w:rsidRPr="009D7FEC" w14:paraId="780027F9" w14:textId="77777777" w:rsidTr="001955DB">
        <w:trPr>
          <w:trHeight w:val="397"/>
        </w:trPr>
        <w:tc>
          <w:tcPr>
            <w:tcW w:w="11354" w:type="dxa"/>
            <w:gridSpan w:val="2"/>
            <w:shd w:val="clear" w:color="auto" w:fill="DBE5F1" w:themeFill="accent1" w:themeFillTint="33"/>
            <w:vAlign w:val="center"/>
          </w:tcPr>
          <w:p w14:paraId="26B139B9" w14:textId="125DF9D5" w:rsidR="00AB5791" w:rsidRPr="009D7FEC" w:rsidRDefault="00AB5791" w:rsidP="00AB5791">
            <w:pPr>
              <w:rPr>
                <w:rFonts w:ascii="Arial" w:hAnsi="Arial" w:cs="Arial"/>
                <w:sz w:val="24"/>
                <w:szCs w:val="24"/>
              </w:rPr>
            </w:pPr>
            <w:r w:rsidRPr="009D7FEC">
              <w:rPr>
                <w:rFonts w:ascii="Arial" w:hAnsi="Arial" w:cs="Arial"/>
                <w:b/>
                <w:bCs/>
                <w:sz w:val="24"/>
                <w:szCs w:val="24"/>
              </w:rPr>
              <w:lastRenderedPageBreak/>
              <w:t>Conclusion – FINAL REPORT</w:t>
            </w:r>
          </w:p>
        </w:tc>
      </w:tr>
      <w:tr w:rsidR="00AB5791" w:rsidRPr="009D7FEC" w14:paraId="2A503C91" w14:textId="77777777" w:rsidTr="001955DB">
        <w:trPr>
          <w:trHeight w:val="397"/>
        </w:trPr>
        <w:tc>
          <w:tcPr>
            <w:tcW w:w="2124" w:type="dxa"/>
            <w:vAlign w:val="center"/>
          </w:tcPr>
          <w:p w14:paraId="54CBACCA" w14:textId="7BFF0A96" w:rsidR="00AB5791" w:rsidRPr="009D7FEC" w:rsidRDefault="00AB5791" w:rsidP="00AB5791">
            <w:pPr>
              <w:rPr>
                <w:rFonts w:ascii="Arial" w:hAnsi="Arial" w:cs="Arial"/>
                <w:color w:val="7F7F7F" w:themeColor="text1" w:themeTint="80"/>
                <w:sz w:val="24"/>
                <w:szCs w:val="24"/>
              </w:rPr>
            </w:pPr>
            <w:r w:rsidRPr="009D7FEC">
              <w:rPr>
                <w:rFonts w:ascii="Arial" w:hAnsi="Arial" w:cs="Arial"/>
                <w:color w:val="7F7F7F" w:themeColor="text1" w:themeTint="80"/>
                <w:sz w:val="24"/>
                <w:szCs w:val="24"/>
              </w:rPr>
              <w:t>Restate original ambition</w:t>
            </w:r>
          </w:p>
        </w:tc>
        <w:tc>
          <w:tcPr>
            <w:tcW w:w="9230" w:type="dxa"/>
            <w:vAlign w:val="center"/>
          </w:tcPr>
          <w:p w14:paraId="5920E808" w14:textId="77777777" w:rsidR="002A2C22" w:rsidRPr="009D7FEC" w:rsidRDefault="002A2C22" w:rsidP="002A2C22">
            <w:pPr>
              <w:rPr>
                <w:rFonts w:ascii="Arial" w:hAnsi="Arial" w:cs="Arial"/>
                <w:sz w:val="24"/>
                <w:szCs w:val="24"/>
              </w:rPr>
            </w:pPr>
            <w:r w:rsidRPr="009D7FEC">
              <w:rPr>
                <w:rFonts w:ascii="Arial" w:hAnsi="Arial" w:cs="Arial"/>
                <w:sz w:val="24"/>
                <w:szCs w:val="24"/>
              </w:rPr>
              <w:t xml:space="preserve">The central aim of the project is to increase the number of people with a learning disability accessing Lung cancer screening in North Lincolnshire Place. </w:t>
            </w:r>
          </w:p>
          <w:p w14:paraId="24B0B659" w14:textId="77777777" w:rsidR="00AB5791" w:rsidRPr="009D7FEC" w:rsidRDefault="00AB5791" w:rsidP="00AB5791">
            <w:pPr>
              <w:rPr>
                <w:rFonts w:ascii="Arial" w:hAnsi="Arial" w:cs="Arial"/>
                <w:sz w:val="24"/>
                <w:szCs w:val="24"/>
              </w:rPr>
            </w:pPr>
          </w:p>
        </w:tc>
      </w:tr>
      <w:tr w:rsidR="00AB5791" w:rsidRPr="009D7FEC" w14:paraId="663E6D03" w14:textId="77777777" w:rsidTr="001955DB">
        <w:trPr>
          <w:trHeight w:val="397"/>
        </w:trPr>
        <w:tc>
          <w:tcPr>
            <w:tcW w:w="2124" w:type="dxa"/>
            <w:vAlign w:val="center"/>
          </w:tcPr>
          <w:p w14:paraId="2FD3ACAE" w14:textId="0D412438" w:rsidR="00AB5791" w:rsidRPr="009D7FEC" w:rsidRDefault="00AB5791" w:rsidP="00AB5791">
            <w:pPr>
              <w:rPr>
                <w:rFonts w:ascii="Arial" w:hAnsi="Arial" w:cs="Arial"/>
                <w:sz w:val="24"/>
                <w:szCs w:val="24"/>
              </w:rPr>
            </w:pPr>
            <w:r w:rsidRPr="009D7FEC">
              <w:rPr>
                <w:rFonts w:ascii="Arial" w:hAnsi="Arial" w:cs="Arial"/>
                <w:color w:val="7F7F7F" w:themeColor="text1" w:themeTint="80"/>
                <w:sz w:val="24"/>
                <w:szCs w:val="24"/>
              </w:rPr>
              <w:t>Describe any future actions or work needed</w:t>
            </w:r>
          </w:p>
        </w:tc>
        <w:tc>
          <w:tcPr>
            <w:tcW w:w="9230" w:type="dxa"/>
            <w:vAlign w:val="center"/>
          </w:tcPr>
          <w:p w14:paraId="6659C861" w14:textId="77777777" w:rsidR="00382609" w:rsidRDefault="00382609" w:rsidP="00CE0D01">
            <w:pPr>
              <w:rPr>
                <w:rFonts w:ascii="Arial" w:hAnsi="Arial" w:cs="Arial"/>
                <w:b/>
                <w:bCs/>
                <w:sz w:val="24"/>
                <w:szCs w:val="24"/>
              </w:rPr>
            </w:pPr>
            <w:r>
              <w:rPr>
                <w:rFonts w:ascii="Arial" w:hAnsi="Arial" w:cs="Arial"/>
                <w:b/>
                <w:bCs/>
                <w:sz w:val="24"/>
                <w:szCs w:val="24"/>
              </w:rPr>
              <w:t xml:space="preserve">Lung Cancer Screening </w:t>
            </w:r>
          </w:p>
          <w:p w14:paraId="1E0EEB5F" w14:textId="384994B3" w:rsidR="00627A60" w:rsidRDefault="00CE0D01" w:rsidP="00CE0D01">
            <w:pPr>
              <w:rPr>
                <w:rFonts w:ascii="Arial" w:hAnsi="Arial" w:cs="Arial"/>
                <w:sz w:val="24"/>
                <w:szCs w:val="24"/>
              </w:rPr>
            </w:pPr>
            <w:r w:rsidRPr="009D7FEC">
              <w:rPr>
                <w:rFonts w:ascii="Arial" w:hAnsi="Arial" w:cs="Arial"/>
                <w:sz w:val="24"/>
                <w:szCs w:val="24"/>
              </w:rPr>
              <w:t>Due to the</w:t>
            </w:r>
            <w:r w:rsidR="002A2C22" w:rsidRPr="009D7FEC">
              <w:rPr>
                <w:rFonts w:ascii="Arial" w:hAnsi="Arial" w:cs="Arial"/>
                <w:sz w:val="24"/>
                <w:szCs w:val="24"/>
              </w:rPr>
              <w:t xml:space="preserve"> national</w:t>
            </w:r>
            <w:r w:rsidRPr="009D7FEC">
              <w:rPr>
                <w:rFonts w:ascii="Arial" w:hAnsi="Arial" w:cs="Arial"/>
                <w:sz w:val="24"/>
                <w:szCs w:val="24"/>
              </w:rPr>
              <w:t xml:space="preserve"> recommendation that the former Targeted Lung Health Checks bec</w:t>
            </w:r>
            <w:r w:rsidR="00867A1E">
              <w:rPr>
                <w:rFonts w:ascii="Arial" w:hAnsi="Arial" w:cs="Arial"/>
                <w:sz w:val="24"/>
                <w:szCs w:val="24"/>
              </w:rPr>
              <w:t>a</w:t>
            </w:r>
            <w:r w:rsidRPr="009D7FEC">
              <w:rPr>
                <w:rFonts w:ascii="Arial" w:hAnsi="Arial" w:cs="Arial"/>
                <w:sz w:val="24"/>
                <w:szCs w:val="24"/>
              </w:rPr>
              <w:t>me the Lung Cancer Screening Programme there</w:t>
            </w:r>
            <w:r w:rsidR="00867A1E">
              <w:rPr>
                <w:rFonts w:ascii="Arial" w:hAnsi="Arial" w:cs="Arial"/>
                <w:sz w:val="24"/>
                <w:szCs w:val="24"/>
              </w:rPr>
              <w:t xml:space="preserve"> has been </w:t>
            </w:r>
            <w:r w:rsidRPr="009D7FEC">
              <w:rPr>
                <w:rFonts w:ascii="Arial" w:hAnsi="Arial" w:cs="Arial"/>
                <w:sz w:val="24"/>
                <w:szCs w:val="24"/>
              </w:rPr>
              <w:t xml:space="preserve">the opportunity </w:t>
            </w:r>
            <w:r w:rsidR="00100550" w:rsidRPr="009D7FEC">
              <w:rPr>
                <w:rFonts w:ascii="Arial" w:hAnsi="Arial" w:cs="Arial"/>
                <w:sz w:val="24"/>
                <w:szCs w:val="24"/>
              </w:rPr>
              <w:t>to</w:t>
            </w:r>
            <w:r w:rsidR="009377FC">
              <w:rPr>
                <w:rFonts w:ascii="Arial" w:hAnsi="Arial" w:cs="Arial"/>
                <w:sz w:val="24"/>
                <w:szCs w:val="24"/>
              </w:rPr>
              <w:t xml:space="preserve"> implement the changes and adaptations into new areas and Places within Humber and North Yorkshire</w:t>
            </w:r>
            <w:r w:rsidR="00627A60">
              <w:rPr>
                <w:rFonts w:ascii="Arial" w:hAnsi="Arial" w:cs="Arial"/>
                <w:sz w:val="24"/>
                <w:szCs w:val="24"/>
              </w:rPr>
              <w:t xml:space="preserve"> (North Yorkshire and York)</w:t>
            </w:r>
            <w:r w:rsidR="009377FC">
              <w:rPr>
                <w:rFonts w:ascii="Arial" w:hAnsi="Arial" w:cs="Arial"/>
                <w:sz w:val="24"/>
                <w:szCs w:val="24"/>
              </w:rPr>
              <w:t xml:space="preserve">, as well as when returning to the Places </w:t>
            </w:r>
            <w:r w:rsidR="00627A60">
              <w:rPr>
                <w:rFonts w:ascii="Arial" w:hAnsi="Arial" w:cs="Arial"/>
                <w:sz w:val="24"/>
                <w:szCs w:val="24"/>
              </w:rPr>
              <w:t xml:space="preserve">(Hull, North East Lincolnshire, and East Riding of Yorkshire)  </w:t>
            </w:r>
            <w:r w:rsidR="009377FC">
              <w:rPr>
                <w:rFonts w:ascii="Arial" w:hAnsi="Arial" w:cs="Arial"/>
                <w:sz w:val="24"/>
                <w:szCs w:val="24"/>
              </w:rPr>
              <w:t>which have previously had the Targeted Lung Health Checks.</w:t>
            </w:r>
          </w:p>
          <w:p w14:paraId="67A7DAB0" w14:textId="77777777" w:rsidR="00627A60" w:rsidRDefault="00627A60" w:rsidP="00CE0D01">
            <w:pPr>
              <w:rPr>
                <w:rFonts w:ascii="Arial" w:hAnsi="Arial" w:cs="Arial"/>
                <w:sz w:val="24"/>
                <w:szCs w:val="24"/>
              </w:rPr>
            </w:pPr>
          </w:p>
          <w:p w14:paraId="66D7691A" w14:textId="77777777" w:rsidR="00382609" w:rsidRDefault="00382609" w:rsidP="00CE0D01">
            <w:pPr>
              <w:rPr>
                <w:rFonts w:ascii="Arial" w:hAnsi="Arial" w:cs="Arial"/>
                <w:b/>
                <w:bCs/>
                <w:sz w:val="24"/>
                <w:szCs w:val="24"/>
              </w:rPr>
            </w:pPr>
            <w:r>
              <w:rPr>
                <w:rFonts w:ascii="Arial" w:hAnsi="Arial" w:cs="Arial"/>
                <w:b/>
                <w:bCs/>
                <w:sz w:val="24"/>
                <w:szCs w:val="24"/>
              </w:rPr>
              <w:t>Screening Programmes</w:t>
            </w:r>
          </w:p>
          <w:p w14:paraId="39FEC226" w14:textId="6E6AEC5E" w:rsidR="00CE0D01" w:rsidRDefault="00627A60" w:rsidP="00CE0D01">
            <w:pPr>
              <w:rPr>
                <w:rFonts w:ascii="Arial" w:hAnsi="Arial" w:cs="Arial"/>
                <w:sz w:val="24"/>
                <w:szCs w:val="24"/>
              </w:rPr>
            </w:pPr>
            <w:r>
              <w:rPr>
                <w:rFonts w:ascii="Arial" w:hAnsi="Arial" w:cs="Arial"/>
                <w:sz w:val="24"/>
                <w:szCs w:val="24"/>
              </w:rPr>
              <w:t>The learning and resources produced within the health equity fellowship to be celebrated and shared across the Lung Cancer Screening system, other cancer screening programmes</w:t>
            </w:r>
            <w:r w:rsidR="00B6311B">
              <w:rPr>
                <w:rFonts w:ascii="Arial" w:hAnsi="Arial" w:cs="Arial"/>
                <w:sz w:val="24"/>
                <w:szCs w:val="24"/>
              </w:rPr>
              <w:t xml:space="preserve"> namely breast cancer screening, bowel cancer screening, and cervical screening, </w:t>
            </w:r>
            <w:r>
              <w:rPr>
                <w:rFonts w:ascii="Arial" w:hAnsi="Arial" w:cs="Arial"/>
                <w:sz w:val="24"/>
                <w:szCs w:val="24"/>
              </w:rPr>
              <w:t>and wider screening programmes</w:t>
            </w:r>
            <w:r w:rsidR="00B6311B">
              <w:rPr>
                <w:rFonts w:ascii="Arial" w:hAnsi="Arial" w:cs="Arial"/>
                <w:sz w:val="24"/>
                <w:szCs w:val="24"/>
              </w:rPr>
              <w:t xml:space="preserve"> </w:t>
            </w:r>
            <w:r w:rsidR="001955DB">
              <w:rPr>
                <w:rFonts w:ascii="Arial" w:hAnsi="Arial" w:cs="Arial"/>
                <w:sz w:val="24"/>
                <w:szCs w:val="24"/>
              </w:rPr>
              <w:t>(</w:t>
            </w:r>
            <w:r w:rsidR="00867A1E">
              <w:rPr>
                <w:rFonts w:ascii="Arial" w:hAnsi="Arial" w:cs="Arial"/>
                <w:sz w:val="24"/>
                <w:szCs w:val="24"/>
              </w:rPr>
              <w:t xml:space="preserve">including </w:t>
            </w:r>
            <w:r w:rsidR="00B6311B" w:rsidRPr="26A2202F">
              <w:rPr>
                <w:rFonts w:ascii="Arial" w:eastAsia="Arial" w:hAnsi="Arial" w:cs="Arial"/>
                <w:color w:val="000000" w:themeColor="text1"/>
                <w:sz w:val="24"/>
                <w:szCs w:val="24"/>
              </w:rPr>
              <w:t>Abdominal Aortic Aneurysm (AAA) screening, and diabetic eye screening</w:t>
            </w:r>
            <w:r w:rsidR="00B6311B">
              <w:rPr>
                <w:rFonts w:ascii="Arial" w:eastAsia="Arial" w:hAnsi="Arial" w:cs="Arial"/>
                <w:color w:val="000000" w:themeColor="text1"/>
                <w:sz w:val="24"/>
                <w:szCs w:val="24"/>
              </w:rPr>
              <w:t>)</w:t>
            </w:r>
            <w:r>
              <w:rPr>
                <w:rFonts w:ascii="Arial" w:hAnsi="Arial" w:cs="Arial"/>
                <w:sz w:val="24"/>
                <w:szCs w:val="24"/>
              </w:rPr>
              <w:t>.</w:t>
            </w:r>
            <w:r w:rsidR="00B6311B">
              <w:rPr>
                <w:rFonts w:ascii="Arial" w:hAnsi="Arial" w:cs="Arial"/>
                <w:sz w:val="24"/>
                <w:szCs w:val="24"/>
              </w:rPr>
              <w:t xml:space="preserve"> </w:t>
            </w:r>
            <w:r>
              <w:rPr>
                <w:rFonts w:ascii="Arial" w:hAnsi="Arial" w:cs="Arial"/>
                <w:sz w:val="24"/>
                <w:szCs w:val="24"/>
              </w:rPr>
              <w:t xml:space="preserve"> </w:t>
            </w:r>
          </w:p>
          <w:p w14:paraId="3B4D9D3B" w14:textId="77777777" w:rsidR="001955DB" w:rsidRDefault="001955DB" w:rsidP="00CE0D01">
            <w:pPr>
              <w:rPr>
                <w:rFonts w:ascii="Arial" w:hAnsi="Arial" w:cs="Arial"/>
                <w:sz w:val="24"/>
                <w:szCs w:val="24"/>
              </w:rPr>
            </w:pPr>
          </w:p>
          <w:p w14:paraId="2903ED85" w14:textId="2E3CFE91" w:rsidR="001955DB" w:rsidRPr="009D7FEC" w:rsidRDefault="001955DB" w:rsidP="00CE0D01">
            <w:pPr>
              <w:rPr>
                <w:rFonts w:ascii="Arial" w:hAnsi="Arial" w:cs="Arial"/>
                <w:sz w:val="24"/>
                <w:szCs w:val="24"/>
              </w:rPr>
            </w:pPr>
            <w:r>
              <w:rPr>
                <w:rFonts w:ascii="Arial" w:hAnsi="Arial" w:cs="Arial"/>
                <w:sz w:val="24"/>
                <w:szCs w:val="24"/>
              </w:rPr>
              <w:lastRenderedPageBreak/>
              <w:t>Conversations have started with the Humber Breast Cancer Screening Team regarding</w:t>
            </w:r>
            <w:r w:rsidR="00867A1E">
              <w:rPr>
                <w:rFonts w:ascii="Arial" w:hAnsi="Arial" w:cs="Arial"/>
                <w:sz w:val="24"/>
                <w:szCs w:val="24"/>
              </w:rPr>
              <w:t xml:space="preserve"> how they could use the learning from this to</w:t>
            </w:r>
            <w:r>
              <w:rPr>
                <w:rFonts w:ascii="Arial" w:hAnsi="Arial" w:cs="Arial"/>
                <w:sz w:val="24"/>
                <w:szCs w:val="24"/>
              </w:rPr>
              <w:t xml:space="preserve"> increas</w:t>
            </w:r>
            <w:r w:rsidR="00867A1E">
              <w:rPr>
                <w:rFonts w:ascii="Arial" w:hAnsi="Arial" w:cs="Arial"/>
                <w:sz w:val="24"/>
                <w:szCs w:val="24"/>
              </w:rPr>
              <w:t>e</w:t>
            </w:r>
            <w:r>
              <w:rPr>
                <w:rFonts w:ascii="Arial" w:hAnsi="Arial" w:cs="Arial"/>
                <w:sz w:val="24"/>
                <w:szCs w:val="24"/>
              </w:rPr>
              <w:t xml:space="preserve"> uptake for females with a learning disability, and in other lower uptake groups. </w:t>
            </w:r>
          </w:p>
          <w:p w14:paraId="7063F5C4" w14:textId="77777777" w:rsidR="00CE0D01" w:rsidRPr="009D7FEC" w:rsidRDefault="00CE0D01" w:rsidP="00AB5791">
            <w:pPr>
              <w:rPr>
                <w:rFonts w:ascii="Arial" w:hAnsi="Arial" w:cs="Arial"/>
                <w:sz w:val="24"/>
                <w:szCs w:val="24"/>
              </w:rPr>
            </w:pPr>
          </w:p>
          <w:p w14:paraId="1E6F5421" w14:textId="5200268D" w:rsidR="001955DB" w:rsidRDefault="001955DB" w:rsidP="00AB5791">
            <w:pPr>
              <w:rPr>
                <w:rFonts w:ascii="Arial" w:hAnsi="Arial" w:cs="Arial"/>
                <w:b/>
                <w:bCs/>
                <w:sz w:val="24"/>
                <w:szCs w:val="24"/>
              </w:rPr>
            </w:pPr>
            <w:r>
              <w:rPr>
                <w:rFonts w:ascii="Arial" w:hAnsi="Arial" w:cs="Arial"/>
                <w:b/>
                <w:bCs/>
                <w:sz w:val="24"/>
                <w:szCs w:val="24"/>
              </w:rPr>
              <w:t>Additional to the Hea</w:t>
            </w:r>
            <w:r w:rsidR="00D104C2">
              <w:rPr>
                <w:rFonts w:ascii="Arial" w:hAnsi="Arial" w:cs="Arial"/>
                <w:b/>
                <w:bCs/>
                <w:sz w:val="24"/>
                <w:szCs w:val="24"/>
              </w:rPr>
              <w:t>l</w:t>
            </w:r>
            <w:r>
              <w:rPr>
                <w:rFonts w:ascii="Arial" w:hAnsi="Arial" w:cs="Arial"/>
                <w:b/>
                <w:bCs/>
                <w:sz w:val="24"/>
                <w:szCs w:val="24"/>
              </w:rPr>
              <w:t xml:space="preserve">th Equity Fellowship </w:t>
            </w:r>
          </w:p>
          <w:p w14:paraId="35F0067F" w14:textId="0089B992" w:rsidR="00270BF8" w:rsidRPr="009D7FEC" w:rsidRDefault="00270BF8" w:rsidP="00AB5791">
            <w:pPr>
              <w:rPr>
                <w:rFonts w:ascii="Arial" w:hAnsi="Arial" w:cs="Arial"/>
                <w:sz w:val="24"/>
                <w:szCs w:val="24"/>
              </w:rPr>
            </w:pPr>
            <w:r w:rsidRPr="009D7FEC">
              <w:rPr>
                <w:rFonts w:ascii="Arial" w:hAnsi="Arial" w:cs="Arial"/>
                <w:sz w:val="24"/>
                <w:szCs w:val="24"/>
              </w:rPr>
              <w:t xml:space="preserve">Through the Health Equity Fellowship </w:t>
            </w:r>
            <w:r w:rsidR="009A02D4" w:rsidRPr="009D7FEC">
              <w:rPr>
                <w:rFonts w:ascii="Arial" w:hAnsi="Arial" w:cs="Arial"/>
                <w:sz w:val="24"/>
                <w:szCs w:val="24"/>
              </w:rPr>
              <w:t>several</w:t>
            </w:r>
            <w:r w:rsidRPr="009D7FEC">
              <w:rPr>
                <w:rFonts w:ascii="Arial" w:hAnsi="Arial" w:cs="Arial"/>
                <w:sz w:val="24"/>
                <w:szCs w:val="24"/>
              </w:rPr>
              <w:t xml:space="preserve"> aspects </w:t>
            </w:r>
            <w:r w:rsidR="009A02D4" w:rsidRPr="009D7FEC">
              <w:rPr>
                <w:rFonts w:ascii="Arial" w:hAnsi="Arial" w:cs="Arial"/>
                <w:sz w:val="24"/>
                <w:szCs w:val="24"/>
              </w:rPr>
              <w:t>were</w:t>
            </w:r>
            <w:r w:rsidRPr="009D7FEC">
              <w:rPr>
                <w:rFonts w:ascii="Arial" w:hAnsi="Arial" w:cs="Arial"/>
                <w:sz w:val="24"/>
                <w:szCs w:val="24"/>
              </w:rPr>
              <w:t xml:space="preserve"> outside the scope of the project</w:t>
            </w:r>
            <w:r w:rsidR="009A02D4" w:rsidRPr="009D7FEC">
              <w:rPr>
                <w:rFonts w:ascii="Arial" w:hAnsi="Arial" w:cs="Arial"/>
                <w:sz w:val="24"/>
                <w:szCs w:val="24"/>
              </w:rPr>
              <w:t xml:space="preserve"> but could be investigate further and changes made to reduce health inequalities</w:t>
            </w:r>
            <w:r w:rsidR="00627A60">
              <w:rPr>
                <w:rFonts w:ascii="Arial" w:hAnsi="Arial" w:cs="Arial"/>
                <w:sz w:val="24"/>
                <w:szCs w:val="24"/>
              </w:rPr>
              <w:t xml:space="preserve"> </w:t>
            </w:r>
            <w:r w:rsidR="00867A1E">
              <w:rPr>
                <w:rFonts w:ascii="Arial" w:hAnsi="Arial" w:cs="Arial"/>
                <w:sz w:val="24"/>
                <w:szCs w:val="24"/>
              </w:rPr>
              <w:t>which could</w:t>
            </w:r>
            <w:r w:rsidR="00627A60">
              <w:rPr>
                <w:rFonts w:ascii="Arial" w:hAnsi="Arial" w:cs="Arial"/>
                <w:sz w:val="24"/>
                <w:szCs w:val="24"/>
              </w:rPr>
              <w:t xml:space="preserve"> hav</w:t>
            </w:r>
            <w:r w:rsidR="00867A1E">
              <w:rPr>
                <w:rFonts w:ascii="Arial" w:hAnsi="Arial" w:cs="Arial"/>
                <w:sz w:val="24"/>
                <w:szCs w:val="24"/>
              </w:rPr>
              <w:t xml:space="preserve">e </w:t>
            </w:r>
            <w:r w:rsidR="00627A60">
              <w:rPr>
                <w:rFonts w:ascii="Arial" w:hAnsi="Arial" w:cs="Arial"/>
                <w:sz w:val="24"/>
                <w:szCs w:val="24"/>
              </w:rPr>
              <w:t>a positive impact on cancer</w:t>
            </w:r>
            <w:r w:rsidR="009A02D4" w:rsidRPr="009D7FEC">
              <w:rPr>
                <w:rFonts w:ascii="Arial" w:hAnsi="Arial" w:cs="Arial"/>
                <w:sz w:val="24"/>
                <w:szCs w:val="24"/>
              </w:rPr>
              <w:t>. T</w:t>
            </w:r>
            <w:r w:rsidRPr="009D7FEC">
              <w:rPr>
                <w:rFonts w:ascii="Arial" w:hAnsi="Arial" w:cs="Arial"/>
                <w:sz w:val="24"/>
                <w:szCs w:val="24"/>
              </w:rPr>
              <w:t>h</w:t>
            </w:r>
            <w:r w:rsidR="00867A1E">
              <w:rPr>
                <w:rFonts w:ascii="Arial" w:hAnsi="Arial" w:cs="Arial"/>
                <w:sz w:val="24"/>
                <w:szCs w:val="24"/>
              </w:rPr>
              <w:t xml:space="preserve">es </w:t>
            </w:r>
            <w:r w:rsidRPr="009D7FEC">
              <w:rPr>
                <w:rFonts w:ascii="Arial" w:hAnsi="Arial" w:cs="Arial"/>
                <w:sz w:val="24"/>
                <w:szCs w:val="24"/>
              </w:rPr>
              <w:t>include</w:t>
            </w:r>
            <w:r w:rsidR="00867A1E">
              <w:rPr>
                <w:rFonts w:ascii="Arial" w:hAnsi="Arial" w:cs="Arial"/>
                <w:sz w:val="24"/>
                <w:szCs w:val="24"/>
              </w:rPr>
              <w:t>:</w:t>
            </w:r>
            <w:r w:rsidRPr="009D7FEC">
              <w:rPr>
                <w:rFonts w:ascii="Arial" w:hAnsi="Arial" w:cs="Arial"/>
                <w:sz w:val="24"/>
                <w:szCs w:val="24"/>
              </w:rPr>
              <w:t xml:space="preserve"> </w:t>
            </w:r>
          </w:p>
          <w:p w14:paraId="386BE2DD" w14:textId="77777777" w:rsidR="00270BF8" w:rsidRPr="009D7FEC" w:rsidRDefault="00270BF8" w:rsidP="00AB5791">
            <w:pPr>
              <w:rPr>
                <w:rFonts w:ascii="Arial" w:hAnsi="Arial" w:cs="Arial"/>
                <w:sz w:val="24"/>
                <w:szCs w:val="24"/>
              </w:rPr>
            </w:pPr>
          </w:p>
          <w:p w14:paraId="681FF9C3" w14:textId="77777777" w:rsidR="009A02D4" w:rsidRPr="009D7FEC" w:rsidRDefault="00270BF8" w:rsidP="00270BF8">
            <w:pPr>
              <w:pStyle w:val="ListParagraph"/>
              <w:numPr>
                <w:ilvl w:val="0"/>
                <w:numId w:val="2"/>
              </w:numPr>
              <w:rPr>
                <w:rFonts w:ascii="Arial" w:hAnsi="Arial" w:cs="Arial"/>
                <w:sz w:val="24"/>
                <w:szCs w:val="24"/>
              </w:rPr>
            </w:pPr>
            <w:r w:rsidRPr="009D7FEC">
              <w:rPr>
                <w:rFonts w:ascii="Arial" w:hAnsi="Arial" w:cs="Arial"/>
                <w:sz w:val="24"/>
                <w:szCs w:val="24"/>
              </w:rPr>
              <w:t>Ensuring that people with a learning disability are on the GP disability register.</w:t>
            </w:r>
          </w:p>
          <w:p w14:paraId="63A66FF7" w14:textId="35767AC8" w:rsidR="00270BF8" w:rsidRPr="009D7FEC" w:rsidRDefault="009A02D4" w:rsidP="00270BF8">
            <w:pPr>
              <w:pStyle w:val="ListParagraph"/>
              <w:numPr>
                <w:ilvl w:val="0"/>
                <w:numId w:val="2"/>
              </w:numPr>
              <w:rPr>
                <w:rFonts w:ascii="Arial" w:hAnsi="Arial" w:cs="Arial"/>
                <w:sz w:val="24"/>
                <w:szCs w:val="24"/>
              </w:rPr>
            </w:pPr>
            <w:r w:rsidRPr="009D7FEC">
              <w:rPr>
                <w:rFonts w:ascii="Arial" w:hAnsi="Arial" w:cs="Arial"/>
                <w:sz w:val="24"/>
                <w:szCs w:val="24"/>
              </w:rPr>
              <w:t xml:space="preserve">Ensuring that people have a reasonable adjustment flag in place for any reasonable adjustment required, </w:t>
            </w:r>
            <w:r w:rsidR="00514B43" w:rsidRPr="009D7FEC">
              <w:rPr>
                <w:rFonts w:ascii="Arial" w:hAnsi="Arial" w:cs="Arial"/>
                <w:sz w:val="24"/>
                <w:szCs w:val="24"/>
              </w:rPr>
              <w:t>regardless of</w:t>
            </w:r>
            <w:r w:rsidRPr="009D7FEC">
              <w:rPr>
                <w:rFonts w:ascii="Arial" w:hAnsi="Arial" w:cs="Arial"/>
                <w:sz w:val="24"/>
                <w:szCs w:val="24"/>
              </w:rPr>
              <w:t xml:space="preserve"> if they have a learning disability or are on the learning disability register. </w:t>
            </w:r>
          </w:p>
          <w:p w14:paraId="540A3814" w14:textId="6276ACF8" w:rsidR="00270BF8" w:rsidRPr="009D7FEC" w:rsidRDefault="009A02D4" w:rsidP="00270BF8">
            <w:pPr>
              <w:pStyle w:val="ListParagraph"/>
              <w:numPr>
                <w:ilvl w:val="0"/>
                <w:numId w:val="2"/>
              </w:numPr>
              <w:rPr>
                <w:rFonts w:ascii="Arial" w:hAnsi="Arial" w:cs="Arial"/>
                <w:sz w:val="24"/>
                <w:szCs w:val="24"/>
              </w:rPr>
            </w:pPr>
            <w:r w:rsidRPr="009D7FEC">
              <w:rPr>
                <w:rFonts w:ascii="Arial" w:hAnsi="Arial" w:cs="Arial"/>
                <w:sz w:val="24"/>
                <w:szCs w:val="24"/>
              </w:rPr>
              <w:t>Ensuring people on the learning disability register are</w:t>
            </w:r>
            <w:r w:rsidR="00867A1E">
              <w:rPr>
                <w:rFonts w:ascii="Arial" w:hAnsi="Arial" w:cs="Arial"/>
                <w:sz w:val="24"/>
                <w:szCs w:val="24"/>
              </w:rPr>
              <w:t xml:space="preserve"> invited to have</w:t>
            </w:r>
            <w:r w:rsidRPr="009D7FEC">
              <w:rPr>
                <w:rFonts w:ascii="Arial" w:hAnsi="Arial" w:cs="Arial"/>
                <w:sz w:val="24"/>
                <w:szCs w:val="24"/>
              </w:rPr>
              <w:t xml:space="preserve"> their </w:t>
            </w:r>
            <w:r w:rsidR="00CE0D01" w:rsidRPr="009D7FEC">
              <w:rPr>
                <w:rFonts w:ascii="Arial" w:hAnsi="Arial" w:cs="Arial"/>
                <w:sz w:val="24"/>
                <w:szCs w:val="24"/>
              </w:rPr>
              <w:t>An</w:t>
            </w:r>
            <w:r w:rsidRPr="009D7FEC">
              <w:rPr>
                <w:rFonts w:ascii="Arial" w:hAnsi="Arial" w:cs="Arial"/>
                <w:sz w:val="24"/>
                <w:szCs w:val="24"/>
              </w:rPr>
              <w:t xml:space="preserve">nual </w:t>
            </w:r>
            <w:r w:rsidR="00CE0D01" w:rsidRPr="009D7FEC">
              <w:rPr>
                <w:rFonts w:ascii="Arial" w:hAnsi="Arial" w:cs="Arial"/>
                <w:sz w:val="24"/>
                <w:szCs w:val="24"/>
              </w:rPr>
              <w:t>H</w:t>
            </w:r>
            <w:r w:rsidRPr="009D7FEC">
              <w:rPr>
                <w:rFonts w:ascii="Arial" w:hAnsi="Arial" w:cs="Arial"/>
                <w:sz w:val="24"/>
                <w:szCs w:val="24"/>
              </w:rPr>
              <w:t xml:space="preserve">ealth </w:t>
            </w:r>
            <w:r w:rsidR="00CE0D01" w:rsidRPr="009D7FEC">
              <w:rPr>
                <w:rFonts w:ascii="Arial" w:hAnsi="Arial" w:cs="Arial"/>
                <w:sz w:val="24"/>
                <w:szCs w:val="24"/>
              </w:rPr>
              <w:t>Ch</w:t>
            </w:r>
            <w:r w:rsidRPr="009D7FEC">
              <w:rPr>
                <w:rFonts w:ascii="Arial" w:hAnsi="Arial" w:cs="Arial"/>
                <w:sz w:val="24"/>
                <w:szCs w:val="24"/>
              </w:rPr>
              <w:t>eck</w:t>
            </w:r>
            <w:r w:rsidR="00867A1E">
              <w:rPr>
                <w:rFonts w:ascii="Arial" w:hAnsi="Arial" w:cs="Arial"/>
                <w:sz w:val="24"/>
                <w:szCs w:val="24"/>
              </w:rPr>
              <w:t>; and subsequently attending their Annual Health Check appointment.</w:t>
            </w:r>
            <w:r w:rsidRPr="009D7FEC">
              <w:rPr>
                <w:rFonts w:ascii="Arial" w:hAnsi="Arial" w:cs="Arial"/>
                <w:sz w:val="24"/>
                <w:szCs w:val="24"/>
              </w:rPr>
              <w:t xml:space="preserve"> </w:t>
            </w:r>
          </w:p>
          <w:p w14:paraId="327A4691" w14:textId="5E09AB07" w:rsidR="009A02D4" w:rsidRPr="009D7FEC" w:rsidRDefault="009A02D4" w:rsidP="009A02D4">
            <w:pPr>
              <w:pStyle w:val="ListParagraph"/>
              <w:numPr>
                <w:ilvl w:val="0"/>
                <w:numId w:val="2"/>
              </w:numPr>
              <w:rPr>
                <w:rFonts w:ascii="Arial" w:eastAsia="Arial" w:hAnsi="Arial" w:cs="Arial"/>
                <w:sz w:val="24"/>
                <w:szCs w:val="24"/>
              </w:rPr>
            </w:pPr>
            <w:r w:rsidRPr="009D7FEC">
              <w:rPr>
                <w:rFonts w:ascii="Arial" w:hAnsi="Arial" w:cs="Arial"/>
                <w:sz w:val="24"/>
                <w:szCs w:val="24"/>
              </w:rPr>
              <w:t>Ensuring people who are current and</w:t>
            </w:r>
            <w:r w:rsidR="00867A1E">
              <w:rPr>
                <w:rFonts w:ascii="Arial" w:hAnsi="Arial" w:cs="Arial"/>
                <w:sz w:val="24"/>
                <w:szCs w:val="24"/>
              </w:rPr>
              <w:t xml:space="preserve"> or</w:t>
            </w:r>
            <w:r w:rsidRPr="009D7FEC">
              <w:rPr>
                <w:rFonts w:ascii="Arial" w:hAnsi="Arial" w:cs="Arial"/>
                <w:sz w:val="24"/>
                <w:szCs w:val="24"/>
              </w:rPr>
              <w:t xml:space="preserve"> former smoker</w:t>
            </w:r>
            <w:r w:rsidR="00867A1E">
              <w:rPr>
                <w:rFonts w:ascii="Arial" w:hAnsi="Arial" w:cs="Arial"/>
                <w:sz w:val="24"/>
                <w:szCs w:val="24"/>
              </w:rPr>
              <w:t>s</w:t>
            </w:r>
            <w:r w:rsidRPr="009D7FEC">
              <w:rPr>
                <w:rFonts w:ascii="Arial" w:hAnsi="Arial" w:cs="Arial"/>
                <w:sz w:val="24"/>
                <w:szCs w:val="24"/>
              </w:rPr>
              <w:t xml:space="preserve"> have this marker or</w:t>
            </w:r>
            <w:r w:rsidR="00867A1E">
              <w:rPr>
                <w:rFonts w:ascii="Arial" w:hAnsi="Arial" w:cs="Arial"/>
                <w:sz w:val="24"/>
                <w:szCs w:val="24"/>
              </w:rPr>
              <w:t xml:space="preserve"> it is f</w:t>
            </w:r>
            <w:r w:rsidRPr="009D7FEC">
              <w:rPr>
                <w:rFonts w:ascii="Arial" w:hAnsi="Arial" w:cs="Arial"/>
                <w:sz w:val="24"/>
                <w:szCs w:val="24"/>
              </w:rPr>
              <w:t>lag</w:t>
            </w:r>
            <w:r w:rsidR="00867A1E">
              <w:rPr>
                <w:rFonts w:ascii="Arial" w:hAnsi="Arial" w:cs="Arial"/>
                <w:sz w:val="24"/>
                <w:szCs w:val="24"/>
              </w:rPr>
              <w:t>ed</w:t>
            </w:r>
            <w:r w:rsidRPr="009D7FEC">
              <w:rPr>
                <w:rFonts w:ascii="Arial" w:hAnsi="Arial" w:cs="Arial"/>
                <w:sz w:val="24"/>
                <w:szCs w:val="24"/>
              </w:rPr>
              <w:t xml:space="preserve"> on their GP Records.  </w:t>
            </w:r>
          </w:p>
          <w:p w14:paraId="59BA8919" w14:textId="2CA45E76" w:rsidR="00270BF8" w:rsidRDefault="009A02D4" w:rsidP="00627A60">
            <w:pPr>
              <w:pStyle w:val="ListParagraph"/>
              <w:numPr>
                <w:ilvl w:val="0"/>
                <w:numId w:val="2"/>
              </w:numPr>
              <w:rPr>
                <w:rFonts w:ascii="Arial" w:eastAsia="Arial" w:hAnsi="Arial" w:cs="Arial"/>
                <w:sz w:val="24"/>
                <w:szCs w:val="24"/>
              </w:rPr>
            </w:pPr>
            <w:r w:rsidRPr="009D7FEC">
              <w:rPr>
                <w:rFonts w:ascii="Arial" w:eastAsia="Arial" w:hAnsi="Arial" w:cs="Arial"/>
                <w:sz w:val="24"/>
                <w:szCs w:val="24"/>
              </w:rPr>
              <w:t>Important to note but outside the scope of th</w:t>
            </w:r>
            <w:r w:rsidR="00867A1E">
              <w:rPr>
                <w:rFonts w:ascii="Arial" w:eastAsia="Arial" w:hAnsi="Arial" w:cs="Arial"/>
                <w:sz w:val="24"/>
                <w:szCs w:val="24"/>
              </w:rPr>
              <w:t>i</w:t>
            </w:r>
            <w:r w:rsidR="00FC3F02">
              <w:rPr>
                <w:rFonts w:ascii="Arial" w:eastAsia="Arial" w:hAnsi="Arial" w:cs="Arial"/>
                <w:sz w:val="24"/>
                <w:szCs w:val="24"/>
              </w:rPr>
              <w:t>s</w:t>
            </w:r>
            <w:r w:rsidRPr="009D7FEC">
              <w:rPr>
                <w:rFonts w:ascii="Arial" w:eastAsia="Arial" w:hAnsi="Arial" w:cs="Arial"/>
                <w:sz w:val="24"/>
                <w:szCs w:val="24"/>
              </w:rPr>
              <w:t xml:space="preserve"> project, as reported by peer reviewed document </w:t>
            </w:r>
            <w:hyperlink r:id="rId41">
              <w:r w:rsidRPr="009D7FEC">
                <w:rPr>
                  <w:rStyle w:val="Hyperlink"/>
                  <w:rFonts w:ascii="Arial" w:eastAsia="Arial" w:hAnsi="Arial" w:cs="Arial"/>
                  <w:sz w:val="24"/>
                  <w:szCs w:val="24"/>
                </w:rPr>
                <w:t>‘making reasonable adjustments to cancer services for people with learning disabilities’</w:t>
              </w:r>
            </w:hyperlink>
            <w:r w:rsidRPr="009D7FEC">
              <w:rPr>
                <w:rFonts w:ascii="Arial" w:eastAsia="Arial" w:hAnsi="Arial" w:cs="Arial"/>
                <w:sz w:val="24"/>
                <w:szCs w:val="24"/>
              </w:rPr>
              <w:t xml:space="preserve">, adults with a learning disability are more likely to have a sensory impairment and </w:t>
            </w:r>
            <w:r w:rsidR="00FC3F02">
              <w:rPr>
                <w:rFonts w:ascii="Arial" w:eastAsia="Arial" w:hAnsi="Arial" w:cs="Arial"/>
                <w:sz w:val="24"/>
                <w:szCs w:val="24"/>
              </w:rPr>
              <w:t xml:space="preserve">/ </w:t>
            </w:r>
            <w:r w:rsidRPr="009D7FEC">
              <w:rPr>
                <w:rFonts w:ascii="Arial" w:eastAsia="Arial" w:hAnsi="Arial" w:cs="Arial"/>
                <w:sz w:val="24"/>
                <w:szCs w:val="24"/>
              </w:rPr>
              <w:t>or have an autism spectrum disorder.</w:t>
            </w:r>
          </w:p>
          <w:p w14:paraId="012B75BE" w14:textId="7FBE7B7B" w:rsidR="00627A60" w:rsidRPr="00627A60" w:rsidRDefault="00627A60" w:rsidP="00627A60">
            <w:pPr>
              <w:pStyle w:val="ListParagraph"/>
              <w:numPr>
                <w:ilvl w:val="0"/>
                <w:numId w:val="2"/>
              </w:numPr>
              <w:rPr>
                <w:rFonts w:ascii="Arial" w:eastAsia="Arial" w:hAnsi="Arial" w:cs="Arial"/>
                <w:sz w:val="24"/>
                <w:szCs w:val="24"/>
              </w:rPr>
            </w:pPr>
            <w:r>
              <w:rPr>
                <w:rFonts w:ascii="Arial" w:eastAsia="Arial" w:hAnsi="Arial" w:cs="Arial"/>
                <w:sz w:val="24"/>
                <w:szCs w:val="24"/>
              </w:rPr>
              <w:t xml:space="preserve">Learn more about </w:t>
            </w:r>
            <w:r w:rsidR="00B6311B">
              <w:rPr>
                <w:rFonts w:ascii="Arial" w:eastAsia="Arial" w:hAnsi="Arial" w:cs="Arial"/>
                <w:sz w:val="24"/>
                <w:szCs w:val="24"/>
              </w:rPr>
              <w:t>the Mental C</w:t>
            </w:r>
            <w:r>
              <w:rPr>
                <w:rFonts w:ascii="Arial" w:eastAsia="Arial" w:hAnsi="Arial" w:cs="Arial"/>
                <w:sz w:val="24"/>
                <w:szCs w:val="24"/>
              </w:rPr>
              <w:t>apacity</w:t>
            </w:r>
            <w:r w:rsidR="00B6311B">
              <w:rPr>
                <w:rFonts w:ascii="Arial" w:eastAsia="Arial" w:hAnsi="Arial" w:cs="Arial"/>
                <w:sz w:val="24"/>
                <w:szCs w:val="24"/>
              </w:rPr>
              <w:t xml:space="preserve"> Act, Consent to treatment and person’s best interest, and establish how this links to cancer (including screening, diagnostic tests, and treatment). </w:t>
            </w:r>
          </w:p>
          <w:p w14:paraId="107093A3" w14:textId="33A97E46" w:rsidR="00270BF8" w:rsidRPr="009D7FEC" w:rsidRDefault="00B6311B" w:rsidP="00270BF8">
            <w:pPr>
              <w:pStyle w:val="ListParagraph"/>
              <w:numPr>
                <w:ilvl w:val="0"/>
                <w:numId w:val="2"/>
              </w:numPr>
              <w:rPr>
                <w:rFonts w:ascii="Arial" w:hAnsi="Arial" w:cs="Arial"/>
                <w:sz w:val="24"/>
                <w:szCs w:val="24"/>
              </w:rPr>
            </w:pPr>
            <w:r>
              <w:rPr>
                <w:rFonts w:ascii="Arial" w:hAnsi="Arial" w:cs="Arial"/>
                <w:sz w:val="24"/>
                <w:szCs w:val="24"/>
              </w:rPr>
              <w:t>Due to the importance of communication and accessible information, investigate ways to ensure</w:t>
            </w:r>
            <w:r w:rsidR="00FC3F02">
              <w:rPr>
                <w:rFonts w:ascii="Arial" w:hAnsi="Arial" w:cs="Arial"/>
                <w:sz w:val="24"/>
                <w:szCs w:val="24"/>
              </w:rPr>
              <w:t xml:space="preserve"> that</w:t>
            </w:r>
            <w:r>
              <w:rPr>
                <w:rFonts w:ascii="Arial" w:hAnsi="Arial" w:cs="Arial"/>
                <w:sz w:val="24"/>
                <w:szCs w:val="24"/>
              </w:rPr>
              <w:t xml:space="preserve"> the information presented by the Cancer Alliance is available in a variety of ways. This could include utilisation of Makaton within Cancer Champions Awareness Sessions, development of and utilisation of videos on the website, social media and within the Cancer Champions Awareness Sessions. </w:t>
            </w:r>
          </w:p>
          <w:p w14:paraId="021D0673" w14:textId="77777777" w:rsidR="00270BF8" w:rsidRPr="009D7FEC" w:rsidRDefault="00270BF8" w:rsidP="00B6311B">
            <w:pPr>
              <w:pStyle w:val="ListParagraph"/>
              <w:rPr>
                <w:rFonts w:ascii="Arial" w:hAnsi="Arial" w:cs="Arial"/>
                <w:sz w:val="24"/>
                <w:szCs w:val="24"/>
              </w:rPr>
            </w:pPr>
          </w:p>
          <w:p w14:paraId="669466F3" w14:textId="1D37999C" w:rsidR="00270BF8" w:rsidRPr="009D7FEC" w:rsidRDefault="00270BF8" w:rsidP="00B6311B">
            <w:pPr>
              <w:rPr>
                <w:rFonts w:ascii="Arial" w:hAnsi="Arial" w:cs="Arial"/>
                <w:sz w:val="24"/>
                <w:szCs w:val="24"/>
              </w:rPr>
            </w:pPr>
          </w:p>
        </w:tc>
      </w:tr>
      <w:tr w:rsidR="008312B6" w:rsidRPr="009D7FEC" w14:paraId="46E562D0" w14:textId="77777777" w:rsidTr="00DE71D3">
        <w:trPr>
          <w:trHeight w:val="397"/>
        </w:trPr>
        <w:tc>
          <w:tcPr>
            <w:tcW w:w="11354" w:type="dxa"/>
            <w:gridSpan w:val="2"/>
            <w:shd w:val="clear" w:color="auto" w:fill="DBE5F1" w:themeFill="accent1" w:themeFillTint="33"/>
            <w:vAlign w:val="center"/>
          </w:tcPr>
          <w:p w14:paraId="1A30381D" w14:textId="55A0C558" w:rsidR="008312B6" w:rsidRPr="008312B6" w:rsidRDefault="008312B6" w:rsidP="008312B6">
            <w:pPr>
              <w:jc w:val="center"/>
              <w:rPr>
                <w:rFonts w:ascii="Arial" w:hAnsi="Arial" w:cs="Arial"/>
                <w:b/>
                <w:bCs/>
                <w:sz w:val="24"/>
                <w:szCs w:val="24"/>
              </w:rPr>
            </w:pPr>
            <w:r>
              <w:rPr>
                <w:rFonts w:ascii="Arial" w:hAnsi="Arial" w:cs="Arial"/>
                <w:b/>
                <w:bCs/>
                <w:sz w:val="24"/>
                <w:szCs w:val="24"/>
              </w:rPr>
              <w:lastRenderedPageBreak/>
              <w:t>Appendix</w:t>
            </w:r>
          </w:p>
        </w:tc>
      </w:tr>
      <w:tr w:rsidR="008312B6" w:rsidRPr="009D7FEC" w14:paraId="239CABFB" w14:textId="77777777" w:rsidTr="00DE71D3">
        <w:trPr>
          <w:trHeight w:val="397"/>
        </w:trPr>
        <w:tc>
          <w:tcPr>
            <w:tcW w:w="11354" w:type="dxa"/>
            <w:gridSpan w:val="2"/>
            <w:shd w:val="clear" w:color="auto" w:fill="auto"/>
            <w:vAlign w:val="center"/>
          </w:tcPr>
          <w:p w14:paraId="65892673" w14:textId="57BD7794" w:rsidR="00B30BE8" w:rsidRDefault="00B30BE8" w:rsidP="008312B6">
            <w:pPr>
              <w:rPr>
                <w:rFonts w:ascii="Arial" w:eastAsia="Arial" w:hAnsi="Arial" w:cs="Arial"/>
                <w:b/>
                <w:bCs/>
                <w:sz w:val="24"/>
                <w:szCs w:val="24"/>
              </w:rPr>
            </w:pPr>
            <w:r>
              <w:rPr>
                <w:rFonts w:ascii="Arial" w:eastAsia="Arial" w:hAnsi="Arial" w:cs="Arial"/>
                <w:b/>
                <w:bCs/>
                <w:sz w:val="24"/>
                <w:szCs w:val="24"/>
              </w:rPr>
              <w:t>Appendix One: summary of literature review and focus groups</w:t>
            </w:r>
          </w:p>
          <w:p w14:paraId="32EA790A" w14:textId="242CCB8A" w:rsidR="008312B6" w:rsidRPr="00651A70" w:rsidRDefault="008312B6" w:rsidP="008312B6">
            <w:pPr>
              <w:rPr>
                <w:rFonts w:ascii="Arial" w:eastAsia="Arial" w:hAnsi="Arial" w:cs="Arial"/>
                <w:sz w:val="24"/>
                <w:szCs w:val="24"/>
              </w:rPr>
            </w:pPr>
            <w:r w:rsidRPr="1717BB75">
              <w:rPr>
                <w:rFonts w:ascii="Arial" w:eastAsia="Arial" w:hAnsi="Arial" w:cs="Arial"/>
                <w:sz w:val="24"/>
                <w:szCs w:val="24"/>
              </w:rPr>
              <w:t xml:space="preserve">Learning, research, and evidence regarding people with a learning disability accessing cancer screening shows: </w:t>
            </w:r>
          </w:p>
          <w:p w14:paraId="683234B2" w14:textId="77777777" w:rsidR="008312B6" w:rsidRPr="00651A70" w:rsidRDefault="008312B6" w:rsidP="008312B6">
            <w:pPr>
              <w:pStyle w:val="ListParagraph"/>
              <w:numPr>
                <w:ilvl w:val="0"/>
                <w:numId w:val="16"/>
              </w:numPr>
              <w:spacing w:after="160" w:line="259" w:lineRule="auto"/>
              <w:rPr>
                <w:rFonts w:ascii="Arial" w:eastAsia="Arial" w:hAnsi="Arial" w:cs="Arial"/>
                <w:sz w:val="24"/>
                <w:szCs w:val="24"/>
              </w:rPr>
            </w:pPr>
            <w:r w:rsidRPr="595A8485">
              <w:rPr>
                <w:rFonts w:ascii="Arial" w:eastAsia="Arial" w:hAnsi="Arial" w:cs="Arial"/>
                <w:sz w:val="24"/>
                <w:szCs w:val="24"/>
              </w:rPr>
              <w:t xml:space="preserve">In 2024 the ‘ensuring health equality in lung cancer screening’ article reported in South Tyneside and Sunderland NHS Foundation Trust 31.6% of the eligible patients with a learning disability attended their lung health check. This was achieved through, working with Community Disability Teams, providing Easy Read documents, delivery of the Lung Health Checks ‘at place’ to local learning disability groups, utilising reasonable adjustment through offering double appointment slots and face to face consultations. </w:t>
            </w:r>
          </w:p>
          <w:p w14:paraId="691C761D" w14:textId="77777777" w:rsidR="008312B6" w:rsidRPr="00651A70" w:rsidRDefault="008312B6" w:rsidP="008312B6">
            <w:pPr>
              <w:pStyle w:val="ListParagraph"/>
              <w:numPr>
                <w:ilvl w:val="0"/>
                <w:numId w:val="16"/>
              </w:numPr>
              <w:spacing w:after="160" w:line="259" w:lineRule="auto"/>
              <w:rPr>
                <w:rFonts w:ascii="Arial" w:eastAsia="Arial" w:hAnsi="Arial" w:cs="Arial"/>
                <w:sz w:val="24"/>
                <w:szCs w:val="24"/>
              </w:rPr>
            </w:pPr>
            <w:r w:rsidRPr="595A8485">
              <w:rPr>
                <w:rFonts w:ascii="Arial" w:eastAsia="Arial" w:hAnsi="Arial" w:cs="Arial"/>
                <w:sz w:val="24"/>
                <w:szCs w:val="24"/>
              </w:rPr>
              <w:t>In 2024 the ‘</w:t>
            </w:r>
            <w:hyperlink r:id="rId42">
              <w:r w:rsidRPr="595A8485">
                <w:rPr>
                  <w:rStyle w:val="Hyperlink"/>
                  <w:rFonts w:ascii="Arial" w:eastAsia="Arial" w:hAnsi="Arial" w:cs="Arial"/>
                  <w:sz w:val="24"/>
                  <w:szCs w:val="24"/>
                </w:rPr>
                <w:t xml:space="preserve">Exploring the inequalities of women with learning disabilities deciding to attend and then accessing cervical and breast cancer screening, using the Social Ecological Model - Sykes - </w:t>
              </w:r>
              <w:r w:rsidRPr="595A8485">
                <w:rPr>
                  <w:rStyle w:val="Hyperlink"/>
                  <w:rFonts w:ascii="Arial" w:eastAsia="Arial" w:hAnsi="Arial" w:cs="Arial"/>
                  <w:sz w:val="24"/>
                  <w:szCs w:val="24"/>
                </w:rPr>
                <w:lastRenderedPageBreak/>
                <w:t>British Journal of Learning Disabilities - Wiley Online Library</w:t>
              </w:r>
            </w:hyperlink>
            <w:r w:rsidRPr="595A8485">
              <w:rPr>
                <w:rFonts w:ascii="Arial" w:eastAsia="Arial" w:hAnsi="Arial" w:cs="Arial"/>
                <w:sz w:val="24"/>
                <w:szCs w:val="24"/>
              </w:rPr>
              <w:t xml:space="preserve">’ reported that attitudes of family members, carers and unpaid carers, may have an influence of a person with a learning disability accessing and completing screening. To help and enable an individual to make an informed decision, it was found to be beneficial to have Easy Read documents, as well as a multidisciplinary approach. Another enabler of completing screening was having positive experiences and interactions with cancer screening staff and more widely health care professionals. This article highlighted the importance of the social ecological model, and to consider elements across all factors; namely individual, interpersonal, community and organisational, and policy. This article also highlights that inequalities to screening can occur at any stages of the screening pathway. </w:t>
            </w:r>
          </w:p>
          <w:p w14:paraId="03EC347E" w14:textId="77777777" w:rsidR="008312B6" w:rsidRDefault="008312B6" w:rsidP="008312B6">
            <w:pPr>
              <w:pStyle w:val="ListParagraph"/>
              <w:numPr>
                <w:ilvl w:val="0"/>
                <w:numId w:val="16"/>
              </w:numPr>
              <w:spacing w:after="160" w:line="259" w:lineRule="auto"/>
              <w:rPr>
                <w:rFonts w:ascii="Arial" w:eastAsia="Arial" w:hAnsi="Arial" w:cs="Arial"/>
                <w:sz w:val="24"/>
                <w:szCs w:val="24"/>
              </w:rPr>
            </w:pPr>
            <w:r w:rsidRPr="595A8485">
              <w:rPr>
                <w:rFonts w:ascii="Arial" w:eastAsia="Arial" w:hAnsi="Arial" w:cs="Arial"/>
                <w:sz w:val="24"/>
                <w:szCs w:val="24"/>
              </w:rPr>
              <w:t>In 2019, the ‘</w:t>
            </w:r>
            <w:hyperlink r:id="rId43">
              <w:r w:rsidRPr="595A8485">
                <w:rPr>
                  <w:rStyle w:val="Hyperlink"/>
                  <w:rFonts w:ascii="Arial" w:eastAsia="Arial" w:hAnsi="Arial" w:cs="Arial"/>
                  <w:sz w:val="24"/>
                  <w:szCs w:val="24"/>
                </w:rPr>
                <w:t>attitudes and perceptions of people with a learning disability, family carers, and paid care workers towards cancer screening programmes in the United Kingdom: A qualitative systematic review and meta-aggregation</w:t>
              </w:r>
            </w:hyperlink>
            <w:r w:rsidRPr="595A8485">
              <w:rPr>
                <w:rFonts w:ascii="Arial" w:eastAsia="Arial" w:hAnsi="Arial" w:cs="Arial"/>
                <w:sz w:val="24"/>
                <w:szCs w:val="24"/>
              </w:rPr>
              <w:t xml:space="preserve">, stated the following reasons why women with a learning disability do not attend screening; fear, concerns over pain, and the influence of family carers and paid care workers. </w:t>
            </w:r>
          </w:p>
          <w:p w14:paraId="17A68637" w14:textId="77777777" w:rsidR="008312B6" w:rsidRDefault="008312B6" w:rsidP="008312B6">
            <w:pPr>
              <w:pStyle w:val="ListParagraph"/>
              <w:numPr>
                <w:ilvl w:val="0"/>
                <w:numId w:val="16"/>
              </w:numPr>
              <w:spacing w:after="160" w:line="259" w:lineRule="auto"/>
              <w:rPr>
                <w:rFonts w:ascii="Arial" w:eastAsia="Arial" w:hAnsi="Arial" w:cs="Arial"/>
                <w:sz w:val="24"/>
                <w:szCs w:val="24"/>
              </w:rPr>
            </w:pPr>
            <w:r w:rsidRPr="0E4A6BA9">
              <w:rPr>
                <w:rFonts w:ascii="Arial" w:eastAsia="Arial" w:hAnsi="Arial" w:cs="Arial"/>
                <w:sz w:val="24"/>
                <w:szCs w:val="24"/>
              </w:rPr>
              <w:t>In 2014, the ‘</w:t>
            </w:r>
            <w:hyperlink r:id="rId44">
              <w:r w:rsidRPr="0E4A6BA9">
                <w:rPr>
                  <w:rStyle w:val="Hyperlink"/>
                  <w:rFonts w:ascii="Arial" w:eastAsia="Arial" w:hAnsi="Arial" w:cs="Arial"/>
                  <w:sz w:val="24"/>
                  <w:szCs w:val="24"/>
                </w:rPr>
                <w:t>inconsistences in the roles of family- and paid- carers in monitoring health issues in people with learning disabilities: some implications for the integration of health and social care’</w:t>
              </w:r>
            </w:hyperlink>
            <w:r w:rsidRPr="0E4A6BA9">
              <w:rPr>
                <w:rFonts w:ascii="Arial" w:eastAsia="Arial" w:hAnsi="Arial" w:cs="Arial"/>
                <w:sz w:val="24"/>
                <w:szCs w:val="24"/>
              </w:rPr>
              <w:t xml:space="preserve"> article reported that within residential settings it is highlighted that there is a difference in the surveillance conducted by carers; with those  people with a severe or profound learning disability receiving more and closer surveillance than those people with a mild to moderate learning disability. In the same article carers noted a difficulty in ensuring that people with a learning disability understood the health information; with carers utilising a variety of methods or tools to enable this to happen for example knowing the people and their learning disability, communication style, using pictures, using other people to explain, or using resources. There was acknowledgment carers made decisions on behalf of people with a severe or profound learning disability; this includes health and screening appointments.  </w:t>
            </w:r>
          </w:p>
          <w:p w14:paraId="6A77A78C" w14:textId="77777777" w:rsidR="008312B6" w:rsidRPr="00651A70" w:rsidRDefault="008312B6" w:rsidP="008312B6">
            <w:pPr>
              <w:pStyle w:val="ListParagraph"/>
              <w:numPr>
                <w:ilvl w:val="0"/>
                <w:numId w:val="16"/>
              </w:numPr>
              <w:spacing w:after="160" w:line="259" w:lineRule="auto"/>
              <w:rPr>
                <w:rFonts w:ascii="Arial" w:eastAsia="Arial" w:hAnsi="Arial" w:cs="Arial"/>
                <w:sz w:val="24"/>
                <w:szCs w:val="24"/>
              </w:rPr>
            </w:pPr>
            <w:r w:rsidRPr="595A8485">
              <w:rPr>
                <w:rFonts w:ascii="Arial" w:eastAsia="Arial" w:hAnsi="Arial" w:cs="Arial"/>
                <w:sz w:val="24"/>
                <w:szCs w:val="24"/>
              </w:rPr>
              <w:t xml:space="preserve">In the </w:t>
            </w:r>
            <w:hyperlink r:id="rId45">
              <w:r w:rsidRPr="595A8485">
                <w:rPr>
                  <w:rStyle w:val="Hyperlink"/>
                  <w:rFonts w:ascii="Arial" w:eastAsia="Arial" w:hAnsi="Arial" w:cs="Arial"/>
                  <w:sz w:val="24"/>
                  <w:szCs w:val="24"/>
                </w:rPr>
                <w:t>LeDeR 2021</w:t>
              </w:r>
            </w:hyperlink>
            <w:r w:rsidRPr="595A8485">
              <w:rPr>
                <w:rFonts w:ascii="Arial" w:eastAsia="Arial" w:hAnsi="Arial" w:cs="Arial"/>
                <w:sz w:val="24"/>
                <w:szCs w:val="24"/>
              </w:rPr>
              <w:t xml:space="preserve"> report found that having an annual health check and a learning disability nurse enabled people with a learning disability to access good care. Aspects or problems with people’s care included sometimes carers were unable to notice and identify people with a learning were ill, and staff not making reasonable adjustments. </w:t>
            </w:r>
          </w:p>
          <w:p w14:paraId="0B638F36" w14:textId="77777777" w:rsidR="008312B6" w:rsidRDefault="008312B6" w:rsidP="008312B6">
            <w:pPr>
              <w:pStyle w:val="ListParagraph"/>
              <w:numPr>
                <w:ilvl w:val="0"/>
                <w:numId w:val="16"/>
              </w:numPr>
              <w:spacing w:after="160" w:line="259" w:lineRule="auto"/>
              <w:rPr>
                <w:rFonts w:ascii="Arial" w:eastAsia="Arial" w:hAnsi="Arial" w:cs="Arial"/>
                <w:sz w:val="24"/>
                <w:szCs w:val="24"/>
              </w:rPr>
            </w:pPr>
            <w:r w:rsidRPr="595A8485">
              <w:rPr>
                <w:rFonts w:ascii="Arial" w:eastAsia="Arial" w:hAnsi="Arial" w:cs="Arial"/>
                <w:sz w:val="24"/>
                <w:szCs w:val="24"/>
              </w:rPr>
              <w:t xml:space="preserve">In the </w:t>
            </w:r>
            <w:hyperlink r:id="rId46">
              <w:r w:rsidRPr="595A8485">
                <w:rPr>
                  <w:rStyle w:val="Hyperlink"/>
                  <w:rFonts w:ascii="Arial" w:eastAsia="Arial" w:hAnsi="Arial" w:cs="Arial"/>
                  <w:sz w:val="24"/>
                  <w:szCs w:val="24"/>
                </w:rPr>
                <w:t>LeDeR 2022</w:t>
              </w:r>
            </w:hyperlink>
            <w:r w:rsidRPr="595A8485">
              <w:rPr>
                <w:rFonts w:ascii="Arial" w:eastAsia="Arial" w:hAnsi="Arial" w:cs="Arial"/>
                <w:sz w:val="24"/>
                <w:szCs w:val="24"/>
              </w:rPr>
              <w:t xml:space="preserve"> report the following aspects where notes as being good about peoples care; reasonable adjustments being in place – such as more time in the appointment or with health care professionals, a calm place to wait for the appointment, and easy-to-understand information such as Easy Read documents or videos and images – and staff working together and with the families of the person, helped people with a learning disability access good care. Aspects or problems with people’s care included waiting times for tests and treatments, and Doctors and nurses not correctly and properly completing mental capacity assessments. </w:t>
            </w:r>
          </w:p>
          <w:p w14:paraId="0579CCEF" w14:textId="77777777" w:rsidR="008312B6" w:rsidRDefault="008312B6" w:rsidP="008312B6">
            <w:pPr>
              <w:pStyle w:val="ListParagraph"/>
              <w:numPr>
                <w:ilvl w:val="0"/>
                <w:numId w:val="16"/>
              </w:numPr>
              <w:spacing w:after="160" w:line="259" w:lineRule="auto"/>
              <w:rPr>
                <w:rFonts w:ascii="Arial" w:eastAsia="Arial" w:hAnsi="Arial" w:cs="Arial"/>
                <w:sz w:val="24"/>
                <w:szCs w:val="24"/>
              </w:rPr>
            </w:pPr>
            <w:r w:rsidRPr="595A8485">
              <w:rPr>
                <w:rFonts w:ascii="Arial" w:eastAsia="Arial" w:hAnsi="Arial" w:cs="Arial"/>
                <w:sz w:val="24"/>
                <w:szCs w:val="24"/>
              </w:rPr>
              <w:t xml:space="preserve">The </w:t>
            </w:r>
            <w:hyperlink r:id="rId47">
              <w:r w:rsidRPr="595A8485">
                <w:rPr>
                  <w:rStyle w:val="Hyperlink"/>
                  <w:rFonts w:ascii="Arial" w:eastAsia="Arial" w:hAnsi="Arial" w:cs="Arial"/>
                  <w:sz w:val="24"/>
                  <w:szCs w:val="24"/>
                </w:rPr>
                <w:t>‘multiple approaches to enhancing cancer communication in the next decade: translating research into practice and policy’</w:t>
              </w:r>
            </w:hyperlink>
            <w:r w:rsidRPr="595A8485">
              <w:rPr>
                <w:rFonts w:ascii="Arial" w:eastAsia="Arial" w:hAnsi="Arial" w:cs="Arial"/>
                <w:sz w:val="24"/>
                <w:szCs w:val="24"/>
              </w:rPr>
              <w:t xml:space="preserve"> article highlights the need for clear, understandable and actionable communication in the prevention and control of cancer.</w:t>
            </w:r>
          </w:p>
          <w:p w14:paraId="2CB796C9" w14:textId="77777777" w:rsidR="008312B6" w:rsidRDefault="008312B6" w:rsidP="008312B6">
            <w:pPr>
              <w:pStyle w:val="ListParagraph"/>
              <w:numPr>
                <w:ilvl w:val="0"/>
                <w:numId w:val="16"/>
              </w:numPr>
              <w:spacing w:after="160" w:line="259" w:lineRule="auto"/>
              <w:rPr>
                <w:rFonts w:ascii="Arial" w:eastAsia="Arial" w:hAnsi="Arial" w:cs="Arial"/>
                <w:sz w:val="24"/>
                <w:szCs w:val="24"/>
              </w:rPr>
            </w:pPr>
            <w:r w:rsidRPr="595A8485">
              <w:rPr>
                <w:rFonts w:ascii="Arial" w:eastAsia="Arial" w:hAnsi="Arial" w:cs="Arial"/>
                <w:sz w:val="24"/>
                <w:szCs w:val="24"/>
              </w:rPr>
              <w:t xml:space="preserve">There are numerous barriers to screening, including cost, fear of finding cancer, anxiety, embarrassment, anticipation of pain, specific gender being present, lack of knowledge of screening and misinformation of screening, language barriers, other health issues, transportation, forgetting scheduled appointments, lack of time for screening, availability, location and </w:t>
            </w:r>
            <w:r w:rsidRPr="595A8485">
              <w:rPr>
                <w:rFonts w:ascii="Arial" w:eastAsia="Arial" w:hAnsi="Arial" w:cs="Arial"/>
                <w:sz w:val="24"/>
                <w:szCs w:val="24"/>
              </w:rPr>
              <w:lastRenderedPageBreak/>
              <w:t xml:space="preserve">convenience of service, low health literacy, stigma or taboo, religion. Specifically for the lung health checks; the following where reported; concerns about the screening/tests itself, fear of a cancer diagnosis, fatalism, fear of invasive procedures, low perceived risk of developing lung cancer. mistrust of health professionals and services, smoking-related stigma, and practically barriers such as cost, travel, time off work. </w:t>
            </w:r>
          </w:p>
          <w:p w14:paraId="1A206C12" w14:textId="77777777" w:rsidR="008312B6" w:rsidRDefault="008312B6" w:rsidP="008312B6">
            <w:pPr>
              <w:pStyle w:val="ListParagraph"/>
              <w:numPr>
                <w:ilvl w:val="0"/>
                <w:numId w:val="16"/>
              </w:numPr>
              <w:spacing w:after="160" w:line="259" w:lineRule="auto"/>
              <w:rPr>
                <w:rFonts w:ascii="Arial" w:eastAsia="Arial" w:hAnsi="Arial" w:cs="Arial"/>
                <w:sz w:val="24"/>
                <w:szCs w:val="24"/>
              </w:rPr>
            </w:pPr>
            <w:r w:rsidRPr="51D9894D">
              <w:rPr>
                <w:rFonts w:ascii="Arial" w:eastAsia="Arial" w:hAnsi="Arial" w:cs="Arial"/>
                <w:sz w:val="24"/>
                <w:szCs w:val="24"/>
              </w:rPr>
              <w:t xml:space="preserve">Facilitators or solutions for screening include being health conscious, help seeking and seeking reassurance, provider endorsements. </w:t>
            </w:r>
          </w:p>
          <w:p w14:paraId="68DEBA37" w14:textId="77777777" w:rsidR="008312B6" w:rsidRDefault="008312B6" w:rsidP="008312B6">
            <w:pPr>
              <w:pStyle w:val="ListParagraph"/>
              <w:numPr>
                <w:ilvl w:val="0"/>
                <w:numId w:val="16"/>
              </w:numPr>
              <w:shd w:val="clear" w:color="auto" w:fill="FFFFFF" w:themeFill="background1"/>
              <w:spacing w:after="240" w:line="259" w:lineRule="auto"/>
              <w:rPr>
                <w:rFonts w:ascii="Arial" w:eastAsia="Arial" w:hAnsi="Arial" w:cs="Arial"/>
                <w:color w:val="212529"/>
                <w:sz w:val="24"/>
                <w:szCs w:val="24"/>
              </w:rPr>
            </w:pPr>
            <w:hyperlink r:id="rId48">
              <w:r w:rsidRPr="51D9894D">
                <w:rPr>
                  <w:rStyle w:val="Hyperlink"/>
                  <w:rFonts w:ascii="Arial" w:eastAsia="Arial" w:hAnsi="Arial" w:cs="Arial"/>
                  <w:sz w:val="24"/>
                  <w:szCs w:val="24"/>
                </w:rPr>
                <w:t>Mencap</w:t>
              </w:r>
            </w:hyperlink>
            <w:r w:rsidRPr="51D9894D">
              <w:rPr>
                <w:rFonts w:ascii="Arial" w:eastAsia="Arial" w:hAnsi="Arial" w:cs="Arial"/>
                <w:color w:val="212529"/>
                <w:sz w:val="24"/>
                <w:szCs w:val="24"/>
              </w:rPr>
              <w:t xml:space="preserve"> report based on evidence and research (Heslop et al. 2013; Tuffrey-Wijnes et al. 2013; Allerton and Emerson 2012)</w:t>
            </w:r>
            <w:r w:rsidRPr="51D9894D">
              <w:rPr>
                <w:rFonts w:ascii="Arial" w:eastAsia="Arial" w:hAnsi="Arial" w:cs="Arial"/>
                <w:color w:val="212529"/>
              </w:rPr>
              <w:t xml:space="preserve"> </w:t>
            </w:r>
            <w:r w:rsidRPr="51D9894D">
              <w:rPr>
                <w:rFonts w:ascii="Arial" w:eastAsia="Arial" w:hAnsi="Arial" w:cs="Arial"/>
                <w:color w:val="212529"/>
                <w:sz w:val="24"/>
                <w:szCs w:val="24"/>
              </w:rPr>
              <w:t>several barriers are stopping people with a learning disability from getting good quality healthcare. These include; a lack of accessible transport links, patients not being identified as having a learning disability, staff having little understanding about learning disability, failure to recognise that a person with a learning disability is unwell, failure to make a correct diagnosis, anxiety or a lack of confidence for people with a learning disability, lack of joint working from different care providers, not enough involvement allowed from carers, inadequate aftercare or follow-up care.</w:t>
            </w:r>
          </w:p>
          <w:p w14:paraId="439ABB5A" w14:textId="77777777" w:rsidR="008312B6" w:rsidRDefault="008312B6" w:rsidP="008312B6">
            <w:pPr>
              <w:pStyle w:val="ListParagraph"/>
              <w:numPr>
                <w:ilvl w:val="0"/>
                <w:numId w:val="16"/>
              </w:numPr>
              <w:spacing w:after="160" w:line="259" w:lineRule="auto"/>
              <w:rPr>
                <w:rFonts w:ascii="Arial" w:eastAsia="Arial" w:hAnsi="Arial" w:cs="Arial"/>
                <w:sz w:val="24"/>
                <w:szCs w:val="24"/>
              </w:rPr>
            </w:pPr>
            <w:r w:rsidRPr="1717BB75">
              <w:rPr>
                <w:rFonts w:ascii="Arial" w:eastAsia="Arial" w:hAnsi="Arial" w:cs="Arial"/>
                <w:sz w:val="24"/>
                <w:szCs w:val="24"/>
              </w:rPr>
              <w:t xml:space="preserve">The following barriers and solutions were determined by the North Lincolnshire Carers in Partnership meeting in June 2024 for people accessing the cancer screening programmes. </w:t>
            </w:r>
          </w:p>
          <w:p w14:paraId="221250B3" w14:textId="77777777" w:rsidR="008312B6" w:rsidRDefault="008312B6" w:rsidP="008312B6">
            <w:pPr>
              <w:pStyle w:val="ListParagraph"/>
              <w:numPr>
                <w:ilvl w:val="1"/>
                <w:numId w:val="16"/>
              </w:numPr>
              <w:spacing w:after="160" w:line="279" w:lineRule="auto"/>
              <w:rPr>
                <w:rFonts w:ascii="Arial" w:eastAsia="Arial" w:hAnsi="Arial" w:cs="Arial"/>
                <w:color w:val="000000" w:themeColor="text1"/>
                <w:sz w:val="24"/>
                <w:szCs w:val="24"/>
              </w:rPr>
            </w:pPr>
            <w:r w:rsidRPr="1717BB75">
              <w:rPr>
                <w:rFonts w:ascii="Arial" w:eastAsia="Arial" w:hAnsi="Arial" w:cs="Arial"/>
                <w:color w:val="000000" w:themeColor="text1"/>
                <w:sz w:val="24"/>
                <w:szCs w:val="24"/>
                <w:lang w:val="en-US"/>
              </w:rPr>
              <w:t>Culture – not appropriate due to religious beliefs maybe</w:t>
            </w:r>
          </w:p>
          <w:p w14:paraId="33AEB72C"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Accessibility – location, transport, geographical, PA to support, finances, fitness general and ability - </w:t>
            </w:r>
            <w:r w:rsidRPr="1717BB75">
              <w:rPr>
                <w:rFonts w:ascii="Arial" w:eastAsia="Arial" w:hAnsi="Arial" w:cs="Arial"/>
                <w:color w:val="00B050"/>
                <w:sz w:val="24"/>
                <w:szCs w:val="24"/>
                <w:lang w:val="en-US"/>
              </w:rPr>
              <w:t>making venues more accessible, Adult Social Care to support, LPA, go to where person is, hospital transport, hospital finance fund, car parking</w:t>
            </w:r>
          </w:p>
          <w:p w14:paraId="50B5EC26"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Language and communication / health promotions (are they relatable) – </w:t>
            </w:r>
            <w:r w:rsidRPr="1717BB75">
              <w:rPr>
                <w:rFonts w:ascii="Arial" w:eastAsia="Arial" w:hAnsi="Arial" w:cs="Arial"/>
                <w:color w:val="00B050"/>
                <w:sz w:val="24"/>
                <w:szCs w:val="24"/>
                <w:lang w:val="en-US"/>
              </w:rPr>
              <w:t>utilise preferred methods of communication, format, care options, clear reminders, education, work with providers, jargon – need to check understanding</w:t>
            </w:r>
          </w:p>
          <w:p w14:paraId="6E314D7C"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Preconceptions of health services and professionals, including previous experience at the location – </w:t>
            </w:r>
            <w:r w:rsidRPr="1717BB75">
              <w:rPr>
                <w:rFonts w:ascii="Arial" w:eastAsia="Arial" w:hAnsi="Arial" w:cs="Arial"/>
                <w:color w:val="00B050"/>
                <w:sz w:val="24"/>
                <w:szCs w:val="24"/>
                <w:lang w:val="en-US"/>
              </w:rPr>
              <w:t>work with Learning Disability nurses</w:t>
            </w:r>
          </w:p>
          <w:p w14:paraId="74768C86"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Part trauma and / or previous negative screening experience – </w:t>
            </w:r>
            <w:r w:rsidRPr="1717BB75">
              <w:rPr>
                <w:rFonts w:ascii="Arial" w:eastAsia="Arial" w:hAnsi="Arial" w:cs="Arial"/>
                <w:color w:val="00B050"/>
                <w:sz w:val="24"/>
                <w:szCs w:val="24"/>
                <w:lang w:val="en-US"/>
              </w:rPr>
              <w:t xml:space="preserve">clear information </w:t>
            </w:r>
          </w:p>
          <w:p w14:paraId="02F9E1E7"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Transport – </w:t>
            </w:r>
            <w:r w:rsidRPr="1717BB75">
              <w:rPr>
                <w:rFonts w:ascii="Arial" w:eastAsia="Arial" w:hAnsi="Arial" w:cs="Arial"/>
                <w:color w:val="00B050"/>
                <w:sz w:val="24"/>
                <w:szCs w:val="24"/>
                <w:lang w:val="en-US"/>
              </w:rPr>
              <w:t>support services, 3</w:t>
            </w:r>
            <w:r w:rsidRPr="1717BB75">
              <w:rPr>
                <w:rFonts w:ascii="Arial" w:eastAsia="Arial" w:hAnsi="Arial" w:cs="Arial"/>
                <w:color w:val="00B050"/>
                <w:sz w:val="24"/>
                <w:szCs w:val="24"/>
                <w:vertAlign w:val="superscript"/>
                <w:lang w:val="en-US"/>
              </w:rPr>
              <w:t>rd</w:t>
            </w:r>
            <w:r w:rsidRPr="1717BB75">
              <w:rPr>
                <w:rFonts w:ascii="Arial" w:eastAsia="Arial" w:hAnsi="Arial" w:cs="Arial"/>
                <w:color w:val="00B050"/>
                <w:sz w:val="24"/>
                <w:szCs w:val="24"/>
                <w:lang w:val="en-US"/>
              </w:rPr>
              <w:t xml:space="preserve"> sector volunteers, criteria broaden for transport booking (and accessible booking)</w:t>
            </w:r>
          </w:p>
          <w:p w14:paraId="475BF9B7"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Fear, anxiety / depression </w:t>
            </w:r>
            <w:r w:rsidRPr="1717BB75">
              <w:rPr>
                <w:rFonts w:ascii="Arial" w:eastAsia="Arial" w:hAnsi="Arial" w:cs="Arial"/>
                <w:color w:val="00B050"/>
                <w:sz w:val="24"/>
                <w:szCs w:val="24"/>
                <w:lang w:val="en-US"/>
              </w:rPr>
              <w:t>education – invitation to have an informal chat / group discussion, education and awareness, Talking Therapies, additional information in the invite letter</w:t>
            </w:r>
          </w:p>
          <w:p w14:paraId="2E87AE10"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Scared – </w:t>
            </w:r>
            <w:r w:rsidRPr="1717BB75">
              <w:rPr>
                <w:rFonts w:ascii="Arial" w:eastAsia="Arial" w:hAnsi="Arial" w:cs="Arial"/>
                <w:color w:val="00B050"/>
                <w:sz w:val="24"/>
                <w:szCs w:val="24"/>
                <w:lang w:val="en-US"/>
              </w:rPr>
              <w:t>the right support, information in Easy Read, full understanding, reassurance</w:t>
            </w:r>
          </w:p>
          <w:p w14:paraId="262D585B"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Understanding (letters) the importance of the checks / not understanding the invitation letter – </w:t>
            </w:r>
            <w:r w:rsidRPr="1717BB75">
              <w:rPr>
                <w:rFonts w:ascii="Arial" w:eastAsia="Arial" w:hAnsi="Arial" w:cs="Arial"/>
                <w:color w:val="00B050"/>
                <w:sz w:val="24"/>
                <w:szCs w:val="24"/>
                <w:lang w:val="en-US"/>
              </w:rPr>
              <w:t>Easy Read literature, someone to explain the letter / procedure (Learning Disability nurses)</w:t>
            </w:r>
          </w:p>
          <w:p w14:paraId="34A36BE8"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Access – for carers / carers responsibilities – prioritising need (parent, child, carer) / not prioitising your health. How do I get there and what do I do with my cared for person </w:t>
            </w:r>
            <w:r w:rsidRPr="1717BB75">
              <w:rPr>
                <w:rFonts w:ascii="Arial" w:eastAsia="Arial" w:hAnsi="Arial" w:cs="Arial"/>
                <w:color w:val="00B050"/>
                <w:sz w:val="24"/>
                <w:szCs w:val="24"/>
                <w:lang w:val="en-US"/>
              </w:rPr>
              <w:t>befriending, user centered approach</w:t>
            </w:r>
          </w:p>
          <w:p w14:paraId="7C6F7CBE"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Too busy – work, caring, family / generally disorganised – </w:t>
            </w:r>
            <w:r w:rsidRPr="1717BB75">
              <w:rPr>
                <w:rFonts w:ascii="Arial" w:eastAsia="Arial" w:hAnsi="Arial" w:cs="Arial"/>
                <w:color w:val="00B050"/>
                <w:sz w:val="24"/>
                <w:szCs w:val="24"/>
                <w:lang w:val="en-US"/>
              </w:rPr>
              <w:t>flexible appointments, flexible locations</w:t>
            </w:r>
          </w:p>
          <w:p w14:paraId="5C118094" w14:textId="77777777" w:rsidR="008312B6" w:rsidRDefault="008312B6" w:rsidP="008312B6">
            <w:pPr>
              <w:pStyle w:val="ListParagraph"/>
              <w:numPr>
                <w:ilvl w:val="1"/>
                <w:numId w:val="16"/>
              </w:numPr>
              <w:spacing w:after="160" w:line="279" w:lineRule="auto"/>
              <w:rPr>
                <w:rFonts w:ascii="Arial" w:eastAsia="Arial" w:hAnsi="Arial" w:cs="Arial"/>
                <w:color w:val="000000" w:themeColor="text1"/>
                <w:sz w:val="24"/>
                <w:szCs w:val="24"/>
              </w:rPr>
            </w:pPr>
            <w:r w:rsidRPr="1717BB75">
              <w:rPr>
                <w:rFonts w:ascii="Arial" w:eastAsia="Arial" w:hAnsi="Arial" w:cs="Arial"/>
                <w:color w:val="000000" w:themeColor="text1"/>
                <w:sz w:val="24"/>
                <w:szCs w:val="24"/>
                <w:lang w:val="en-US"/>
              </w:rPr>
              <w:t xml:space="preserve">Appointments and deadlines – making plans and what if they fail </w:t>
            </w:r>
          </w:p>
          <w:p w14:paraId="267E9BD6"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lastRenderedPageBreak/>
              <w:t xml:space="preserve">Criteria, unsure if I meet it (for example smoked as a teenager) - </w:t>
            </w:r>
            <w:r w:rsidRPr="1717BB75">
              <w:rPr>
                <w:rFonts w:ascii="Arial" w:eastAsia="Arial" w:hAnsi="Arial" w:cs="Arial"/>
                <w:color w:val="00B050"/>
                <w:sz w:val="24"/>
                <w:szCs w:val="24"/>
                <w:lang w:val="en-US"/>
              </w:rPr>
              <w:t xml:space="preserve">clear information </w:t>
            </w:r>
          </w:p>
          <w:p w14:paraId="622D3410"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B050"/>
                <w:sz w:val="24"/>
                <w:szCs w:val="24"/>
                <w:lang w:val="en-US"/>
              </w:rPr>
              <w:t>Right support to have the discussion to decide and make informed choice</w:t>
            </w:r>
          </w:p>
          <w:p w14:paraId="7B33230C"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B050"/>
                <w:sz w:val="24"/>
                <w:szCs w:val="24"/>
                <w:lang w:val="en-US"/>
              </w:rPr>
              <w:t xml:space="preserve">Support to understand at the appointments for example Easy Read and clear information in the appointments </w:t>
            </w:r>
          </w:p>
          <w:p w14:paraId="73D4905F"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‘it won’t happen to me’ </w:t>
            </w:r>
            <w:r w:rsidRPr="1717BB75">
              <w:rPr>
                <w:rFonts w:ascii="Arial" w:eastAsia="Arial" w:hAnsi="Arial" w:cs="Arial"/>
                <w:color w:val="00B050"/>
                <w:sz w:val="24"/>
                <w:szCs w:val="24"/>
                <w:lang w:val="en-US"/>
              </w:rPr>
              <w:t>- information with kits, awareness raising, campaigns</w:t>
            </w:r>
          </w:p>
          <w:p w14:paraId="3CB38705"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Co-morbidities – </w:t>
            </w:r>
            <w:r w:rsidRPr="1717BB75">
              <w:rPr>
                <w:rFonts w:ascii="Arial" w:eastAsia="Arial" w:hAnsi="Arial" w:cs="Arial"/>
                <w:color w:val="00B050"/>
                <w:sz w:val="24"/>
                <w:szCs w:val="24"/>
                <w:lang w:val="en-US"/>
              </w:rPr>
              <w:t>joint appointments, link to another appointment, holistic health care – all in one centre (diagnostic centers)</w:t>
            </w:r>
          </w:p>
          <w:p w14:paraId="4E4FA40E"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Unknown family history and family not concerned / aware – </w:t>
            </w:r>
            <w:r w:rsidRPr="1717BB75">
              <w:rPr>
                <w:rFonts w:ascii="Arial" w:eastAsia="Arial" w:hAnsi="Arial" w:cs="Arial"/>
                <w:color w:val="00B050"/>
                <w:sz w:val="24"/>
                <w:szCs w:val="24"/>
                <w:lang w:val="en-US"/>
              </w:rPr>
              <w:t>life history, difficult conversations, sensitive communications</w:t>
            </w:r>
          </w:p>
          <w:p w14:paraId="605593BC" w14:textId="77777777" w:rsidR="008312B6" w:rsidRDefault="008312B6" w:rsidP="008312B6">
            <w:pPr>
              <w:pStyle w:val="ListParagraph"/>
              <w:numPr>
                <w:ilvl w:val="1"/>
                <w:numId w:val="16"/>
              </w:numPr>
              <w:spacing w:after="160" w:line="279" w:lineRule="auto"/>
              <w:rPr>
                <w:rFonts w:ascii="Arial" w:eastAsia="Arial" w:hAnsi="Arial" w:cs="Arial"/>
                <w:color w:val="000000" w:themeColor="text1"/>
                <w:sz w:val="24"/>
                <w:szCs w:val="24"/>
              </w:rPr>
            </w:pPr>
            <w:r w:rsidRPr="1717BB75">
              <w:rPr>
                <w:rFonts w:ascii="Arial" w:eastAsia="Arial" w:hAnsi="Arial" w:cs="Arial"/>
                <w:color w:val="000000" w:themeColor="text1"/>
                <w:sz w:val="24"/>
                <w:szCs w:val="24"/>
                <w:lang w:val="en-US"/>
              </w:rPr>
              <w:t xml:space="preserve">Not understanding the importance of the screening </w:t>
            </w:r>
          </w:p>
          <w:p w14:paraId="4E118DA7"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Judgement – may be told to stop smoking –</w:t>
            </w:r>
            <w:r w:rsidRPr="1717BB75">
              <w:rPr>
                <w:rFonts w:ascii="Arial" w:eastAsia="Arial" w:hAnsi="Arial" w:cs="Arial"/>
                <w:color w:val="00B050"/>
                <w:sz w:val="24"/>
                <w:szCs w:val="24"/>
                <w:lang w:val="en-US"/>
              </w:rPr>
              <w:t>reduce concerns</w:t>
            </w:r>
          </w:p>
          <w:p w14:paraId="12743143"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0000" w:themeColor="text1"/>
                <w:sz w:val="24"/>
                <w:szCs w:val="24"/>
                <w:lang w:val="en-US"/>
              </w:rPr>
              <w:t xml:space="preserve">Peer pressure – </w:t>
            </w:r>
            <w:r w:rsidRPr="1717BB75">
              <w:rPr>
                <w:rFonts w:ascii="Arial" w:eastAsia="Arial" w:hAnsi="Arial" w:cs="Arial"/>
                <w:color w:val="00B050"/>
                <w:sz w:val="24"/>
                <w:szCs w:val="24"/>
                <w:lang w:val="en-US"/>
              </w:rPr>
              <w:t>awareness facilitated sessions</w:t>
            </w:r>
          </w:p>
          <w:p w14:paraId="0E9298E8" w14:textId="77777777" w:rsidR="008312B6" w:rsidRDefault="008312B6" w:rsidP="008312B6">
            <w:pPr>
              <w:pStyle w:val="ListParagraph"/>
              <w:numPr>
                <w:ilvl w:val="1"/>
                <w:numId w:val="16"/>
              </w:numPr>
              <w:spacing w:after="160" w:line="279" w:lineRule="auto"/>
              <w:rPr>
                <w:rFonts w:ascii="Arial" w:eastAsia="Arial" w:hAnsi="Arial" w:cs="Arial"/>
                <w:color w:val="000000" w:themeColor="text1"/>
                <w:sz w:val="24"/>
                <w:szCs w:val="24"/>
              </w:rPr>
            </w:pPr>
            <w:r w:rsidRPr="1717BB75">
              <w:rPr>
                <w:rFonts w:ascii="Arial" w:eastAsia="Arial" w:hAnsi="Arial" w:cs="Arial"/>
                <w:color w:val="000000" w:themeColor="text1"/>
                <w:sz w:val="24"/>
                <w:szCs w:val="24"/>
                <w:lang w:val="en-US"/>
              </w:rPr>
              <w:t xml:space="preserve">Substance use / misuse </w:t>
            </w:r>
          </w:p>
          <w:p w14:paraId="2900AD49" w14:textId="77777777" w:rsidR="008312B6" w:rsidRDefault="008312B6" w:rsidP="008312B6">
            <w:pPr>
              <w:pStyle w:val="ListParagraph"/>
              <w:numPr>
                <w:ilvl w:val="1"/>
                <w:numId w:val="16"/>
              </w:numPr>
              <w:spacing w:after="160" w:line="279" w:lineRule="auto"/>
              <w:rPr>
                <w:rFonts w:ascii="Arial" w:eastAsia="Arial" w:hAnsi="Arial" w:cs="Arial"/>
                <w:color w:val="000000" w:themeColor="text1"/>
                <w:sz w:val="24"/>
                <w:szCs w:val="24"/>
              </w:rPr>
            </w:pPr>
            <w:r w:rsidRPr="1717BB75">
              <w:rPr>
                <w:rFonts w:ascii="Arial" w:eastAsia="Arial" w:hAnsi="Arial" w:cs="Arial"/>
                <w:color w:val="000000" w:themeColor="text1"/>
                <w:sz w:val="24"/>
                <w:szCs w:val="24"/>
                <w:lang w:val="en-US"/>
              </w:rPr>
              <w:t>Mental health issues</w:t>
            </w:r>
          </w:p>
          <w:p w14:paraId="1A049B6B"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B050"/>
                <w:sz w:val="24"/>
                <w:szCs w:val="24"/>
                <w:lang w:val="en-US"/>
              </w:rPr>
              <w:t>Provide information about the screenings at Annual Health Checks</w:t>
            </w:r>
          </w:p>
          <w:p w14:paraId="3DCB1FCD" w14:textId="77777777" w:rsidR="008312B6" w:rsidRDefault="008312B6" w:rsidP="008312B6">
            <w:pPr>
              <w:pStyle w:val="ListParagraph"/>
              <w:numPr>
                <w:ilvl w:val="1"/>
                <w:numId w:val="16"/>
              </w:numPr>
              <w:spacing w:after="160" w:line="279" w:lineRule="auto"/>
              <w:rPr>
                <w:rFonts w:ascii="Arial" w:eastAsia="Arial" w:hAnsi="Arial" w:cs="Arial"/>
                <w:color w:val="00B050"/>
                <w:sz w:val="24"/>
                <w:szCs w:val="24"/>
              </w:rPr>
            </w:pPr>
            <w:r w:rsidRPr="1717BB75">
              <w:rPr>
                <w:rFonts w:ascii="Arial" w:eastAsia="Arial" w:hAnsi="Arial" w:cs="Arial"/>
                <w:color w:val="00B050"/>
                <w:sz w:val="24"/>
                <w:szCs w:val="24"/>
                <w:lang w:val="en-US"/>
              </w:rPr>
              <w:t>Notice boards at GP Surgeries with information about screening</w:t>
            </w:r>
          </w:p>
          <w:p w14:paraId="348FE3B3" w14:textId="77777777" w:rsidR="008312B6" w:rsidRDefault="008312B6" w:rsidP="008312B6">
            <w:pPr>
              <w:pStyle w:val="ListParagraph"/>
              <w:ind w:left="1440"/>
              <w:rPr>
                <w:rFonts w:ascii="Arial" w:eastAsia="Arial" w:hAnsi="Arial" w:cs="Arial"/>
                <w:sz w:val="24"/>
                <w:szCs w:val="24"/>
              </w:rPr>
            </w:pPr>
          </w:p>
          <w:p w14:paraId="0F1F16E8" w14:textId="77777777" w:rsidR="008312B6" w:rsidRDefault="008312B6" w:rsidP="008312B6">
            <w:pPr>
              <w:rPr>
                <w:rFonts w:ascii="Arial" w:eastAsia="Arial" w:hAnsi="Arial" w:cs="Arial"/>
                <w:sz w:val="24"/>
                <w:szCs w:val="24"/>
              </w:rPr>
            </w:pPr>
            <w:r w:rsidRPr="64B40609">
              <w:rPr>
                <w:rFonts w:ascii="Arial" w:eastAsia="Arial" w:hAnsi="Arial" w:cs="Arial"/>
                <w:sz w:val="24"/>
                <w:szCs w:val="24"/>
              </w:rPr>
              <w:t>The following barriers and solutions were determined by the North Lincolnshire’s Learning Disability Partnership meeting on Wednesday 7</w:t>
            </w:r>
            <w:r w:rsidRPr="64B40609">
              <w:rPr>
                <w:rFonts w:ascii="Arial" w:eastAsia="Arial" w:hAnsi="Arial" w:cs="Arial"/>
                <w:sz w:val="24"/>
                <w:szCs w:val="24"/>
                <w:vertAlign w:val="superscript"/>
              </w:rPr>
              <w:t>th</w:t>
            </w:r>
            <w:r w:rsidRPr="64B40609">
              <w:rPr>
                <w:rFonts w:ascii="Arial" w:eastAsia="Arial" w:hAnsi="Arial" w:cs="Arial"/>
                <w:sz w:val="24"/>
                <w:szCs w:val="24"/>
              </w:rPr>
              <w:t xml:space="preserve"> August 2024. </w:t>
            </w:r>
          </w:p>
          <w:p w14:paraId="36BE83B2" w14:textId="77777777" w:rsidR="008312B6" w:rsidRPr="00AF0DB8" w:rsidRDefault="008312B6" w:rsidP="008312B6">
            <w:pPr>
              <w:pStyle w:val="ListParagraph"/>
              <w:numPr>
                <w:ilvl w:val="0"/>
                <w:numId w:val="17"/>
              </w:numPr>
              <w:spacing w:after="160" w:line="259" w:lineRule="auto"/>
              <w:rPr>
                <w:rFonts w:ascii="Arial" w:eastAsia="Arial" w:hAnsi="Arial" w:cs="Arial"/>
                <w:i/>
                <w:iCs/>
                <w:color w:val="00B050"/>
                <w:sz w:val="24"/>
                <w:szCs w:val="24"/>
              </w:rPr>
            </w:pPr>
            <w:r w:rsidRPr="7B498BD7">
              <w:rPr>
                <w:rFonts w:ascii="Arial" w:eastAsia="Arial" w:hAnsi="Arial" w:cs="Arial"/>
                <w:sz w:val="24"/>
                <w:szCs w:val="24"/>
                <w:lang w:val="en-US"/>
              </w:rPr>
              <w:t xml:space="preserve">Disabled access / accessing the mobile unit – </w:t>
            </w:r>
            <w:r w:rsidRPr="7B498BD7">
              <w:rPr>
                <w:rFonts w:ascii="Arial" w:eastAsia="Arial" w:hAnsi="Arial" w:cs="Arial"/>
                <w:i/>
                <w:iCs/>
                <w:color w:val="00B050"/>
                <w:sz w:val="24"/>
                <w:szCs w:val="24"/>
                <w:lang w:val="en-US"/>
              </w:rPr>
              <w:t xml:space="preserve">wheelchair / disabled access to appointment, overwhelming </w:t>
            </w:r>
            <w:r w:rsidRPr="7B498BD7">
              <w:rPr>
                <w:rFonts w:ascii="Arial" w:eastAsia="Arial" w:hAnsi="Arial" w:cs="Arial"/>
                <w:i/>
                <w:iCs/>
                <w:color w:val="00B050"/>
                <w:sz w:val="24"/>
                <w:szCs w:val="24"/>
              </w:rPr>
              <w:t> </w:t>
            </w:r>
          </w:p>
          <w:p w14:paraId="45CF0D18" w14:textId="77777777" w:rsidR="008312B6" w:rsidRPr="00AF0DB8" w:rsidRDefault="008312B6" w:rsidP="008312B6">
            <w:pPr>
              <w:pStyle w:val="ListParagraph"/>
              <w:numPr>
                <w:ilvl w:val="0"/>
                <w:numId w:val="17"/>
              </w:numPr>
              <w:spacing w:after="160" w:line="259" w:lineRule="auto"/>
              <w:rPr>
                <w:rFonts w:ascii="Arial" w:eastAsia="Arial" w:hAnsi="Arial" w:cs="Arial"/>
                <w:color w:val="00B050"/>
                <w:sz w:val="24"/>
                <w:szCs w:val="24"/>
              </w:rPr>
            </w:pPr>
            <w:r w:rsidRPr="00AF0DB8">
              <w:rPr>
                <w:rFonts w:ascii="Arial" w:eastAsia="Arial" w:hAnsi="Arial" w:cs="Arial"/>
                <w:sz w:val="24"/>
                <w:szCs w:val="24"/>
                <w:lang w:val="en-US"/>
              </w:rPr>
              <w:t xml:space="preserve">Limited understanding – </w:t>
            </w:r>
            <w:r w:rsidRPr="00AF0DB8">
              <w:rPr>
                <w:rFonts w:ascii="Arial" w:eastAsia="Arial" w:hAnsi="Arial" w:cs="Arial"/>
                <w:i/>
                <w:iCs/>
                <w:color w:val="00B050"/>
                <w:sz w:val="24"/>
                <w:szCs w:val="24"/>
                <w:lang w:val="en-US"/>
              </w:rPr>
              <w:t>plain English, understanding of Learning Disability and need</w:t>
            </w:r>
            <w:r w:rsidRPr="00AF0DB8">
              <w:rPr>
                <w:rFonts w:ascii="Arial" w:eastAsia="Arial" w:hAnsi="Arial" w:cs="Arial"/>
                <w:color w:val="00B050"/>
                <w:sz w:val="24"/>
                <w:szCs w:val="24"/>
              </w:rPr>
              <w:t> </w:t>
            </w:r>
          </w:p>
          <w:p w14:paraId="33362BDC" w14:textId="77777777" w:rsidR="008312B6" w:rsidRPr="00AF0DB8" w:rsidRDefault="008312B6" w:rsidP="008312B6">
            <w:pPr>
              <w:pStyle w:val="ListParagraph"/>
              <w:numPr>
                <w:ilvl w:val="0"/>
                <w:numId w:val="17"/>
              </w:numPr>
              <w:spacing w:after="160" w:line="259" w:lineRule="auto"/>
              <w:rPr>
                <w:rFonts w:ascii="Arial" w:eastAsia="Arial" w:hAnsi="Arial" w:cs="Arial"/>
                <w:color w:val="00B050"/>
                <w:sz w:val="24"/>
                <w:szCs w:val="24"/>
                <w:lang w:val="en-US"/>
              </w:rPr>
            </w:pPr>
            <w:r w:rsidRPr="00AF0DB8">
              <w:rPr>
                <w:rFonts w:ascii="Arial" w:eastAsia="Arial" w:hAnsi="Arial" w:cs="Arial"/>
                <w:sz w:val="24"/>
                <w:szCs w:val="24"/>
                <w:lang w:val="en-US"/>
              </w:rPr>
              <w:t xml:space="preserve">Wrong address so person doesn’t receive invitation / information </w:t>
            </w:r>
            <w:r w:rsidRPr="00AF0DB8">
              <w:rPr>
                <w:rFonts w:ascii="Arial" w:eastAsia="Arial" w:hAnsi="Arial" w:cs="Arial"/>
                <w:color w:val="00B050"/>
                <w:sz w:val="24"/>
                <w:szCs w:val="24"/>
                <w:lang w:val="en-US"/>
              </w:rPr>
              <w:t xml:space="preserve">– </w:t>
            </w:r>
            <w:r w:rsidRPr="00AF0DB8">
              <w:rPr>
                <w:rFonts w:ascii="Arial" w:eastAsia="Arial" w:hAnsi="Arial" w:cs="Arial"/>
                <w:i/>
                <w:iCs/>
                <w:color w:val="00B050"/>
                <w:sz w:val="24"/>
                <w:szCs w:val="24"/>
                <w:lang w:val="en-US"/>
              </w:rPr>
              <w:t>more frequent updates</w:t>
            </w:r>
            <w:r w:rsidRPr="00AF0DB8">
              <w:rPr>
                <w:rFonts w:ascii="Arial" w:eastAsia="Arial" w:hAnsi="Arial" w:cs="Arial"/>
                <w:color w:val="00B050"/>
                <w:sz w:val="24"/>
                <w:szCs w:val="24"/>
                <w:lang w:val="en-US"/>
              </w:rPr>
              <w:t> </w:t>
            </w:r>
          </w:p>
          <w:p w14:paraId="403D5E1B" w14:textId="77777777" w:rsidR="008312B6" w:rsidRPr="00AF0DB8" w:rsidRDefault="008312B6" w:rsidP="008312B6">
            <w:pPr>
              <w:pStyle w:val="ListParagraph"/>
              <w:numPr>
                <w:ilvl w:val="0"/>
                <w:numId w:val="17"/>
              </w:numPr>
              <w:spacing w:after="160" w:line="259" w:lineRule="auto"/>
              <w:rPr>
                <w:rFonts w:ascii="Arial" w:eastAsia="Arial" w:hAnsi="Arial" w:cs="Arial"/>
                <w:color w:val="00B050"/>
                <w:sz w:val="24"/>
                <w:szCs w:val="24"/>
                <w:lang w:val="en-US"/>
              </w:rPr>
            </w:pPr>
            <w:r w:rsidRPr="00AF0DB8">
              <w:rPr>
                <w:rFonts w:ascii="Arial" w:eastAsia="Arial" w:hAnsi="Arial" w:cs="Arial"/>
                <w:sz w:val="24"/>
                <w:szCs w:val="24"/>
                <w:lang w:val="en-US"/>
              </w:rPr>
              <w:t xml:space="preserve">Can’t read / understand the letter / talk over the phone / complex language – </w:t>
            </w:r>
            <w:r w:rsidRPr="00AF0DB8">
              <w:rPr>
                <w:rFonts w:ascii="Arial" w:eastAsia="Arial" w:hAnsi="Arial" w:cs="Arial"/>
                <w:i/>
                <w:iCs/>
                <w:color w:val="00B050"/>
                <w:sz w:val="24"/>
                <w:szCs w:val="24"/>
                <w:lang w:val="en-US"/>
              </w:rPr>
              <w:t>Easy Read, interpreters</w:t>
            </w:r>
            <w:r w:rsidRPr="00AF0DB8">
              <w:rPr>
                <w:rFonts w:ascii="Arial" w:eastAsia="Arial" w:hAnsi="Arial" w:cs="Arial"/>
                <w:color w:val="00B050"/>
                <w:sz w:val="24"/>
                <w:szCs w:val="24"/>
                <w:lang w:val="en-US"/>
              </w:rPr>
              <w:t> </w:t>
            </w:r>
          </w:p>
          <w:p w14:paraId="0D4FFAB8" w14:textId="77777777" w:rsidR="008312B6" w:rsidRPr="00AF0DB8" w:rsidRDefault="008312B6" w:rsidP="008312B6">
            <w:pPr>
              <w:pStyle w:val="ListParagraph"/>
              <w:numPr>
                <w:ilvl w:val="0"/>
                <w:numId w:val="17"/>
              </w:numPr>
              <w:spacing w:after="160" w:line="259" w:lineRule="auto"/>
              <w:rPr>
                <w:rFonts w:ascii="Arial" w:eastAsia="Arial" w:hAnsi="Arial" w:cs="Arial"/>
                <w:color w:val="00B050"/>
                <w:sz w:val="24"/>
                <w:szCs w:val="24"/>
                <w:lang w:val="en-US"/>
              </w:rPr>
            </w:pPr>
            <w:r w:rsidRPr="00AF0DB8">
              <w:rPr>
                <w:rFonts w:ascii="Arial" w:eastAsia="Arial" w:hAnsi="Arial" w:cs="Arial"/>
                <w:sz w:val="24"/>
                <w:szCs w:val="24"/>
                <w:lang w:val="en-US"/>
              </w:rPr>
              <w:t xml:space="preserve">Honesty of smoking – </w:t>
            </w:r>
            <w:r w:rsidRPr="00AF0DB8">
              <w:rPr>
                <w:rFonts w:ascii="Arial" w:eastAsia="Arial" w:hAnsi="Arial" w:cs="Arial"/>
                <w:i/>
                <w:iCs/>
                <w:color w:val="00B050"/>
                <w:sz w:val="24"/>
                <w:szCs w:val="24"/>
                <w:lang w:val="en-US"/>
              </w:rPr>
              <w:t>change format of finding out smokers</w:t>
            </w:r>
            <w:r w:rsidRPr="00AF0DB8">
              <w:rPr>
                <w:rFonts w:ascii="Arial" w:eastAsia="Arial" w:hAnsi="Arial" w:cs="Arial"/>
                <w:color w:val="00B050"/>
                <w:sz w:val="24"/>
                <w:szCs w:val="24"/>
                <w:lang w:val="en-US"/>
              </w:rPr>
              <w:t> </w:t>
            </w:r>
          </w:p>
          <w:p w14:paraId="50520E34"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t xml:space="preserve">Feeling of anxiety, worried, fear, scared, nervous / what to expect at a CT Scan? – </w:t>
            </w:r>
            <w:r w:rsidRPr="00AF0DB8">
              <w:rPr>
                <w:rFonts w:ascii="Arial" w:eastAsia="Arial" w:hAnsi="Arial" w:cs="Arial"/>
                <w:i/>
                <w:iCs/>
                <w:color w:val="00B050"/>
                <w:sz w:val="24"/>
                <w:szCs w:val="24"/>
                <w:lang w:val="en-US"/>
              </w:rPr>
              <w:t xml:space="preserve">outreach, identified person, what support can be available in the appointment? Explanation by the professional, Easy Read documents, opportunities like LDP, present at other groups, get message into community, reassurance from trusted people, </w:t>
            </w:r>
            <w:r w:rsidRPr="00AF0DB8">
              <w:rPr>
                <w:rFonts w:ascii="Arial" w:eastAsia="Arial" w:hAnsi="Arial" w:cs="Arial"/>
                <w:color w:val="00B050"/>
                <w:sz w:val="24"/>
                <w:szCs w:val="24"/>
                <w:lang w:val="en-US"/>
              </w:rPr>
              <w:t> </w:t>
            </w:r>
          </w:p>
          <w:p w14:paraId="76F7C4EB" w14:textId="77777777" w:rsidR="008312B6" w:rsidRPr="00AF0DB8" w:rsidRDefault="008312B6" w:rsidP="008312B6">
            <w:pPr>
              <w:pStyle w:val="ListParagraph"/>
              <w:numPr>
                <w:ilvl w:val="0"/>
                <w:numId w:val="17"/>
              </w:numPr>
              <w:spacing w:after="160" w:line="259" w:lineRule="auto"/>
              <w:rPr>
                <w:rFonts w:ascii="Arial" w:eastAsia="Arial" w:hAnsi="Arial" w:cs="Arial"/>
                <w:color w:val="00B050"/>
                <w:sz w:val="24"/>
                <w:szCs w:val="24"/>
                <w:lang w:val="en-US"/>
              </w:rPr>
            </w:pPr>
            <w:r w:rsidRPr="00AF0DB8">
              <w:rPr>
                <w:rFonts w:ascii="Arial" w:eastAsia="Arial" w:hAnsi="Arial" w:cs="Arial"/>
                <w:sz w:val="24"/>
                <w:szCs w:val="24"/>
                <w:lang w:val="en-US"/>
              </w:rPr>
              <w:t xml:space="preserve">CT Scan unit could be claustrophobic – </w:t>
            </w:r>
            <w:r w:rsidRPr="00AF0DB8">
              <w:rPr>
                <w:rFonts w:ascii="Arial" w:eastAsia="Arial" w:hAnsi="Arial" w:cs="Arial"/>
                <w:i/>
                <w:iCs/>
                <w:color w:val="00B050"/>
                <w:sz w:val="24"/>
                <w:szCs w:val="24"/>
                <w:lang w:val="en-US"/>
              </w:rPr>
              <w:t>alternative venues to the CT mobile unit</w:t>
            </w:r>
            <w:r w:rsidRPr="00AF0DB8">
              <w:rPr>
                <w:rFonts w:ascii="Arial" w:eastAsia="Arial" w:hAnsi="Arial" w:cs="Arial"/>
                <w:color w:val="00B050"/>
                <w:sz w:val="24"/>
                <w:szCs w:val="24"/>
                <w:lang w:val="en-US"/>
              </w:rPr>
              <w:t> </w:t>
            </w:r>
          </w:p>
          <w:p w14:paraId="1A4A5805"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t>Lack of support </w:t>
            </w:r>
          </w:p>
          <w:p w14:paraId="311F79FB"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t xml:space="preserve">Avoidance – </w:t>
            </w:r>
            <w:r w:rsidRPr="00AF0DB8">
              <w:rPr>
                <w:rFonts w:ascii="Arial" w:eastAsia="Arial" w:hAnsi="Arial" w:cs="Arial"/>
                <w:i/>
                <w:iCs/>
                <w:color w:val="00B050"/>
                <w:sz w:val="24"/>
                <w:szCs w:val="24"/>
                <w:lang w:val="en-US"/>
              </w:rPr>
              <w:t>engagement</w:t>
            </w:r>
            <w:r w:rsidRPr="00AF0DB8">
              <w:rPr>
                <w:rFonts w:ascii="Arial" w:eastAsia="Arial" w:hAnsi="Arial" w:cs="Arial"/>
                <w:color w:val="00B050"/>
                <w:sz w:val="24"/>
                <w:szCs w:val="24"/>
                <w:lang w:val="en-US"/>
              </w:rPr>
              <w:t> </w:t>
            </w:r>
          </w:p>
          <w:p w14:paraId="1F975493"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t>Abuse </w:t>
            </w:r>
          </w:p>
          <w:p w14:paraId="0B943C56"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t>Mental health issues </w:t>
            </w:r>
          </w:p>
          <w:p w14:paraId="50DB53CE"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t xml:space="preserve">Travel issues – </w:t>
            </w:r>
            <w:r w:rsidRPr="00AF0DB8">
              <w:rPr>
                <w:rFonts w:ascii="Arial" w:eastAsia="Arial" w:hAnsi="Arial" w:cs="Arial"/>
                <w:i/>
                <w:iCs/>
                <w:color w:val="00B050"/>
                <w:sz w:val="24"/>
                <w:szCs w:val="24"/>
                <w:lang w:val="en-US"/>
              </w:rPr>
              <w:t xml:space="preserve">transport arranged </w:t>
            </w:r>
            <w:r w:rsidRPr="00AF0DB8">
              <w:rPr>
                <w:rFonts w:ascii="Arial" w:eastAsia="Arial" w:hAnsi="Arial" w:cs="Arial"/>
                <w:color w:val="00B050"/>
                <w:sz w:val="24"/>
                <w:szCs w:val="24"/>
                <w:lang w:val="en-US"/>
              </w:rPr>
              <w:t> </w:t>
            </w:r>
          </w:p>
          <w:p w14:paraId="092AF841"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t>Religious reason – Judaism, Shabbos </w:t>
            </w:r>
          </w:p>
          <w:p w14:paraId="5082971A"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t xml:space="preserve">Need comfort – </w:t>
            </w:r>
            <w:r w:rsidRPr="00AF0DB8">
              <w:rPr>
                <w:rFonts w:ascii="Arial" w:eastAsia="Arial" w:hAnsi="Arial" w:cs="Arial"/>
                <w:i/>
                <w:iCs/>
                <w:color w:val="00B050"/>
                <w:sz w:val="24"/>
                <w:szCs w:val="24"/>
                <w:lang w:val="en-US"/>
              </w:rPr>
              <w:t>fidgets</w:t>
            </w:r>
            <w:r w:rsidRPr="00AF0DB8">
              <w:rPr>
                <w:rFonts w:ascii="Arial" w:eastAsia="Arial" w:hAnsi="Arial" w:cs="Arial"/>
                <w:color w:val="00B050"/>
                <w:sz w:val="24"/>
                <w:szCs w:val="24"/>
                <w:lang w:val="en-US"/>
              </w:rPr>
              <w:t> </w:t>
            </w:r>
          </w:p>
          <w:p w14:paraId="3CEB90D8" w14:textId="77777777" w:rsidR="008312B6" w:rsidRPr="00AF0DB8" w:rsidRDefault="008312B6" w:rsidP="008312B6">
            <w:pPr>
              <w:pStyle w:val="ListParagraph"/>
              <w:numPr>
                <w:ilvl w:val="0"/>
                <w:numId w:val="17"/>
              </w:numPr>
              <w:spacing w:after="160" w:line="259" w:lineRule="auto"/>
              <w:rPr>
                <w:rFonts w:ascii="Arial" w:eastAsia="Arial" w:hAnsi="Arial" w:cs="Arial"/>
                <w:color w:val="00B050"/>
                <w:sz w:val="24"/>
                <w:szCs w:val="24"/>
                <w:lang w:val="en-US"/>
              </w:rPr>
            </w:pPr>
            <w:r w:rsidRPr="00AF0DB8">
              <w:rPr>
                <w:rFonts w:ascii="Arial" w:eastAsia="Arial" w:hAnsi="Arial" w:cs="Arial"/>
                <w:i/>
                <w:iCs/>
                <w:color w:val="00B050"/>
                <w:sz w:val="24"/>
                <w:szCs w:val="24"/>
                <w:lang w:val="en-US"/>
              </w:rPr>
              <w:t>Ask a person who knows the patients</w:t>
            </w:r>
            <w:r w:rsidRPr="00AF0DB8">
              <w:rPr>
                <w:rFonts w:ascii="Arial" w:eastAsia="Arial" w:hAnsi="Arial" w:cs="Arial"/>
                <w:color w:val="00B050"/>
                <w:sz w:val="24"/>
                <w:szCs w:val="24"/>
                <w:lang w:val="en-US"/>
              </w:rPr>
              <w:t> </w:t>
            </w:r>
          </w:p>
          <w:p w14:paraId="3420847D"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t xml:space="preserve">Letter invitation, may not understand – </w:t>
            </w:r>
            <w:r w:rsidRPr="00AF0DB8">
              <w:rPr>
                <w:rFonts w:ascii="Arial" w:eastAsia="Arial" w:hAnsi="Arial" w:cs="Arial"/>
                <w:i/>
                <w:iCs/>
                <w:color w:val="00B050"/>
                <w:sz w:val="24"/>
                <w:szCs w:val="24"/>
                <w:lang w:val="en-US"/>
              </w:rPr>
              <w:t xml:space="preserve">Easy Read version </w:t>
            </w:r>
            <w:r w:rsidRPr="00AF0DB8">
              <w:rPr>
                <w:rFonts w:ascii="Arial" w:eastAsia="Arial" w:hAnsi="Arial" w:cs="Arial"/>
                <w:color w:val="00B050"/>
                <w:sz w:val="24"/>
                <w:szCs w:val="24"/>
                <w:lang w:val="en-US"/>
              </w:rPr>
              <w:t> </w:t>
            </w:r>
          </w:p>
          <w:p w14:paraId="5E8776F7" w14:textId="77777777" w:rsidR="008312B6" w:rsidRPr="00AF0DB8" w:rsidRDefault="008312B6" w:rsidP="008312B6">
            <w:pPr>
              <w:pStyle w:val="ListParagraph"/>
              <w:numPr>
                <w:ilvl w:val="0"/>
                <w:numId w:val="17"/>
              </w:numPr>
              <w:spacing w:after="160" w:line="259" w:lineRule="auto"/>
              <w:rPr>
                <w:rFonts w:ascii="Arial" w:eastAsia="Arial" w:hAnsi="Arial" w:cs="Arial"/>
                <w:color w:val="00B050"/>
                <w:sz w:val="24"/>
                <w:szCs w:val="24"/>
                <w:lang w:val="en-US"/>
              </w:rPr>
            </w:pPr>
            <w:r w:rsidRPr="00AF0DB8">
              <w:rPr>
                <w:rFonts w:ascii="Arial" w:eastAsia="Arial" w:hAnsi="Arial" w:cs="Arial"/>
                <w:sz w:val="24"/>
                <w:szCs w:val="24"/>
                <w:lang w:val="en-US"/>
              </w:rPr>
              <w:t xml:space="preserve">Family influence – </w:t>
            </w:r>
            <w:r w:rsidRPr="00AF0DB8">
              <w:rPr>
                <w:rFonts w:ascii="Arial" w:eastAsia="Arial" w:hAnsi="Arial" w:cs="Arial"/>
                <w:i/>
                <w:iCs/>
                <w:color w:val="00B050"/>
                <w:sz w:val="24"/>
                <w:szCs w:val="24"/>
                <w:lang w:val="en-US"/>
              </w:rPr>
              <w:t xml:space="preserve">make sure family fully understand importance </w:t>
            </w:r>
            <w:r w:rsidRPr="00AF0DB8">
              <w:rPr>
                <w:rFonts w:ascii="Arial" w:eastAsia="Arial" w:hAnsi="Arial" w:cs="Arial"/>
                <w:color w:val="00B050"/>
                <w:sz w:val="24"/>
                <w:szCs w:val="24"/>
                <w:lang w:val="en-US"/>
              </w:rPr>
              <w:t> </w:t>
            </w:r>
          </w:p>
          <w:p w14:paraId="0DEBCD7B"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lastRenderedPageBreak/>
              <w:t xml:space="preserve">Part One, making the appointment – </w:t>
            </w:r>
            <w:r w:rsidRPr="00AF0DB8">
              <w:rPr>
                <w:rFonts w:ascii="Arial" w:eastAsia="Arial" w:hAnsi="Arial" w:cs="Arial"/>
                <w:i/>
                <w:iCs/>
                <w:color w:val="00B050"/>
                <w:sz w:val="24"/>
                <w:szCs w:val="24"/>
                <w:lang w:val="en-US"/>
              </w:rPr>
              <w:t>provide easy to understand information on how to do it, telephone / personal contact before and after letter sent</w:t>
            </w:r>
            <w:r w:rsidRPr="00AF0DB8">
              <w:rPr>
                <w:rFonts w:ascii="Arial" w:eastAsia="Arial" w:hAnsi="Arial" w:cs="Arial"/>
                <w:color w:val="00B050"/>
                <w:sz w:val="24"/>
                <w:szCs w:val="24"/>
                <w:lang w:val="en-US"/>
              </w:rPr>
              <w:t> </w:t>
            </w:r>
          </w:p>
          <w:p w14:paraId="2A36A2CE"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t xml:space="preserve">Part One , telephone appointment, may not have a phone, communication needs – </w:t>
            </w:r>
            <w:r w:rsidRPr="00AF0DB8">
              <w:rPr>
                <w:rFonts w:ascii="Arial" w:eastAsia="Arial" w:hAnsi="Arial" w:cs="Arial"/>
                <w:i/>
                <w:iCs/>
                <w:color w:val="00B050"/>
                <w:sz w:val="24"/>
                <w:szCs w:val="24"/>
                <w:lang w:val="en-US"/>
              </w:rPr>
              <w:t>face to face with support</w:t>
            </w:r>
            <w:r w:rsidRPr="00AF0DB8">
              <w:rPr>
                <w:rFonts w:ascii="Arial" w:eastAsia="Arial" w:hAnsi="Arial" w:cs="Arial"/>
                <w:color w:val="00B050"/>
                <w:sz w:val="24"/>
                <w:szCs w:val="24"/>
                <w:lang w:val="en-US"/>
              </w:rPr>
              <w:t> </w:t>
            </w:r>
          </w:p>
          <w:p w14:paraId="0D107861" w14:textId="77777777" w:rsidR="008312B6" w:rsidRPr="00AF0DB8" w:rsidRDefault="008312B6" w:rsidP="008312B6">
            <w:pPr>
              <w:pStyle w:val="ListParagraph"/>
              <w:numPr>
                <w:ilvl w:val="0"/>
                <w:numId w:val="17"/>
              </w:numPr>
              <w:spacing w:after="160" w:line="259" w:lineRule="auto"/>
              <w:rPr>
                <w:rFonts w:ascii="Arial" w:eastAsia="Arial" w:hAnsi="Arial" w:cs="Arial"/>
                <w:color w:val="00B050"/>
                <w:sz w:val="24"/>
                <w:szCs w:val="24"/>
                <w:lang w:val="en-US"/>
              </w:rPr>
            </w:pPr>
            <w:r w:rsidRPr="00AF0DB8">
              <w:rPr>
                <w:rFonts w:ascii="Arial" w:eastAsia="Arial" w:hAnsi="Arial" w:cs="Arial"/>
                <w:sz w:val="24"/>
                <w:szCs w:val="24"/>
                <w:lang w:val="en-US"/>
              </w:rPr>
              <w:t xml:space="preserve">Part One – may not understand questions or have knowledge to answer – </w:t>
            </w:r>
            <w:r w:rsidRPr="00AF0DB8">
              <w:rPr>
                <w:rFonts w:ascii="Arial" w:eastAsia="Arial" w:hAnsi="Arial" w:cs="Arial"/>
                <w:i/>
                <w:iCs/>
                <w:color w:val="00B050"/>
                <w:sz w:val="24"/>
                <w:szCs w:val="24"/>
                <w:lang w:val="en-US"/>
              </w:rPr>
              <w:t>advocate, support</w:t>
            </w:r>
            <w:r w:rsidRPr="00AF0DB8">
              <w:rPr>
                <w:rFonts w:ascii="Arial" w:eastAsia="Arial" w:hAnsi="Arial" w:cs="Arial"/>
                <w:color w:val="00B050"/>
                <w:sz w:val="24"/>
                <w:szCs w:val="24"/>
                <w:lang w:val="en-US"/>
              </w:rPr>
              <w:t> </w:t>
            </w:r>
          </w:p>
          <w:p w14:paraId="4BE6D5EA"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lang w:val="en-US"/>
              </w:rPr>
            </w:pPr>
            <w:r w:rsidRPr="00AF0DB8">
              <w:rPr>
                <w:rFonts w:ascii="Arial" w:eastAsia="Arial" w:hAnsi="Arial" w:cs="Arial"/>
                <w:sz w:val="24"/>
                <w:szCs w:val="24"/>
                <w:lang w:val="en-US"/>
              </w:rPr>
              <w:t xml:space="preserve">Transport to and from CT appointment – </w:t>
            </w:r>
            <w:r w:rsidRPr="00AF0DB8">
              <w:rPr>
                <w:rFonts w:ascii="Arial" w:eastAsia="Arial" w:hAnsi="Arial" w:cs="Arial"/>
                <w:i/>
                <w:iCs/>
                <w:color w:val="00B050"/>
                <w:sz w:val="24"/>
                <w:szCs w:val="24"/>
                <w:lang w:val="en-US"/>
              </w:rPr>
              <w:t>ask at Part One, provide transport</w:t>
            </w:r>
            <w:r w:rsidRPr="00AF0DB8">
              <w:rPr>
                <w:rFonts w:ascii="Arial" w:eastAsia="Arial" w:hAnsi="Arial" w:cs="Arial"/>
                <w:color w:val="00B050"/>
                <w:sz w:val="24"/>
                <w:szCs w:val="24"/>
                <w:lang w:val="en-US"/>
              </w:rPr>
              <w:t> </w:t>
            </w:r>
          </w:p>
          <w:p w14:paraId="71A94015" w14:textId="77777777" w:rsidR="008312B6" w:rsidRPr="00AF0DB8" w:rsidRDefault="008312B6" w:rsidP="008312B6">
            <w:pPr>
              <w:pStyle w:val="ListParagraph"/>
              <w:numPr>
                <w:ilvl w:val="0"/>
                <w:numId w:val="17"/>
              </w:numPr>
              <w:spacing w:after="160" w:line="259" w:lineRule="auto"/>
              <w:rPr>
                <w:rFonts w:ascii="Arial" w:eastAsia="Arial" w:hAnsi="Arial" w:cs="Arial"/>
                <w:sz w:val="24"/>
                <w:szCs w:val="24"/>
              </w:rPr>
            </w:pPr>
            <w:r w:rsidRPr="64B40609">
              <w:rPr>
                <w:rFonts w:ascii="Arial" w:eastAsia="Arial" w:hAnsi="Arial" w:cs="Arial"/>
                <w:sz w:val="24"/>
                <w:szCs w:val="24"/>
                <w:lang w:val="en-US"/>
              </w:rPr>
              <w:t>Don’t want to be lectured</w:t>
            </w:r>
          </w:p>
          <w:p w14:paraId="050C49D0" w14:textId="77777777" w:rsidR="008312B6" w:rsidRDefault="008312B6" w:rsidP="008312B6">
            <w:pPr>
              <w:rPr>
                <w:rFonts w:ascii="Arial" w:eastAsia="Arial" w:hAnsi="Arial" w:cs="Arial"/>
                <w:sz w:val="24"/>
                <w:szCs w:val="24"/>
              </w:rPr>
            </w:pPr>
            <w:r w:rsidRPr="64B40609">
              <w:rPr>
                <w:rFonts w:ascii="Arial" w:eastAsia="Arial" w:hAnsi="Arial" w:cs="Arial"/>
                <w:sz w:val="24"/>
                <w:szCs w:val="24"/>
              </w:rPr>
              <w:t>North Lincolnshire Place partners identified the following barriers for people with a learning disability accessing the lung health check</w:t>
            </w:r>
          </w:p>
          <w:p w14:paraId="43785E7E" w14:textId="77777777" w:rsidR="008312B6" w:rsidRDefault="008312B6" w:rsidP="008312B6">
            <w:pPr>
              <w:pStyle w:val="ListParagraph"/>
              <w:numPr>
                <w:ilvl w:val="0"/>
                <w:numId w:val="15"/>
              </w:numPr>
              <w:spacing w:after="160" w:line="259" w:lineRule="auto"/>
              <w:rPr>
                <w:rFonts w:ascii="Arial" w:eastAsia="Arial" w:hAnsi="Arial" w:cs="Arial"/>
                <w:i/>
                <w:iCs/>
                <w:sz w:val="24"/>
                <w:szCs w:val="24"/>
              </w:rPr>
            </w:pPr>
            <w:r w:rsidRPr="0E4A6BA9">
              <w:rPr>
                <w:rFonts w:ascii="Arial" w:eastAsia="Arial" w:hAnsi="Arial" w:cs="Arial"/>
                <w:sz w:val="24"/>
                <w:szCs w:val="24"/>
              </w:rPr>
              <w:t xml:space="preserve">Part One – problems with using the telephone for the initial assessment. </w:t>
            </w:r>
            <w:r w:rsidRPr="0E4A6BA9">
              <w:rPr>
                <w:rFonts w:ascii="Arial" w:eastAsia="Arial" w:hAnsi="Arial" w:cs="Arial"/>
                <w:i/>
                <w:iCs/>
                <w:color w:val="92D050"/>
                <w:sz w:val="24"/>
                <w:szCs w:val="24"/>
              </w:rPr>
              <w:t xml:space="preserve">Could these people be offered a face-to-face initial assessment? </w:t>
            </w:r>
          </w:p>
          <w:p w14:paraId="7BCDEEDF" w14:textId="77777777" w:rsidR="008312B6" w:rsidRDefault="008312B6" w:rsidP="008312B6">
            <w:pPr>
              <w:pStyle w:val="ListParagraph"/>
              <w:numPr>
                <w:ilvl w:val="0"/>
                <w:numId w:val="15"/>
              </w:numPr>
              <w:spacing w:after="160" w:line="259" w:lineRule="auto"/>
              <w:rPr>
                <w:rFonts w:ascii="Arial" w:eastAsia="Arial" w:hAnsi="Arial" w:cs="Arial"/>
                <w:i/>
                <w:iCs/>
                <w:color w:val="92D050"/>
                <w:sz w:val="24"/>
                <w:szCs w:val="24"/>
              </w:rPr>
            </w:pPr>
            <w:r w:rsidRPr="0E4A6BA9">
              <w:rPr>
                <w:rFonts w:ascii="Arial" w:eastAsia="Arial" w:hAnsi="Arial" w:cs="Arial"/>
                <w:sz w:val="24"/>
                <w:szCs w:val="24"/>
              </w:rPr>
              <w:t>Part One – issues with having to make an initial assessment.</w:t>
            </w:r>
            <w:r w:rsidRPr="0E4A6BA9">
              <w:rPr>
                <w:rFonts w:ascii="Arial" w:eastAsia="Arial" w:hAnsi="Arial" w:cs="Arial"/>
                <w:i/>
                <w:iCs/>
                <w:sz w:val="24"/>
                <w:szCs w:val="24"/>
              </w:rPr>
              <w:t xml:space="preserve"> </w:t>
            </w:r>
            <w:r w:rsidRPr="0E4A6BA9">
              <w:rPr>
                <w:rFonts w:ascii="Arial" w:eastAsia="Arial" w:hAnsi="Arial" w:cs="Arial"/>
                <w:i/>
                <w:iCs/>
                <w:color w:val="92D050"/>
                <w:sz w:val="24"/>
                <w:szCs w:val="24"/>
              </w:rPr>
              <w:t>Could someone be given an appointment time?</w:t>
            </w:r>
          </w:p>
          <w:p w14:paraId="2651DED1" w14:textId="77777777" w:rsidR="008312B6" w:rsidRDefault="008312B6" w:rsidP="008312B6">
            <w:pPr>
              <w:pStyle w:val="ListParagraph"/>
              <w:numPr>
                <w:ilvl w:val="0"/>
                <w:numId w:val="15"/>
              </w:numPr>
              <w:spacing w:after="160" w:line="259" w:lineRule="auto"/>
              <w:rPr>
                <w:rFonts w:ascii="Arial" w:eastAsia="Arial" w:hAnsi="Arial" w:cs="Arial"/>
                <w:sz w:val="24"/>
                <w:szCs w:val="24"/>
              </w:rPr>
            </w:pPr>
            <w:r w:rsidRPr="64B40609">
              <w:rPr>
                <w:rFonts w:ascii="Arial" w:eastAsia="Arial" w:hAnsi="Arial" w:cs="Arial"/>
                <w:sz w:val="24"/>
                <w:szCs w:val="24"/>
              </w:rPr>
              <w:t xml:space="preserve">Part Two – getting to the CT scan, accessing transport. </w:t>
            </w:r>
          </w:p>
          <w:p w14:paraId="2DDDD0DE" w14:textId="77777777" w:rsidR="008312B6" w:rsidRDefault="008312B6" w:rsidP="008312B6">
            <w:pPr>
              <w:pStyle w:val="ListParagraph"/>
              <w:numPr>
                <w:ilvl w:val="0"/>
                <w:numId w:val="15"/>
              </w:numPr>
              <w:spacing w:after="160" w:line="259" w:lineRule="auto"/>
              <w:rPr>
                <w:rFonts w:ascii="Arial" w:eastAsia="Arial" w:hAnsi="Arial" w:cs="Arial"/>
                <w:sz w:val="24"/>
                <w:szCs w:val="24"/>
              </w:rPr>
            </w:pPr>
            <w:r w:rsidRPr="64B40609">
              <w:rPr>
                <w:rFonts w:ascii="Arial" w:eastAsia="Arial" w:hAnsi="Arial" w:cs="Arial"/>
                <w:sz w:val="24"/>
                <w:szCs w:val="24"/>
              </w:rPr>
              <w:t>Part Two – having a CT scan.</w:t>
            </w:r>
          </w:p>
          <w:p w14:paraId="690C9AD4" w14:textId="56DB376F" w:rsidR="008312B6" w:rsidRPr="009D7FEC" w:rsidRDefault="008312B6" w:rsidP="00DE71D3">
            <w:pPr>
              <w:rPr>
                <w:rFonts w:ascii="Arial" w:hAnsi="Arial" w:cs="Arial"/>
                <w:b/>
                <w:bCs/>
                <w:sz w:val="24"/>
                <w:szCs w:val="24"/>
              </w:rPr>
            </w:pPr>
          </w:p>
        </w:tc>
      </w:tr>
      <w:tr w:rsidR="00B30BE8" w:rsidRPr="009D7FEC" w14:paraId="46179C7F" w14:textId="77777777" w:rsidTr="00DE71D3">
        <w:trPr>
          <w:trHeight w:val="397"/>
        </w:trPr>
        <w:tc>
          <w:tcPr>
            <w:tcW w:w="11354" w:type="dxa"/>
            <w:gridSpan w:val="2"/>
            <w:shd w:val="clear" w:color="auto" w:fill="auto"/>
            <w:vAlign w:val="center"/>
          </w:tcPr>
          <w:p w14:paraId="489B24F7" w14:textId="77777777" w:rsidR="00B30BE8" w:rsidRDefault="00B30BE8" w:rsidP="008312B6">
            <w:pPr>
              <w:rPr>
                <w:rFonts w:ascii="Arial" w:eastAsia="Arial" w:hAnsi="Arial" w:cs="Arial"/>
                <w:b/>
                <w:bCs/>
                <w:sz w:val="24"/>
                <w:szCs w:val="24"/>
              </w:rPr>
            </w:pPr>
            <w:r>
              <w:rPr>
                <w:rFonts w:ascii="Arial" w:eastAsia="Arial" w:hAnsi="Arial" w:cs="Arial"/>
                <w:b/>
                <w:bCs/>
                <w:sz w:val="24"/>
                <w:szCs w:val="24"/>
              </w:rPr>
              <w:lastRenderedPageBreak/>
              <w:t xml:space="preserve">Appendix Two: Easy Read documents from Cloverleaf Advocacy </w:t>
            </w:r>
          </w:p>
          <w:p w14:paraId="0E49A002" w14:textId="77777777" w:rsidR="00B30BE8" w:rsidRDefault="00B30BE8" w:rsidP="00B30BE8">
            <w:pPr>
              <w:spacing w:after="200" w:line="276" w:lineRule="auto"/>
              <w:jc w:val="right"/>
            </w:pPr>
            <w:r w:rsidRPr="0C3AA8BE">
              <w:rPr>
                <w:rFonts w:ascii="Arial" w:eastAsia="Arial" w:hAnsi="Arial" w:cs="Arial"/>
                <w:color w:val="000000" w:themeColor="text1"/>
                <w:sz w:val="14"/>
                <w:szCs w:val="14"/>
                <w:lang w:val="en-US"/>
              </w:rPr>
              <w:t xml:space="preserve">                  </w:t>
            </w:r>
          </w:p>
          <w:tbl>
            <w:tblPr>
              <w:tblW w:w="0" w:type="auto"/>
              <w:tblLayout w:type="fixed"/>
              <w:tblLook w:val="04A0" w:firstRow="1" w:lastRow="0" w:firstColumn="1" w:lastColumn="0" w:noHBand="0" w:noVBand="1"/>
            </w:tblPr>
            <w:tblGrid>
              <w:gridCol w:w="4951"/>
              <w:gridCol w:w="5410"/>
            </w:tblGrid>
            <w:tr w:rsidR="00B30BE8" w14:paraId="5A6F8F48" w14:textId="77777777" w:rsidTr="00DE71D3">
              <w:trPr>
                <w:trHeight w:val="2340"/>
              </w:trPr>
              <w:tc>
                <w:tcPr>
                  <w:tcW w:w="4951" w:type="dxa"/>
                  <w:tcMar>
                    <w:left w:w="108" w:type="dxa"/>
                    <w:right w:w="108" w:type="dxa"/>
                  </w:tcMar>
                </w:tcPr>
                <w:p w14:paraId="398C2AB1" w14:textId="77777777" w:rsidR="00B30BE8" w:rsidRDefault="00B30BE8" w:rsidP="00B30BE8">
                  <w:pPr>
                    <w:spacing w:after="0"/>
                    <w:rPr>
                      <w:rFonts w:ascii="Arial" w:eastAsia="Arial" w:hAnsi="Arial" w:cs="Arial"/>
                      <w:sz w:val="32"/>
                      <w:szCs w:val="32"/>
                    </w:rPr>
                  </w:pPr>
                  <w:r w:rsidRPr="0B489954">
                    <w:rPr>
                      <w:rFonts w:ascii="Arial" w:eastAsia="Arial" w:hAnsi="Arial" w:cs="Arial"/>
                      <w:sz w:val="32"/>
                      <w:szCs w:val="32"/>
                    </w:rPr>
                    <w:t>&lt;Patient Name&gt;</w:t>
                  </w:r>
                </w:p>
                <w:p w14:paraId="514EAA75" w14:textId="77777777" w:rsidR="00B30BE8" w:rsidRDefault="00B30BE8" w:rsidP="00B30BE8">
                  <w:pPr>
                    <w:spacing w:after="0"/>
                    <w:rPr>
                      <w:rFonts w:ascii="Arial" w:eastAsia="Arial" w:hAnsi="Arial" w:cs="Arial"/>
                      <w:sz w:val="32"/>
                      <w:szCs w:val="32"/>
                    </w:rPr>
                  </w:pPr>
                  <w:r w:rsidRPr="0B489954">
                    <w:rPr>
                      <w:rFonts w:ascii="Arial" w:eastAsia="Arial" w:hAnsi="Arial" w:cs="Arial"/>
                      <w:sz w:val="32"/>
                      <w:szCs w:val="32"/>
                    </w:rPr>
                    <w:t>&lt;Patient Address&gt;</w:t>
                  </w:r>
                </w:p>
                <w:p w14:paraId="51EE2265" w14:textId="77777777" w:rsidR="00B30BE8" w:rsidRDefault="00B30BE8" w:rsidP="00B30BE8">
                  <w:pPr>
                    <w:spacing w:after="0"/>
                    <w:rPr>
                      <w:rFonts w:ascii="Arial" w:eastAsia="Arial" w:hAnsi="Arial" w:cs="Arial"/>
                      <w:sz w:val="32"/>
                      <w:szCs w:val="32"/>
                    </w:rPr>
                  </w:pPr>
                  <w:r w:rsidRPr="0B489954">
                    <w:rPr>
                      <w:rFonts w:ascii="Arial" w:eastAsia="Arial" w:hAnsi="Arial" w:cs="Arial"/>
                      <w:sz w:val="32"/>
                      <w:szCs w:val="32"/>
                    </w:rPr>
                    <w:t xml:space="preserve"> </w:t>
                  </w:r>
                </w:p>
                <w:p w14:paraId="37AA5901" w14:textId="77777777" w:rsidR="00B30BE8" w:rsidRDefault="00B30BE8" w:rsidP="00B30BE8">
                  <w:pPr>
                    <w:spacing w:after="0"/>
                    <w:rPr>
                      <w:rFonts w:ascii="Arial" w:eastAsia="Arial" w:hAnsi="Arial" w:cs="Arial"/>
                      <w:sz w:val="32"/>
                      <w:szCs w:val="32"/>
                    </w:rPr>
                  </w:pPr>
                  <w:r w:rsidRPr="0B489954">
                    <w:rPr>
                      <w:rFonts w:ascii="Arial" w:eastAsia="Arial" w:hAnsi="Arial" w:cs="Arial"/>
                      <w:sz w:val="32"/>
                      <w:szCs w:val="32"/>
                    </w:rPr>
                    <w:t>&lt;Today's date&gt;</w:t>
                  </w:r>
                </w:p>
              </w:tc>
              <w:tc>
                <w:tcPr>
                  <w:tcW w:w="5410" w:type="dxa"/>
                  <w:tcMar>
                    <w:left w:w="108" w:type="dxa"/>
                    <w:right w:w="108" w:type="dxa"/>
                  </w:tcMar>
                </w:tcPr>
                <w:p w14:paraId="1D254CD0" w14:textId="77777777" w:rsidR="00B30BE8" w:rsidRDefault="00B30BE8" w:rsidP="00B30BE8">
                  <w:pPr>
                    <w:spacing w:after="0"/>
                    <w:jc w:val="right"/>
                    <w:rPr>
                      <w:rFonts w:ascii="Arial" w:eastAsia="Arial" w:hAnsi="Arial" w:cs="Arial"/>
                      <w:sz w:val="32"/>
                      <w:szCs w:val="32"/>
                    </w:rPr>
                  </w:pPr>
                  <w:r w:rsidRPr="0B489954">
                    <w:rPr>
                      <w:rFonts w:ascii="Arial" w:eastAsia="Arial" w:hAnsi="Arial" w:cs="Arial"/>
                      <w:sz w:val="32"/>
                      <w:szCs w:val="32"/>
                    </w:rPr>
                    <w:t>Targeted Lung Health Team</w:t>
                  </w:r>
                </w:p>
                <w:p w14:paraId="3B008C0C" w14:textId="77777777" w:rsidR="00B30BE8" w:rsidRDefault="00B30BE8" w:rsidP="00B30BE8">
                  <w:pPr>
                    <w:spacing w:after="0"/>
                    <w:jc w:val="right"/>
                    <w:rPr>
                      <w:rFonts w:ascii="Arial" w:eastAsia="Arial" w:hAnsi="Arial" w:cs="Arial"/>
                      <w:sz w:val="32"/>
                      <w:szCs w:val="32"/>
                    </w:rPr>
                  </w:pPr>
                  <w:r w:rsidRPr="0B489954">
                    <w:rPr>
                      <w:rFonts w:ascii="Arial" w:eastAsia="Arial" w:hAnsi="Arial" w:cs="Arial"/>
                      <w:sz w:val="32"/>
                      <w:szCs w:val="32"/>
                    </w:rPr>
                    <w:t>&lt;Sender Address&gt;</w:t>
                  </w:r>
                </w:p>
                <w:p w14:paraId="1F0982F3" w14:textId="77777777" w:rsidR="00B30BE8" w:rsidRDefault="00B30BE8" w:rsidP="00B30BE8">
                  <w:pPr>
                    <w:spacing w:after="0"/>
                    <w:jc w:val="right"/>
                    <w:rPr>
                      <w:rFonts w:ascii="Arial" w:eastAsia="Arial" w:hAnsi="Arial" w:cs="Arial"/>
                      <w:sz w:val="32"/>
                      <w:szCs w:val="32"/>
                    </w:rPr>
                  </w:pPr>
                  <w:r w:rsidRPr="0B489954">
                    <w:rPr>
                      <w:rFonts w:ascii="Arial" w:eastAsia="Arial" w:hAnsi="Arial" w:cs="Arial"/>
                      <w:sz w:val="32"/>
                      <w:szCs w:val="32"/>
                    </w:rPr>
                    <w:t xml:space="preserve"> </w:t>
                  </w:r>
                </w:p>
                <w:p w14:paraId="4AF16EE8" w14:textId="77777777" w:rsidR="00B30BE8" w:rsidRDefault="00B30BE8" w:rsidP="00B30BE8">
                  <w:pPr>
                    <w:spacing w:after="0"/>
                    <w:jc w:val="right"/>
                    <w:rPr>
                      <w:sz w:val="32"/>
                      <w:szCs w:val="32"/>
                    </w:rPr>
                  </w:pPr>
                  <w:r w:rsidRPr="0B489954">
                    <w:rPr>
                      <w:rFonts w:ascii="Arial" w:eastAsia="Arial" w:hAnsi="Arial" w:cs="Arial"/>
                      <w:sz w:val="32"/>
                      <w:szCs w:val="32"/>
                    </w:rPr>
                    <w:t>Tel: 03033 306662</w:t>
                  </w:r>
                </w:p>
                <w:p w14:paraId="2B3890D3" w14:textId="77777777" w:rsidR="00B30BE8" w:rsidRDefault="00B30BE8" w:rsidP="00B30BE8">
                  <w:pPr>
                    <w:spacing w:after="0"/>
                    <w:jc w:val="right"/>
                    <w:rPr>
                      <w:sz w:val="32"/>
                      <w:szCs w:val="32"/>
                    </w:rPr>
                  </w:pPr>
                  <w:r w:rsidRPr="0B489954">
                    <w:rPr>
                      <w:rFonts w:ascii="Arial" w:eastAsia="Arial" w:hAnsi="Arial" w:cs="Arial"/>
                      <w:sz w:val="32"/>
                      <w:szCs w:val="32"/>
                    </w:rPr>
                    <w:t>E-Mail:</w:t>
                  </w:r>
                </w:p>
                <w:p w14:paraId="3418C0A0" w14:textId="77777777" w:rsidR="00B30BE8" w:rsidRDefault="00B30BE8" w:rsidP="00B30BE8">
                  <w:pPr>
                    <w:spacing w:after="0"/>
                    <w:jc w:val="right"/>
                    <w:rPr>
                      <w:sz w:val="32"/>
                      <w:szCs w:val="32"/>
                    </w:rPr>
                  </w:pPr>
                  <w:hyperlink r:id="rId49">
                    <w:r w:rsidRPr="0B489954">
                      <w:rPr>
                        <w:rStyle w:val="Hyperlink"/>
                        <w:rFonts w:ascii="Arial" w:eastAsia="Arial" w:hAnsi="Arial" w:cs="Arial"/>
                        <w:sz w:val="32"/>
                        <w:szCs w:val="32"/>
                      </w:rPr>
                      <w:t>nlg-tr.LHCBookingTeam@nhs.net</w:t>
                    </w:r>
                  </w:hyperlink>
                </w:p>
                <w:p w14:paraId="34A28907" w14:textId="77777777" w:rsidR="00B30BE8" w:rsidRDefault="00B30BE8" w:rsidP="00B30BE8">
                  <w:pPr>
                    <w:spacing w:after="0"/>
                    <w:jc w:val="right"/>
                    <w:rPr>
                      <w:rFonts w:ascii="Arial" w:eastAsia="Arial" w:hAnsi="Arial" w:cs="Arial"/>
                      <w:sz w:val="32"/>
                      <w:szCs w:val="32"/>
                    </w:rPr>
                  </w:pPr>
                  <w:r w:rsidRPr="0B489954">
                    <w:rPr>
                      <w:rFonts w:ascii="Arial" w:eastAsia="Arial" w:hAnsi="Arial" w:cs="Arial"/>
                      <w:sz w:val="32"/>
                      <w:szCs w:val="32"/>
                    </w:rPr>
                    <w:t xml:space="preserve"> </w:t>
                  </w:r>
                </w:p>
              </w:tc>
            </w:tr>
          </w:tbl>
          <w:p w14:paraId="04D8B0C6"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NHS Number: &lt;NHS number&gt;</w:t>
            </w:r>
          </w:p>
          <w:p w14:paraId="080259D3"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 xml:space="preserve"> </w:t>
            </w:r>
          </w:p>
          <w:p w14:paraId="5D3CA87A" w14:textId="77777777" w:rsidR="00B30BE8" w:rsidRDefault="00B30BE8" w:rsidP="00B30BE8">
            <w:pPr>
              <w:spacing w:line="276" w:lineRule="auto"/>
              <w:rPr>
                <w:rFonts w:ascii="Arial" w:eastAsia="Arial" w:hAnsi="Arial" w:cs="Arial"/>
                <w:color w:val="B21F75"/>
                <w:sz w:val="32"/>
                <w:szCs w:val="32"/>
              </w:rPr>
            </w:pPr>
            <w:r w:rsidRPr="0B489954">
              <w:rPr>
                <w:rFonts w:ascii="Arial" w:eastAsia="Arial" w:hAnsi="Arial" w:cs="Arial"/>
                <w:sz w:val="32"/>
                <w:szCs w:val="32"/>
                <w:lang w:val="en-US"/>
              </w:rPr>
              <w:t>Dear &lt;Patient Name&gt;</w:t>
            </w:r>
          </w:p>
          <w:p w14:paraId="7B182C54" w14:textId="77777777" w:rsidR="00B30BE8" w:rsidRDefault="00B30BE8" w:rsidP="00B30BE8">
            <w:pPr>
              <w:rPr>
                <w:sz w:val="32"/>
                <w:szCs w:val="32"/>
              </w:rPr>
            </w:pPr>
          </w:p>
          <w:p w14:paraId="696994D0" w14:textId="77777777" w:rsidR="00B30BE8" w:rsidRDefault="00B30BE8" w:rsidP="00B30BE8">
            <w:pPr>
              <w:spacing w:line="276" w:lineRule="auto"/>
              <w:rPr>
                <w:rFonts w:ascii="Arial" w:eastAsia="Arial" w:hAnsi="Arial" w:cs="Arial"/>
                <w:b/>
                <w:bCs/>
                <w:sz w:val="32"/>
                <w:szCs w:val="32"/>
              </w:rPr>
            </w:pPr>
            <w:r w:rsidRPr="0B489954">
              <w:rPr>
                <w:rFonts w:ascii="Arial" w:eastAsia="Arial" w:hAnsi="Arial" w:cs="Arial"/>
                <w:b/>
                <w:bCs/>
                <w:sz w:val="32"/>
                <w:szCs w:val="32"/>
                <w:lang w:val="en-US"/>
              </w:rPr>
              <w:t>Invitation to a Free Lung Health Check</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362"/>
              <w:gridCol w:w="8438"/>
            </w:tblGrid>
            <w:tr w:rsidR="00B30BE8" w14:paraId="569B2372" w14:textId="77777777" w:rsidTr="00DE71D3">
              <w:trPr>
                <w:trHeight w:val="300"/>
              </w:trPr>
              <w:tc>
                <w:tcPr>
                  <w:tcW w:w="2362" w:type="dxa"/>
                </w:tcPr>
                <w:p w14:paraId="127EEAF9" w14:textId="77777777" w:rsidR="00B30BE8" w:rsidRDefault="00B30BE8" w:rsidP="00B30BE8">
                  <w:pPr>
                    <w:rPr>
                      <w:sz w:val="32"/>
                      <w:szCs w:val="32"/>
                    </w:rPr>
                  </w:pPr>
                  <w:r>
                    <w:rPr>
                      <w:noProof/>
                    </w:rPr>
                    <w:drawing>
                      <wp:inline distT="0" distB="0" distL="0" distR="0" wp14:anchorId="7C76AF52" wp14:editId="56500464">
                        <wp:extent cx="1352550" cy="1352550"/>
                        <wp:effectExtent l="0" t="0" r="0" b="0"/>
                        <wp:docPr id="251221349" name="Picture 25122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8438" w:type="dxa"/>
                </w:tcPr>
                <w:p w14:paraId="2A090C27" w14:textId="77777777" w:rsidR="00B30BE8" w:rsidRDefault="00B30BE8" w:rsidP="00B30BE8">
                  <w:pPr>
                    <w:spacing w:line="276" w:lineRule="auto"/>
                    <w:rPr>
                      <w:rFonts w:ascii="Arial" w:eastAsia="Arial" w:hAnsi="Arial" w:cs="Arial"/>
                      <w:sz w:val="32"/>
                      <w:szCs w:val="32"/>
                    </w:rPr>
                  </w:pPr>
                </w:p>
                <w:p w14:paraId="382408C3"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 xml:space="preserve">We are working with NHS England and GP Practices in your area, to invite you to book an appointment for a </w:t>
                  </w:r>
                  <w:r w:rsidRPr="0B489954">
                    <w:rPr>
                      <w:rFonts w:ascii="Arial" w:eastAsia="Arial" w:hAnsi="Arial" w:cs="Arial"/>
                      <w:b/>
                      <w:bCs/>
                      <w:sz w:val="32"/>
                      <w:szCs w:val="32"/>
                      <w:lang w:val="en-US"/>
                    </w:rPr>
                    <w:t>FREE</w:t>
                  </w:r>
                  <w:r w:rsidRPr="0B489954">
                    <w:rPr>
                      <w:rFonts w:ascii="Arial" w:eastAsia="Arial" w:hAnsi="Arial" w:cs="Arial"/>
                      <w:sz w:val="32"/>
                      <w:szCs w:val="32"/>
                      <w:lang w:val="en-US"/>
                    </w:rPr>
                    <w:t xml:space="preserve"> Lung Health Check.</w:t>
                  </w:r>
                </w:p>
                <w:p w14:paraId="5970FD73" w14:textId="77777777" w:rsidR="00B30BE8" w:rsidRDefault="00B30BE8" w:rsidP="00B30BE8">
                  <w:pPr>
                    <w:spacing w:line="276" w:lineRule="auto"/>
                    <w:rPr>
                      <w:rFonts w:ascii="Arial" w:eastAsia="Arial" w:hAnsi="Arial" w:cs="Arial"/>
                      <w:sz w:val="32"/>
                      <w:szCs w:val="32"/>
                    </w:rPr>
                  </w:pPr>
                </w:p>
                <w:p w14:paraId="5EB81219" w14:textId="77777777" w:rsidR="00B30BE8" w:rsidRDefault="00B30BE8" w:rsidP="00B30BE8">
                  <w:pPr>
                    <w:rPr>
                      <w:sz w:val="32"/>
                      <w:szCs w:val="32"/>
                    </w:rPr>
                  </w:pPr>
                </w:p>
              </w:tc>
            </w:tr>
            <w:tr w:rsidR="00B30BE8" w14:paraId="3F867260" w14:textId="77777777" w:rsidTr="00DE71D3">
              <w:trPr>
                <w:trHeight w:val="300"/>
              </w:trPr>
              <w:tc>
                <w:tcPr>
                  <w:tcW w:w="2362" w:type="dxa"/>
                </w:tcPr>
                <w:p w14:paraId="18ABA881" w14:textId="77777777" w:rsidR="00B30BE8" w:rsidRDefault="00B30BE8" w:rsidP="00B30BE8">
                  <w:pPr>
                    <w:rPr>
                      <w:sz w:val="32"/>
                      <w:szCs w:val="32"/>
                    </w:rPr>
                  </w:pPr>
                  <w:r>
                    <w:rPr>
                      <w:noProof/>
                    </w:rPr>
                    <w:lastRenderedPageBreak/>
                    <w:drawing>
                      <wp:inline distT="0" distB="0" distL="0" distR="0" wp14:anchorId="1DAEED31" wp14:editId="145D31E6">
                        <wp:extent cx="1352550" cy="1352550"/>
                        <wp:effectExtent l="0" t="0" r="0" b="0"/>
                        <wp:docPr id="75858399" name="Picture 7585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8438" w:type="dxa"/>
                </w:tcPr>
                <w:p w14:paraId="0C6C1969" w14:textId="77777777" w:rsidR="00B30BE8" w:rsidRDefault="00B30BE8" w:rsidP="00B30BE8">
                  <w:pPr>
                    <w:spacing w:line="276" w:lineRule="auto"/>
                    <w:rPr>
                      <w:rFonts w:ascii="Arial" w:eastAsia="Arial" w:hAnsi="Arial" w:cs="Arial"/>
                      <w:sz w:val="32"/>
                      <w:szCs w:val="32"/>
                    </w:rPr>
                  </w:pPr>
                </w:p>
                <w:p w14:paraId="2A177BA1" w14:textId="77777777" w:rsidR="00B30BE8" w:rsidRDefault="00B30BE8" w:rsidP="00B30BE8">
                  <w:pPr>
                    <w:spacing w:line="276" w:lineRule="auto"/>
                    <w:rPr>
                      <w:rFonts w:ascii="Arial" w:eastAsia="Arial" w:hAnsi="Arial" w:cs="Arial"/>
                      <w:sz w:val="32"/>
                      <w:szCs w:val="32"/>
                    </w:rPr>
                  </w:pPr>
                </w:p>
                <w:p w14:paraId="61EEA8F3"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 xml:space="preserve">Enclosed is a booklet which describes a Lung Health check in more detail.  </w:t>
                  </w:r>
                </w:p>
                <w:p w14:paraId="1BD46DD6" w14:textId="77777777" w:rsidR="00B30BE8" w:rsidRDefault="00B30BE8" w:rsidP="00B30BE8">
                  <w:pPr>
                    <w:spacing w:line="276" w:lineRule="auto"/>
                    <w:rPr>
                      <w:rFonts w:ascii="Arial" w:eastAsia="Arial" w:hAnsi="Arial" w:cs="Arial"/>
                      <w:sz w:val="32"/>
                      <w:szCs w:val="32"/>
                    </w:rPr>
                  </w:pPr>
                </w:p>
              </w:tc>
            </w:tr>
            <w:tr w:rsidR="00B30BE8" w14:paraId="2F769CAF" w14:textId="77777777" w:rsidTr="00DE71D3">
              <w:trPr>
                <w:trHeight w:val="300"/>
              </w:trPr>
              <w:tc>
                <w:tcPr>
                  <w:tcW w:w="2362" w:type="dxa"/>
                </w:tcPr>
                <w:p w14:paraId="23DE993B" w14:textId="77777777" w:rsidR="00B30BE8" w:rsidRDefault="00B30BE8" w:rsidP="00B30BE8">
                  <w:r>
                    <w:rPr>
                      <w:noProof/>
                    </w:rPr>
                    <w:drawing>
                      <wp:inline distT="0" distB="0" distL="0" distR="0" wp14:anchorId="34C7E1A2" wp14:editId="071A3B2F">
                        <wp:extent cx="1343025" cy="1343025"/>
                        <wp:effectExtent l="0" t="0" r="0" b="0"/>
                        <wp:docPr id="690471791" name="Picture 69047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tc>
              <w:tc>
                <w:tcPr>
                  <w:tcW w:w="8438" w:type="dxa"/>
                </w:tcPr>
                <w:p w14:paraId="2DA9236F"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 xml:space="preserve">Further information about lung health checks happening in your area can also be found at </w:t>
                  </w:r>
                  <w:hyperlink r:id="rId53">
                    <w:r w:rsidRPr="0B489954">
                      <w:rPr>
                        <w:rStyle w:val="Hyperlink"/>
                        <w:rFonts w:ascii="Arial" w:eastAsia="Arial" w:hAnsi="Arial" w:cs="Arial"/>
                        <w:sz w:val="32"/>
                        <w:szCs w:val="32"/>
                        <w:lang w:val="en-US"/>
                      </w:rPr>
                      <w:t>www.lunghealthcheck.org.uk</w:t>
                    </w:r>
                  </w:hyperlink>
                  <w:r w:rsidRPr="0B489954">
                    <w:rPr>
                      <w:rFonts w:ascii="Arial" w:eastAsia="Arial" w:hAnsi="Arial" w:cs="Arial"/>
                      <w:sz w:val="32"/>
                      <w:szCs w:val="32"/>
                      <w:lang w:val="en-US"/>
                    </w:rPr>
                    <w:t>.</w:t>
                  </w:r>
                </w:p>
                <w:p w14:paraId="4CC1193D" w14:textId="77777777" w:rsidR="00B30BE8" w:rsidRDefault="00B30BE8" w:rsidP="00B30BE8">
                  <w:pPr>
                    <w:spacing w:line="276" w:lineRule="auto"/>
                    <w:rPr>
                      <w:rFonts w:ascii="Arial" w:eastAsia="Arial" w:hAnsi="Arial" w:cs="Arial"/>
                      <w:color w:val="FF0000"/>
                      <w:sz w:val="32"/>
                      <w:szCs w:val="32"/>
                    </w:rPr>
                  </w:pPr>
                  <w:r w:rsidRPr="0B489954">
                    <w:rPr>
                      <w:rFonts w:ascii="Arial" w:eastAsia="Arial" w:hAnsi="Arial" w:cs="Arial"/>
                      <w:color w:val="FF0000"/>
                      <w:sz w:val="32"/>
                      <w:szCs w:val="32"/>
                      <w:lang w:val="en-US"/>
                    </w:rPr>
                    <w:t>[Is there a telephone number people can call as statistically LD adults are limited with internet use]</w:t>
                  </w:r>
                </w:p>
                <w:p w14:paraId="26F210AE" w14:textId="77777777" w:rsidR="00B30BE8" w:rsidRDefault="00B30BE8" w:rsidP="00B30BE8">
                  <w:pPr>
                    <w:spacing w:line="276" w:lineRule="auto"/>
                    <w:rPr>
                      <w:rFonts w:ascii="Arial" w:eastAsia="Arial" w:hAnsi="Arial" w:cs="Arial"/>
                      <w:sz w:val="32"/>
                      <w:szCs w:val="32"/>
                    </w:rPr>
                  </w:pPr>
                </w:p>
              </w:tc>
            </w:tr>
            <w:tr w:rsidR="00B30BE8" w14:paraId="1A5585E3" w14:textId="77777777" w:rsidTr="00DE71D3">
              <w:trPr>
                <w:trHeight w:val="300"/>
              </w:trPr>
              <w:tc>
                <w:tcPr>
                  <w:tcW w:w="2362" w:type="dxa"/>
                </w:tcPr>
                <w:p w14:paraId="7465A543" w14:textId="77777777" w:rsidR="00B30BE8" w:rsidRDefault="00B30BE8" w:rsidP="00B30BE8">
                  <w:pPr>
                    <w:rPr>
                      <w:sz w:val="32"/>
                      <w:szCs w:val="32"/>
                    </w:rPr>
                  </w:pPr>
                  <w:r>
                    <w:rPr>
                      <w:noProof/>
                    </w:rPr>
                    <w:drawing>
                      <wp:inline distT="0" distB="0" distL="0" distR="0" wp14:anchorId="5AE0E770" wp14:editId="28A96F29">
                        <wp:extent cx="1352550" cy="1352550"/>
                        <wp:effectExtent l="0" t="0" r="0" b="0"/>
                        <wp:docPr id="1092177295" name="Picture 109217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8438" w:type="dxa"/>
                </w:tcPr>
                <w:p w14:paraId="7A81E450" w14:textId="77777777" w:rsidR="00B30BE8" w:rsidRDefault="00B30BE8" w:rsidP="00B30BE8">
                  <w:pPr>
                    <w:spacing w:line="276" w:lineRule="auto"/>
                    <w:rPr>
                      <w:rFonts w:ascii="Arial" w:eastAsia="Arial" w:hAnsi="Arial" w:cs="Arial"/>
                      <w:sz w:val="32"/>
                      <w:szCs w:val="32"/>
                    </w:rPr>
                  </w:pPr>
                </w:p>
                <w:p w14:paraId="6420BD55" w14:textId="77777777" w:rsidR="00B30BE8" w:rsidRDefault="00B30BE8" w:rsidP="00B30BE8">
                  <w:pPr>
                    <w:spacing w:line="276" w:lineRule="auto"/>
                    <w:rPr>
                      <w:rFonts w:ascii="Arial" w:eastAsia="Arial" w:hAnsi="Arial" w:cs="Arial"/>
                      <w:sz w:val="32"/>
                      <w:szCs w:val="32"/>
                    </w:rPr>
                  </w:pPr>
                </w:p>
                <w:p w14:paraId="570C51D9"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The lung health check appointment will be face to face with a nurse and will last approximately 20-30 minutes.</w:t>
                  </w:r>
                </w:p>
                <w:p w14:paraId="0EACE839" w14:textId="77777777" w:rsidR="00B30BE8" w:rsidRDefault="00B30BE8" w:rsidP="00B30BE8">
                  <w:pPr>
                    <w:rPr>
                      <w:sz w:val="32"/>
                      <w:szCs w:val="32"/>
                    </w:rPr>
                  </w:pPr>
                </w:p>
              </w:tc>
            </w:tr>
            <w:tr w:rsidR="00B30BE8" w14:paraId="1CEF38CB" w14:textId="77777777" w:rsidTr="00DE71D3">
              <w:trPr>
                <w:trHeight w:val="300"/>
              </w:trPr>
              <w:tc>
                <w:tcPr>
                  <w:tcW w:w="2362" w:type="dxa"/>
                </w:tcPr>
                <w:p w14:paraId="5DFE0B43" w14:textId="77777777" w:rsidR="00B30BE8" w:rsidRDefault="00B30BE8" w:rsidP="00B30BE8">
                  <w:pPr>
                    <w:rPr>
                      <w:sz w:val="32"/>
                      <w:szCs w:val="32"/>
                    </w:rPr>
                  </w:pPr>
                  <w:r>
                    <w:rPr>
                      <w:noProof/>
                    </w:rPr>
                    <w:drawing>
                      <wp:inline distT="0" distB="0" distL="0" distR="0" wp14:anchorId="1B222DEC" wp14:editId="275FFE3F">
                        <wp:extent cx="1352550" cy="1352550"/>
                        <wp:effectExtent l="0" t="0" r="0" b="0"/>
                        <wp:docPr id="184717688" name="Picture 18471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8438" w:type="dxa"/>
                </w:tcPr>
                <w:p w14:paraId="7602F336" w14:textId="77777777" w:rsidR="00B30BE8" w:rsidRDefault="00B30BE8" w:rsidP="00B30BE8">
                  <w:pPr>
                    <w:spacing w:line="276" w:lineRule="auto"/>
                    <w:rPr>
                      <w:rFonts w:ascii="Arial" w:eastAsia="Arial" w:hAnsi="Arial" w:cs="Arial"/>
                      <w:sz w:val="32"/>
                      <w:szCs w:val="32"/>
                    </w:rPr>
                  </w:pPr>
                </w:p>
                <w:p w14:paraId="6A3951B4"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 xml:space="preserve">If you </w:t>
                  </w:r>
                  <w:r w:rsidRPr="0B489954">
                    <w:rPr>
                      <w:rFonts w:ascii="Arial" w:eastAsia="Arial" w:hAnsi="Arial" w:cs="Arial"/>
                      <w:b/>
                      <w:bCs/>
                      <w:sz w:val="32"/>
                      <w:szCs w:val="32"/>
                      <w:lang w:val="en-US"/>
                    </w:rPr>
                    <w:t xml:space="preserve">do not </w:t>
                  </w:r>
                  <w:r w:rsidRPr="0B489954">
                    <w:rPr>
                      <w:rFonts w:ascii="Arial" w:eastAsia="Arial" w:hAnsi="Arial" w:cs="Arial"/>
                      <w:sz w:val="32"/>
                      <w:szCs w:val="32"/>
                      <w:lang w:val="en-US"/>
                    </w:rPr>
                    <w:t>want to book an appointment or you do not want to be contacted, please let the team know using the contact details at the top of this letter.</w:t>
                  </w:r>
                </w:p>
                <w:p w14:paraId="34006698" w14:textId="77777777" w:rsidR="00B30BE8" w:rsidRDefault="00B30BE8" w:rsidP="00B30BE8">
                  <w:pPr>
                    <w:spacing w:line="276" w:lineRule="auto"/>
                    <w:rPr>
                      <w:rFonts w:ascii="Arial" w:eastAsia="Arial" w:hAnsi="Arial" w:cs="Arial"/>
                      <w:sz w:val="32"/>
                      <w:szCs w:val="32"/>
                    </w:rPr>
                  </w:pPr>
                </w:p>
                <w:p w14:paraId="0E6CA6E5"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 xml:space="preserve">If we </w:t>
                  </w:r>
                  <w:r w:rsidRPr="0B489954">
                    <w:rPr>
                      <w:rFonts w:ascii="Arial" w:eastAsia="Arial" w:hAnsi="Arial" w:cs="Arial"/>
                      <w:b/>
                      <w:bCs/>
                      <w:color w:val="FF0000"/>
                      <w:sz w:val="32"/>
                      <w:szCs w:val="32"/>
                      <w:u w:val="single"/>
                      <w:lang w:val="en-US"/>
                    </w:rPr>
                    <w:t>do not</w:t>
                  </w:r>
                  <w:r w:rsidRPr="0B489954">
                    <w:rPr>
                      <w:rFonts w:ascii="Arial" w:eastAsia="Arial" w:hAnsi="Arial" w:cs="Arial"/>
                      <w:sz w:val="32"/>
                      <w:szCs w:val="32"/>
                      <w:lang w:val="en-US"/>
                    </w:rPr>
                    <w:t xml:space="preserve"> hear from you within six weeks of the date on this letter, we will assume you do not wish to take part and will remove you from our waiting list.</w:t>
                  </w:r>
                </w:p>
                <w:p w14:paraId="794B5237" w14:textId="77777777" w:rsidR="00B30BE8" w:rsidRDefault="00B30BE8" w:rsidP="00B30BE8">
                  <w:pPr>
                    <w:spacing w:line="276" w:lineRule="auto"/>
                    <w:rPr>
                      <w:rFonts w:ascii="Arial" w:eastAsia="Arial" w:hAnsi="Arial" w:cs="Arial"/>
                      <w:sz w:val="32"/>
                      <w:szCs w:val="32"/>
                    </w:rPr>
                  </w:pPr>
                </w:p>
                <w:p w14:paraId="599DFC91" w14:textId="77777777" w:rsidR="00B30BE8" w:rsidRDefault="00B30BE8" w:rsidP="00B30BE8">
                  <w:pPr>
                    <w:rPr>
                      <w:sz w:val="32"/>
                      <w:szCs w:val="32"/>
                    </w:rPr>
                  </w:pPr>
                </w:p>
              </w:tc>
            </w:tr>
            <w:tr w:rsidR="00B30BE8" w14:paraId="551E5E4E" w14:textId="77777777" w:rsidTr="00DE71D3">
              <w:trPr>
                <w:trHeight w:val="300"/>
              </w:trPr>
              <w:tc>
                <w:tcPr>
                  <w:tcW w:w="2362" w:type="dxa"/>
                </w:tcPr>
                <w:p w14:paraId="20628FBA" w14:textId="77777777" w:rsidR="00B30BE8" w:rsidRDefault="00B30BE8" w:rsidP="00B30BE8">
                  <w:pPr>
                    <w:rPr>
                      <w:sz w:val="32"/>
                      <w:szCs w:val="32"/>
                    </w:rPr>
                  </w:pPr>
                  <w:r>
                    <w:rPr>
                      <w:noProof/>
                    </w:rPr>
                    <w:lastRenderedPageBreak/>
                    <w:drawing>
                      <wp:inline distT="0" distB="0" distL="0" distR="0" wp14:anchorId="3B67280C" wp14:editId="38DD9312">
                        <wp:extent cx="1352550" cy="1352550"/>
                        <wp:effectExtent l="0" t="0" r="0" b="0"/>
                        <wp:docPr id="479280920" name="Picture 47928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8438" w:type="dxa"/>
                </w:tcPr>
                <w:p w14:paraId="00308D18" w14:textId="77777777" w:rsidR="00B30BE8" w:rsidRDefault="00B30BE8" w:rsidP="00B30BE8">
                  <w:pPr>
                    <w:spacing w:line="276" w:lineRule="auto"/>
                    <w:rPr>
                      <w:rFonts w:ascii="Arial" w:eastAsia="Arial" w:hAnsi="Arial" w:cs="Arial"/>
                      <w:sz w:val="32"/>
                      <w:szCs w:val="32"/>
                    </w:rPr>
                  </w:pPr>
                </w:p>
                <w:p w14:paraId="61A17FDF"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To be offered a Lung Health Check you must meet the criteria;</w:t>
                  </w:r>
                </w:p>
                <w:p w14:paraId="0BB38A06" w14:textId="77777777" w:rsidR="00B30BE8" w:rsidRDefault="00B30BE8" w:rsidP="00B30BE8">
                  <w:pPr>
                    <w:pStyle w:val="ListParagraph"/>
                    <w:numPr>
                      <w:ilvl w:val="0"/>
                      <w:numId w:val="18"/>
                    </w:numPr>
                    <w:spacing w:line="276" w:lineRule="auto"/>
                    <w:rPr>
                      <w:rFonts w:ascii="Arial" w:eastAsia="Arial" w:hAnsi="Arial" w:cs="Arial"/>
                      <w:sz w:val="32"/>
                      <w:szCs w:val="32"/>
                    </w:rPr>
                  </w:pPr>
                  <w:r w:rsidRPr="0B489954">
                    <w:rPr>
                      <w:rFonts w:ascii="Arial" w:eastAsia="Arial" w:hAnsi="Arial" w:cs="Arial"/>
                      <w:sz w:val="32"/>
                      <w:szCs w:val="32"/>
                      <w:lang w:val="en-US"/>
                    </w:rPr>
                    <w:t xml:space="preserve">Be aged 55-74 </w:t>
                  </w:r>
                </w:p>
                <w:p w14:paraId="01C2BB49" w14:textId="77777777" w:rsidR="00B30BE8" w:rsidRDefault="00B30BE8" w:rsidP="00B30BE8">
                  <w:pPr>
                    <w:pStyle w:val="ListParagraph"/>
                    <w:numPr>
                      <w:ilvl w:val="0"/>
                      <w:numId w:val="18"/>
                    </w:numPr>
                    <w:spacing w:line="276" w:lineRule="auto"/>
                    <w:rPr>
                      <w:rFonts w:ascii="Arial" w:eastAsia="Arial" w:hAnsi="Arial" w:cs="Arial"/>
                      <w:sz w:val="32"/>
                      <w:szCs w:val="32"/>
                    </w:rPr>
                  </w:pPr>
                  <w:r w:rsidRPr="0B489954">
                    <w:rPr>
                      <w:rFonts w:ascii="Arial" w:eastAsia="Arial" w:hAnsi="Arial" w:cs="Arial"/>
                      <w:sz w:val="32"/>
                      <w:szCs w:val="32"/>
                      <w:lang w:val="en-US"/>
                    </w:rPr>
                    <w:t>Be a current smoker or ex-smoker</w:t>
                  </w:r>
                </w:p>
                <w:p w14:paraId="26978E5A" w14:textId="77777777" w:rsidR="00B30BE8" w:rsidRDefault="00B30BE8" w:rsidP="00B30BE8">
                  <w:pPr>
                    <w:spacing w:line="276" w:lineRule="auto"/>
                    <w:rPr>
                      <w:rFonts w:ascii="Arial" w:eastAsia="Arial" w:hAnsi="Arial" w:cs="Arial"/>
                      <w:sz w:val="32"/>
                      <w:szCs w:val="32"/>
                    </w:rPr>
                  </w:pPr>
                </w:p>
                <w:p w14:paraId="1F3CDA55"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If you don’t meet these criteria, please contact the team to remove yourself from our list.</w:t>
                  </w:r>
                </w:p>
                <w:p w14:paraId="7C90ABDE" w14:textId="77777777" w:rsidR="00B30BE8" w:rsidRDefault="00B30BE8" w:rsidP="00B30BE8">
                  <w:pPr>
                    <w:rPr>
                      <w:sz w:val="32"/>
                      <w:szCs w:val="32"/>
                    </w:rPr>
                  </w:pPr>
                </w:p>
              </w:tc>
            </w:tr>
            <w:tr w:rsidR="00B30BE8" w14:paraId="67DB09E6" w14:textId="77777777" w:rsidTr="00DE71D3">
              <w:trPr>
                <w:trHeight w:val="300"/>
              </w:trPr>
              <w:tc>
                <w:tcPr>
                  <w:tcW w:w="2362" w:type="dxa"/>
                </w:tcPr>
                <w:p w14:paraId="0914BD84" w14:textId="77777777" w:rsidR="00B30BE8" w:rsidRDefault="00B30BE8" w:rsidP="00B30BE8">
                  <w:pPr>
                    <w:rPr>
                      <w:sz w:val="32"/>
                      <w:szCs w:val="32"/>
                    </w:rPr>
                  </w:pPr>
                  <w:r>
                    <w:rPr>
                      <w:noProof/>
                    </w:rPr>
                    <w:drawing>
                      <wp:inline distT="0" distB="0" distL="0" distR="0" wp14:anchorId="4147B406" wp14:editId="0A214194">
                        <wp:extent cx="1352550" cy="1352550"/>
                        <wp:effectExtent l="0" t="0" r="0" b="0"/>
                        <wp:docPr id="518673925" name="Picture 51867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8438" w:type="dxa"/>
                </w:tcPr>
                <w:p w14:paraId="7BB728FF" w14:textId="77777777" w:rsidR="00B30BE8" w:rsidRDefault="00B30BE8" w:rsidP="00B30BE8">
                  <w:pPr>
                    <w:spacing w:line="276" w:lineRule="auto"/>
                    <w:rPr>
                      <w:rFonts w:ascii="Arial" w:eastAsia="Arial" w:hAnsi="Arial" w:cs="Arial"/>
                      <w:sz w:val="32"/>
                      <w:szCs w:val="32"/>
                    </w:rPr>
                  </w:pPr>
                </w:p>
                <w:p w14:paraId="3CACB9BF" w14:textId="77777777" w:rsidR="00B30BE8" w:rsidRDefault="00B30BE8" w:rsidP="00B30BE8">
                  <w:pPr>
                    <w:spacing w:line="276" w:lineRule="auto"/>
                    <w:rPr>
                      <w:rFonts w:ascii="Arial" w:eastAsia="Arial" w:hAnsi="Arial" w:cs="Arial"/>
                      <w:sz w:val="32"/>
                      <w:szCs w:val="32"/>
                    </w:rPr>
                  </w:pPr>
                </w:p>
                <w:p w14:paraId="495E98A5"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If you are worried about your lung health, please contact your GP for advice.</w:t>
                  </w:r>
                </w:p>
                <w:p w14:paraId="4D12DDFD" w14:textId="77777777" w:rsidR="00B30BE8" w:rsidRDefault="00B30BE8" w:rsidP="00B30BE8">
                  <w:pPr>
                    <w:spacing w:line="276" w:lineRule="auto"/>
                    <w:rPr>
                      <w:rFonts w:ascii="Arial" w:eastAsia="Arial" w:hAnsi="Arial" w:cs="Arial"/>
                      <w:sz w:val="32"/>
                      <w:szCs w:val="32"/>
                    </w:rPr>
                  </w:pPr>
                </w:p>
              </w:tc>
            </w:tr>
          </w:tbl>
          <w:p w14:paraId="5917B856" w14:textId="77777777" w:rsidR="00B30BE8" w:rsidRDefault="00B30BE8" w:rsidP="00B30BE8">
            <w:pPr>
              <w:rPr>
                <w:sz w:val="32"/>
                <w:szCs w:val="32"/>
              </w:rPr>
            </w:pPr>
          </w:p>
          <w:p w14:paraId="7E0797C6"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Yours sincerely</w:t>
            </w:r>
          </w:p>
          <w:p w14:paraId="045693A6"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 xml:space="preserve"> </w:t>
            </w:r>
          </w:p>
          <w:p w14:paraId="086AFF94"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 xml:space="preserve"> </w:t>
            </w:r>
          </w:p>
          <w:p w14:paraId="0BDB940E"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 xml:space="preserve"> </w:t>
            </w:r>
          </w:p>
          <w:p w14:paraId="01CB94E9"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Targeted Lung Health Team</w:t>
            </w:r>
          </w:p>
          <w:p w14:paraId="7A1C6E7B"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 xml:space="preserve"> </w:t>
            </w:r>
          </w:p>
          <w:p w14:paraId="2FC75B99"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&lt;GP Name&gt;</w:t>
            </w:r>
          </w:p>
          <w:p w14:paraId="0E11D12E" w14:textId="77777777" w:rsidR="00B30BE8" w:rsidRDefault="00B30BE8" w:rsidP="00B30BE8">
            <w:pPr>
              <w:spacing w:line="276" w:lineRule="auto"/>
              <w:rPr>
                <w:rFonts w:ascii="Arial" w:eastAsia="Arial" w:hAnsi="Arial" w:cs="Arial"/>
                <w:sz w:val="32"/>
                <w:szCs w:val="32"/>
              </w:rPr>
            </w:pPr>
            <w:r w:rsidRPr="0B489954">
              <w:rPr>
                <w:rFonts w:ascii="Arial" w:eastAsia="Arial" w:hAnsi="Arial" w:cs="Arial"/>
                <w:sz w:val="32"/>
                <w:szCs w:val="32"/>
                <w:lang w:val="en-US"/>
              </w:rPr>
              <w:t>&lt;GP Details&gt;</w:t>
            </w:r>
          </w:p>
          <w:p w14:paraId="5C9287F5" w14:textId="77777777" w:rsidR="00B30BE8" w:rsidRDefault="00B30BE8" w:rsidP="00B30BE8">
            <w:pPr>
              <w:spacing w:line="276" w:lineRule="auto"/>
              <w:rPr>
                <w:rFonts w:ascii="Arial" w:eastAsia="Arial" w:hAnsi="Arial" w:cs="Arial"/>
                <w:sz w:val="32"/>
                <w:szCs w:val="32"/>
                <w:lang w:val="en-US"/>
              </w:rPr>
            </w:pPr>
            <w:r w:rsidRPr="0B489954">
              <w:rPr>
                <w:rFonts w:ascii="Arial" w:eastAsia="Arial" w:hAnsi="Arial" w:cs="Arial"/>
                <w:sz w:val="32"/>
                <w:szCs w:val="32"/>
                <w:lang w:val="en-US"/>
              </w:rPr>
              <w:t xml:space="preserve"> </w:t>
            </w:r>
          </w:p>
          <w:p w14:paraId="23B66FC5" w14:textId="77777777" w:rsidR="00B30BE8" w:rsidRDefault="00B30BE8" w:rsidP="00B30BE8">
            <w:pPr>
              <w:spacing w:after="200" w:line="276" w:lineRule="auto"/>
              <w:jc w:val="right"/>
            </w:pPr>
            <w:r w:rsidRPr="0C3AA8BE">
              <w:rPr>
                <w:rFonts w:ascii="Arial" w:eastAsia="Arial" w:hAnsi="Arial" w:cs="Arial"/>
                <w:color w:val="000000" w:themeColor="text1"/>
                <w:sz w:val="14"/>
                <w:szCs w:val="14"/>
                <w:lang w:val="en-US"/>
              </w:rPr>
              <w:t xml:space="preserve">                  </w:t>
            </w:r>
          </w:p>
          <w:tbl>
            <w:tblPr>
              <w:tblW w:w="0" w:type="auto"/>
              <w:tblLayout w:type="fixed"/>
              <w:tblLook w:val="04A0" w:firstRow="1" w:lastRow="0" w:firstColumn="1" w:lastColumn="0" w:noHBand="0" w:noVBand="1"/>
            </w:tblPr>
            <w:tblGrid>
              <w:gridCol w:w="4951"/>
              <w:gridCol w:w="5410"/>
            </w:tblGrid>
            <w:tr w:rsidR="00B30BE8" w14:paraId="681A16CA" w14:textId="77777777" w:rsidTr="00DE71D3">
              <w:trPr>
                <w:trHeight w:val="2340"/>
              </w:trPr>
              <w:tc>
                <w:tcPr>
                  <w:tcW w:w="4951" w:type="dxa"/>
                  <w:tcMar>
                    <w:left w:w="108" w:type="dxa"/>
                    <w:right w:w="108" w:type="dxa"/>
                  </w:tcMar>
                </w:tcPr>
                <w:p w14:paraId="28EA8EBE" w14:textId="77777777" w:rsidR="00B30BE8" w:rsidRDefault="00B30BE8" w:rsidP="00B30BE8">
                  <w:pPr>
                    <w:spacing w:after="0"/>
                    <w:rPr>
                      <w:rFonts w:ascii="Arial" w:eastAsia="Arial" w:hAnsi="Arial" w:cs="Arial"/>
                      <w:sz w:val="32"/>
                      <w:szCs w:val="32"/>
                    </w:rPr>
                  </w:pPr>
                  <w:r w:rsidRPr="1B6D8139">
                    <w:rPr>
                      <w:rFonts w:ascii="Arial" w:eastAsia="Arial" w:hAnsi="Arial" w:cs="Arial"/>
                      <w:sz w:val="32"/>
                      <w:szCs w:val="32"/>
                    </w:rPr>
                    <w:t>&lt;Patient Name&gt;</w:t>
                  </w:r>
                </w:p>
                <w:p w14:paraId="4972CF03" w14:textId="77777777" w:rsidR="00B30BE8" w:rsidRDefault="00B30BE8" w:rsidP="00B30BE8">
                  <w:pPr>
                    <w:spacing w:after="0"/>
                    <w:rPr>
                      <w:rFonts w:ascii="Arial" w:eastAsia="Arial" w:hAnsi="Arial" w:cs="Arial"/>
                      <w:sz w:val="32"/>
                      <w:szCs w:val="32"/>
                    </w:rPr>
                  </w:pPr>
                  <w:r w:rsidRPr="1B6D8139">
                    <w:rPr>
                      <w:rFonts w:ascii="Arial" w:eastAsia="Arial" w:hAnsi="Arial" w:cs="Arial"/>
                      <w:sz w:val="32"/>
                      <w:szCs w:val="32"/>
                    </w:rPr>
                    <w:t>&lt;Patient Address&gt;</w:t>
                  </w:r>
                </w:p>
                <w:p w14:paraId="547C8493" w14:textId="77777777" w:rsidR="00B30BE8" w:rsidRDefault="00B30BE8" w:rsidP="00B30BE8">
                  <w:pPr>
                    <w:spacing w:after="0"/>
                    <w:rPr>
                      <w:rFonts w:ascii="Arial" w:eastAsia="Arial" w:hAnsi="Arial" w:cs="Arial"/>
                      <w:sz w:val="32"/>
                      <w:szCs w:val="32"/>
                    </w:rPr>
                  </w:pPr>
                  <w:r w:rsidRPr="1B6D8139">
                    <w:rPr>
                      <w:rFonts w:ascii="Arial" w:eastAsia="Arial" w:hAnsi="Arial" w:cs="Arial"/>
                      <w:sz w:val="32"/>
                      <w:szCs w:val="32"/>
                    </w:rPr>
                    <w:t xml:space="preserve"> </w:t>
                  </w:r>
                </w:p>
                <w:p w14:paraId="47F6D71D" w14:textId="77777777" w:rsidR="00B30BE8" w:rsidRDefault="00B30BE8" w:rsidP="00B30BE8">
                  <w:pPr>
                    <w:spacing w:after="0"/>
                    <w:rPr>
                      <w:rFonts w:ascii="Arial" w:eastAsia="Arial" w:hAnsi="Arial" w:cs="Arial"/>
                      <w:sz w:val="32"/>
                      <w:szCs w:val="32"/>
                    </w:rPr>
                  </w:pPr>
                  <w:r w:rsidRPr="1B6D8139">
                    <w:rPr>
                      <w:rFonts w:ascii="Arial" w:eastAsia="Arial" w:hAnsi="Arial" w:cs="Arial"/>
                      <w:sz w:val="32"/>
                      <w:szCs w:val="32"/>
                    </w:rPr>
                    <w:t>&lt;Today's date&gt;</w:t>
                  </w:r>
                </w:p>
              </w:tc>
              <w:tc>
                <w:tcPr>
                  <w:tcW w:w="5410" w:type="dxa"/>
                  <w:tcMar>
                    <w:left w:w="108" w:type="dxa"/>
                    <w:right w:w="108" w:type="dxa"/>
                  </w:tcMar>
                </w:tcPr>
                <w:p w14:paraId="63A759F6" w14:textId="77777777" w:rsidR="00B30BE8" w:rsidRDefault="00B30BE8" w:rsidP="00B30BE8">
                  <w:pPr>
                    <w:spacing w:after="0"/>
                    <w:jc w:val="right"/>
                    <w:rPr>
                      <w:rFonts w:ascii="Arial" w:eastAsia="Arial" w:hAnsi="Arial" w:cs="Arial"/>
                      <w:sz w:val="32"/>
                      <w:szCs w:val="32"/>
                    </w:rPr>
                  </w:pPr>
                  <w:r w:rsidRPr="1B6D8139">
                    <w:rPr>
                      <w:rFonts w:ascii="Arial" w:eastAsia="Arial" w:hAnsi="Arial" w:cs="Arial"/>
                      <w:sz w:val="32"/>
                      <w:szCs w:val="32"/>
                    </w:rPr>
                    <w:t>Targeted Lung Health Team</w:t>
                  </w:r>
                </w:p>
                <w:p w14:paraId="263317D2" w14:textId="77777777" w:rsidR="00B30BE8" w:rsidRDefault="00B30BE8" w:rsidP="00B30BE8">
                  <w:pPr>
                    <w:spacing w:after="0"/>
                    <w:jc w:val="right"/>
                    <w:rPr>
                      <w:rFonts w:ascii="Arial" w:eastAsia="Arial" w:hAnsi="Arial" w:cs="Arial"/>
                      <w:sz w:val="32"/>
                      <w:szCs w:val="32"/>
                    </w:rPr>
                  </w:pPr>
                  <w:r w:rsidRPr="1B6D8139">
                    <w:rPr>
                      <w:rFonts w:ascii="Arial" w:eastAsia="Arial" w:hAnsi="Arial" w:cs="Arial"/>
                      <w:sz w:val="32"/>
                      <w:szCs w:val="32"/>
                    </w:rPr>
                    <w:t>&lt;Sender Address&gt;</w:t>
                  </w:r>
                </w:p>
                <w:p w14:paraId="1125AAE2" w14:textId="77777777" w:rsidR="00B30BE8" w:rsidRDefault="00B30BE8" w:rsidP="00B30BE8">
                  <w:pPr>
                    <w:spacing w:after="0"/>
                    <w:jc w:val="right"/>
                    <w:rPr>
                      <w:rFonts w:ascii="Arial" w:eastAsia="Arial" w:hAnsi="Arial" w:cs="Arial"/>
                      <w:sz w:val="32"/>
                      <w:szCs w:val="32"/>
                    </w:rPr>
                  </w:pPr>
                  <w:r w:rsidRPr="1B6D8139">
                    <w:rPr>
                      <w:rFonts w:ascii="Arial" w:eastAsia="Arial" w:hAnsi="Arial" w:cs="Arial"/>
                      <w:sz w:val="32"/>
                      <w:szCs w:val="32"/>
                    </w:rPr>
                    <w:t xml:space="preserve"> </w:t>
                  </w:r>
                </w:p>
                <w:p w14:paraId="6D19608A" w14:textId="77777777" w:rsidR="00B30BE8" w:rsidRDefault="00B30BE8" w:rsidP="00B30BE8">
                  <w:pPr>
                    <w:spacing w:after="0"/>
                    <w:jc w:val="right"/>
                    <w:rPr>
                      <w:rFonts w:ascii="Arial" w:eastAsia="Arial" w:hAnsi="Arial" w:cs="Arial"/>
                      <w:sz w:val="32"/>
                      <w:szCs w:val="32"/>
                    </w:rPr>
                  </w:pPr>
                  <w:r w:rsidRPr="1B6D8139">
                    <w:rPr>
                      <w:rFonts w:ascii="Arial" w:eastAsia="Arial" w:hAnsi="Arial" w:cs="Arial"/>
                      <w:sz w:val="32"/>
                      <w:szCs w:val="32"/>
                    </w:rPr>
                    <w:t>Tel: 03033 306662</w:t>
                  </w:r>
                </w:p>
                <w:p w14:paraId="01997011" w14:textId="77777777" w:rsidR="00B30BE8" w:rsidRDefault="00B30BE8" w:rsidP="00B30BE8">
                  <w:pPr>
                    <w:spacing w:after="0"/>
                    <w:jc w:val="right"/>
                    <w:rPr>
                      <w:sz w:val="32"/>
                      <w:szCs w:val="32"/>
                    </w:rPr>
                  </w:pPr>
                  <w:r w:rsidRPr="1B6D8139">
                    <w:rPr>
                      <w:rFonts w:ascii="Arial" w:eastAsia="Arial" w:hAnsi="Arial" w:cs="Arial"/>
                      <w:sz w:val="32"/>
                      <w:szCs w:val="32"/>
                    </w:rPr>
                    <w:t xml:space="preserve">E-Mail: </w:t>
                  </w:r>
                </w:p>
                <w:p w14:paraId="766CFF3C" w14:textId="77777777" w:rsidR="00B30BE8" w:rsidRDefault="00B30BE8" w:rsidP="00B30BE8">
                  <w:pPr>
                    <w:spacing w:after="0"/>
                    <w:jc w:val="right"/>
                    <w:rPr>
                      <w:sz w:val="32"/>
                      <w:szCs w:val="32"/>
                    </w:rPr>
                  </w:pPr>
                  <w:hyperlink r:id="rId58">
                    <w:r w:rsidRPr="1B6D8139">
                      <w:rPr>
                        <w:rStyle w:val="Hyperlink"/>
                        <w:rFonts w:ascii="Arial" w:eastAsia="Arial" w:hAnsi="Arial" w:cs="Arial"/>
                        <w:sz w:val="32"/>
                        <w:szCs w:val="32"/>
                      </w:rPr>
                      <w:t>nlg-tr.LHCBookingTeam@nhs.net</w:t>
                    </w:r>
                  </w:hyperlink>
                </w:p>
                <w:p w14:paraId="4E889071" w14:textId="77777777" w:rsidR="00B30BE8" w:rsidRDefault="00B30BE8" w:rsidP="00B30BE8">
                  <w:pPr>
                    <w:spacing w:after="0"/>
                    <w:jc w:val="right"/>
                    <w:rPr>
                      <w:rFonts w:ascii="Arial" w:eastAsia="Arial" w:hAnsi="Arial" w:cs="Arial"/>
                      <w:sz w:val="32"/>
                      <w:szCs w:val="32"/>
                    </w:rPr>
                  </w:pPr>
                  <w:r w:rsidRPr="1B6D8139">
                    <w:rPr>
                      <w:rFonts w:ascii="Arial" w:eastAsia="Arial" w:hAnsi="Arial" w:cs="Arial"/>
                      <w:sz w:val="32"/>
                      <w:szCs w:val="32"/>
                    </w:rPr>
                    <w:lastRenderedPageBreak/>
                    <w:t xml:space="preserve"> </w:t>
                  </w:r>
                </w:p>
              </w:tc>
            </w:tr>
          </w:tbl>
          <w:p w14:paraId="4BE9381F"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lastRenderedPageBreak/>
              <w:t>NHS Number: &lt;NHS number&gt;</w:t>
            </w:r>
          </w:p>
          <w:p w14:paraId="4D1AD6F3"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 xml:space="preserve"> </w:t>
            </w:r>
          </w:p>
          <w:p w14:paraId="19B51261" w14:textId="77777777" w:rsidR="00B30BE8" w:rsidRDefault="00B30BE8" w:rsidP="00B30BE8">
            <w:pPr>
              <w:spacing w:line="276" w:lineRule="auto"/>
              <w:rPr>
                <w:rFonts w:ascii="Arial" w:eastAsia="Arial" w:hAnsi="Arial" w:cs="Arial"/>
                <w:color w:val="B21F75"/>
                <w:sz w:val="32"/>
                <w:szCs w:val="32"/>
              </w:rPr>
            </w:pPr>
            <w:r w:rsidRPr="1B6D8139">
              <w:rPr>
                <w:rFonts w:ascii="Arial" w:eastAsia="Arial" w:hAnsi="Arial" w:cs="Arial"/>
                <w:sz w:val="32"/>
                <w:szCs w:val="32"/>
                <w:lang w:val="en-US"/>
              </w:rPr>
              <w:t>Dear &lt;Patient Name&gt;</w:t>
            </w:r>
          </w:p>
          <w:p w14:paraId="528ECE81" w14:textId="77777777" w:rsidR="00B30BE8" w:rsidRDefault="00B30BE8" w:rsidP="00B30BE8">
            <w:pPr>
              <w:spacing w:line="276" w:lineRule="auto"/>
              <w:rPr>
                <w:rFonts w:ascii="Arial" w:eastAsia="Arial" w:hAnsi="Arial" w:cs="Arial"/>
                <w:sz w:val="32"/>
                <w:szCs w:val="32"/>
              </w:rPr>
            </w:pPr>
          </w:p>
          <w:p w14:paraId="4B951EB4" w14:textId="77777777" w:rsidR="00B30BE8" w:rsidRDefault="00B30BE8" w:rsidP="00B30BE8">
            <w:pPr>
              <w:spacing w:line="276" w:lineRule="auto"/>
              <w:rPr>
                <w:rFonts w:ascii="Arial" w:eastAsia="Arial" w:hAnsi="Arial" w:cs="Arial"/>
                <w:b/>
                <w:bCs/>
                <w:sz w:val="32"/>
                <w:szCs w:val="32"/>
              </w:rPr>
            </w:pPr>
            <w:r w:rsidRPr="1B6D8139">
              <w:rPr>
                <w:rFonts w:ascii="Arial" w:eastAsia="Arial" w:hAnsi="Arial" w:cs="Arial"/>
                <w:b/>
                <w:bCs/>
                <w:sz w:val="32"/>
                <w:szCs w:val="32"/>
                <w:lang w:val="en-US"/>
              </w:rPr>
              <w:t>Confirmation of your Lung Health Check Appointment</w:t>
            </w:r>
          </w:p>
          <w:p w14:paraId="32C7B230" w14:textId="77777777" w:rsidR="00B30BE8" w:rsidRDefault="00B30BE8" w:rsidP="00B30BE8">
            <w:pPr>
              <w:spacing w:line="276" w:lineRule="auto"/>
              <w:rPr>
                <w:rFonts w:ascii="Arial" w:eastAsia="Arial" w:hAnsi="Arial" w:cs="Arial"/>
                <w:sz w:val="32"/>
                <w:szCs w:val="32"/>
              </w:rPr>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362"/>
              <w:gridCol w:w="8438"/>
            </w:tblGrid>
            <w:tr w:rsidR="00B30BE8" w14:paraId="75DC807C" w14:textId="77777777" w:rsidTr="00DE71D3">
              <w:trPr>
                <w:trHeight w:val="300"/>
              </w:trPr>
              <w:tc>
                <w:tcPr>
                  <w:tcW w:w="2362" w:type="dxa"/>
                </w:tcPr>
                <w:p w14:paraId="320BAA43" w14:textId="77777777" w:rsidR="00B30BE8" w:rsidRDefault="00B30BE8" w:rsidP="00B30BE8">
                  <w:pPr>
                    <w:rPr>
                      <w:sz w:val="32"/>
                      <w:szCs w:val="32"/>
                    </w:rPr>
                  </w:pPr>
                  <w:r>
                    <w:rPr>
                      <w:noProof/>
                    </w:rPr>
                    <w:drawing>
                      <wp:inline distT="0" distB="0" distL="0" distR="0" wp14:anchorId="4A402978" wp14:editId="34B7CC31">
                        <wp:extent cx="1362075" cy="1362075"/>
                        <wp:effectExtent l="0" t="0" r="0" b="0"/>
                        <wp:docPr id="1081244476" name="Picture 108124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c>
                <w:tcPr>
                  <w:tcW w:w="8438" w:type="dxa"/>
                </w:tcPr>
                <w:p w14:paraId="048FA97B" w14:textId="77777777" w:rsidR="00B30BE8" w:rsidRDefault="00B30BE8" w:rsidP="00B30BE8">
                  <w:pPr>
                    <w:spacing w:line="276" w:lineRule="auto"/>
                    <w:rPr>
                      <w:rFonts w:ascii="Arial" w:eastAsia="Arial" w:hAnsi="Arial" w:cs="Arial"/>
                      <w:sz w:val="32"/>
                      <w:szCs w:val="32"/>
                    </w:rPr>
                  </w:pPr>
                </w:p>
                <w:p w14:paraId="16657EB2" w14:textId="77777777" w:rsidR="00B30BE8" w:rsidRDefault="00B30BE8" w:rsidP="00B30BE8">
                  <w:pPr>
                    <w:spacing w:line="276" w:lineRule="auto"/>
                    <w:rPr>
                      <w:rFonts w:ascii="Arial" w:eastAsia="Arial" w:hAnsi="Arial" w:cs="Arial"/>
                      <w:sz w:val="32"/>
                      <w:szCs w:val="32"/>
                    </w:rPr>
                  </w:pPr>
                </w:p>
                <w:p w14:paraId="4EBA302E"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 xml:space="preserve"> Thank you for booking your FREE Lung Health Check appointment.</w:t>
                  </w:r>
                </w:p>
                <w:p w14:paraId="57D7336B"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 xml:space="preserve"> </w:t>
                  </w:r>
                </w:p>
              </w:tc>
            </w:tr>
            <w:tr w:rsidR="00B30BE8" w14:paraId="2EC2B2BA" w14:textId="77777777" w:rsidTr="00DE71D3">
              <w:trPr>
                <w:trHeight w:val="300"/>
              </w:trPr>
              <w:tc>
                <w:tcPr>
                  <w:tcW w:w="2362" w:type="dxa"/>
                </w:tcPr>
                <w:p w14:paraId="273A157A" w14:textId="77777777" w:rsidR="00B30BE8" w:rsidRDefault="00B30BE8" w:rsidP="00B30BE8">
                  <w:pPr>
                    <w:rPr>
                      <w:sz w:val="32"/>
                      <w:szCs w:val="32"/>
                    </w:rPr>
                  </w:pPr>
                  <w:r>
                    <w:rPr>
                      <w:noProof/>
                    </w:rPr>
                    <w:drawing>
                      <wp:inline distT="0" distB="0" distL="0" distR="0" wp14:anchorId="492F9608" wp14:editId="2E66B197">
                        <wp:extent cx="1362075" cy="1362075"/>
                        <wp:effectExtent l="0" t="0" r="0" b="0"/>
                        <wp:docPr id="757191113" name="Picture 75719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c>
                <w:tcPr>
                  <w:tcW w:w="8438" w:type="dxa"/>
                </w:tcPr>
                <w:p w14:paraId="7A56A9AE" w14:textId="77777777" w:rsidR="00B30BE8" w:rsidRDefault="00B30BE8" w:rsidP="00B30BE8">
                  <w:pPr>
                    <w:spacing w:line="276" w:lineRule="auto"/>
                    <w:rPr>
                      <w:rFonts w:ascii="Arial" w:eastAsia="Arial" w:hAnsi="Arial" w:cs="Arial"/>
                      <w:sz w:val="32"/>
                      <w:szCs w:val="32"/>
                    </w:rPr>
                  </w:pPr>
                </w:p>
                <w:p w14:paraId="69B87989"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Your appointment details are as follows:</w:t>
                  </w:r>
                </w:p>
                <w:p w14:paraId="651B6A63"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 xml:space="preserve"> </w:t>
                  </w:r>
                </w:p>
                <w:p w14:paraId="67CD4E33" w14:textId="77777777" w:rsidR="00B30BE8" w:rsidRDefault="00B30BE8" w:rsidP="00B30BE8">
                  <w:pPr>
                    <w:spacing w:line="276" w:lineRule="auto"/>
                    <w:rPr>
                      <w:rFonts w:ascii="Arial" w:eastAsia="Arial" w:hAnsi="Arial" w:cs="Arial"/>
                      <w:b/>
                      <w:bCs/>
                      <w:sz w:val="32"/>
                      <w:szCs w:val="32"/>
                    </w:rPr>
                  </w:pPr>
                  <w:r w:rsidRPr="1B6D8139">
                    <w:rPr>
                      <w:rFonts w:ascii="Arial" w:eastAsia="Arial" w:hAnsi="Arial" w:cs="Arial"/>
                      <w:b/>
                      <w:bCs/>
                      <w:sz w:val="32"/>
                      <w:szCs w:val="32"/>
                      <w:lang w:val="en-US"/>
                    </w:rPr>
                    <w:t>Appointment Date: &lt;Appointment time&gt;</w:t>
                  </w:r>
                </w:p>
                <w:p w14:paraId="4A3DEC7E" w14:textId="77777777" w:rsidR="00B30BE8" w:rsidRDefault="00B30BE8" w:rsidP="00B30BE8">
                  <w:pPr>
                    <w:spacing w:line="276" w:lineRule="auto"/>
                    <w:rPr>
                      <w:rFonts w:ascii="Arial" w:eastAsia="Arial" w:hAnsi="Arial" w:cs="Arial"/>
                      <w:b/>
                      <w:bCs/>
                      <w:sz w:val="32"/>
                      <w:szCs w:val="32"/>
                    </w:rPr>
                  </w:pPr>
                  <w:r w:rsidRPr="1B6D8139">
                    <w:rPr>
                      <w:rFonts w:ascii="Arial" w:eastAsia="Arial" w:hAnsi="Arial" w:cs="Arial"/>
                      <w:b/>
                      <w:bCs/>
                      <w:sz w:val="32"/>
                      <w:szCs w:val="32"/>
                      <w:lang w:val="en-US"/>
                    </w:rPr>
                    <w:t>Appointment Time: &lt;Appointment time&gt;</w:t>
                  </w:r>
                </w:p>
                <w:p w14:paraId="44A6822D" w14:textId="77777777" w:rsidR="00B30BE8" w:rsidRDefault="00B30BE8" w:rsidP="00B30BE8">
                  <w:pPr>
                    <w:spacing w:line="276" w:lineRule="auto"/>
                    <w:rPr>
                      <w:rFonts w:ascii="Arial" w:eastAsia="Arial" w:hAnsi="Arial" w:cs="Arial"/>
                      <w:sz w:val="32"/>
                      <w:szCs w:val="32"/>
                    </w:rPr>
                  </w:pPr>
                </w:p>
                <w:p w14:paraId="42DCE179" w14:textId="77777777" w:rsidR="00B30BE8" w:rsidRDefault="00B30BE8" w:rsidP="00B30BE8">
                  <w:pPr>
                    <w:rPr>
                      <w:sz w:val="32"/>
                      <w:szCs w:val="32"/>
                    </w:rPr>
                  </w:pPr>
                </w:p>
              </w:tc>
            </w:tr>
            <w:tr w:rsidR="00B30BE8" w14:paraId="136807A9" w14:textId="77777777" w:rsidTr="00DE71D3">
              <w:trPr>
                <w:trHeight w:val="300"/>
              </w:trPr>
              <w:tc>
                <w:tcPr>
                  <w:tcW w:w="2362" w:type="dxa"/>
                </w:tcPr>
                <w:p w14:paraId="7E4F6641" w14:textId="77777777" w:rsidR="00B30BE8" w:rsidRDefault="00B30BE8" w:rsidP="00B30BE8">
                  <w:pPr>
                    <w:rPr>
                      <w:sz w:val="32"/>
                      <w:szCs w:val="32"/>
                    </w:rPr>
                  </w:pPr>
                  <w:r>
                    <w:rPr>
                      <w:noProof/>
                    </w:rPr>
                    <w:drawing>
                      <wp:inline distT="0" distB="0" distL="0" distR="0" wp14:anchorId="08ECBEA1" wp14:editId="2AAC4884">
                        <wp:extent cx="1352550" cy="1352550"/>
                        <wp:effectExtent l="0" t="0" r="0" b="0"/>
                        <wp:docPr id="220085549" name="Picture 22008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8438" w:type="dxa"/>
                </w:tcPr>
                <w:p w14:paraId="4712BFE7"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 xml:space="preserve">If you are unable to make this appointment and want to re-arrange, please call the </w:t>
                  </w:r>
                  <w:r w:rsidRPr="1B6D8139">
                    <w:rPr>
                      <w:rFonts w:ascii="Arial" w:eastAsia="Arial" w:hAnsi="Arial" w:cs="Arial"/>
                      <w:b/>
                      <w:bCs/>
                      <w:sz w:val="32"/>
                      <w:szCs w:val="32"/>
                      <w:lang w:val="en-US"/>
                    </w:rPr>
                    <w:t>Lung Health Check Booking number</w:t>
                  </w:r>
                  <w:r w:rsidRPr="1B6D8139">
                    <w:rPr>
                      <w:rFonts w:ascii="Arial" w:eastAsia="Arial" w:hAnsi="Arial" w:cs="Arial"/>
                      <w:sz w:val="32"/>
                      <w:szCs w:val="32"/>
                      <w:lang w:val="en-US"/>
                    </w:rPr>
                    <w:t xml:space="preserve"> on </w:t>
                  </w:r>
                  <w:r w:rsidRPr="1B6D8139">
                    <w:rPr>
                      <w:rFonts w:ascii="Arial" w:eastAsia="Arial" w:hAnsi="Arial" w:cs="Arial"/>
                      <w:b/>
                      <w:bCs/>
                      <w:sz w:val="32"/>
                      <w:szCs w:val="32"/>
                      <w:lang w:val="en-US"/>
                    </w:rPr>
                    <w:t>03033 306662.</w:t>
                  </w:r>
                </w:p>
                <w:p w14:paraId="3558D729" w14:textId="77777777" w:rsidR="00B30BE8" w:rsidRDefault="00B30BE8" w:rsidP="00B30BE8">
                  <w:pPr>
                    <w:spacing w:line="276" w:lineRule="auto"/>
                    <w:rPr>
                      <w:rFonts w:ascii="Arial" w:eastAsia="Arial" w:hAnsi="Arial" w:cs="Arial"/>
                      <w:b/>
                      <w:bCs/>
                      <w:sz w:val="32"/>
                      <w:szCs w:val="32"/>
                    </w:rPr>
                  </w:pPr>
                </w:p>
                <w:p w14:paraId="2C431C5C"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b/>
                      <w:bCs/>
                      <w:sz w:val="32"/>
                      <w:szCs w:val="32"/>
                      <w:lang w:val="en-US"/>
                    </w:rPr>
                    <w:t xml:space="preserve">Monday to Friday between the hours of 08:30 – 16:30 </w:t>
                  </w:r>
                </w:p>
                <w:p w14:paraId="25A3AE72" w14:textId="77777777" w:rsidR="00B30BE8" w:rsidRDefault="00B30BE8" w:rsidP="00B30BE8">
                  <w:pPr>
                    <w:spacing w:line="276" w:lineRule="auto"/>
                    <w:rPr>
                      <w:rFonts w:ascii="Arial" w:eastAsia="Arial" w:hAnsi="Arial" w:cs="Arial"/>
                      <w:sz w:val="32"/>
                      <w:szCs w:val="32"/>
                    </w:rPr>
                  </w:pPr>
                </w:p>
              </w:tc>
            </w:tr>
            <w:tr w:rsidR="00B30BE8" w14:paraId="0A0D5148" w14:textId="77777777" w:rsidTr="00DE71D3">
              <w:trPr>
                <w:trHeight w:val="300"/>
              </w:trPr>
              <w:tc>
                <w:tcPr>
                  <w:tcW w:w="2362" w:type="dxa"/>
                </w:tcPr>
                <w:p w14:paraId="18FA935F" w14:textId="77777777" w:rsidR="00B30BE8" w:rsidRDefault="00B30BE8" w:rsidP="00B30BE8"/>
                <w:p w14:paraId="5FF46718" w14:textId="77777777" w:rsidR="00B30BE8" w:rsidRDefault="00B30BE8" w:rsidP="00B30BE8">
                  <w:pPr>
                    <w:rPr>
                      <w:sz w:val="32"/>
                      <w:szCs w:val="32"/>
                    </w:rPr>
                  </w:pPr>
                  <w:r>
                    <w:rPr>
                      <w:noProof/>
                    </w:rPr>
                    <w:lastRenderedPageBreak/>
                    <w:drawing>
                      <wp:inline distT="0" distB="0" distL="0" distR="0" wp14:anchorId="7B22A95D" wp14:editId="0E1DDCCC">
                        <wp:extent cx="1352550" cy="1352550"/>
                        <wp:effectExtent l="0" t="0" r="0" b="0"/>
                        <wp:docPr id="744300561" name="Picture 74430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c>
                <w:tcPr>
                  <w:tcW w:w="8438" w:type="dxa"/>
                </w:tcPr>
                <w:p w14:paraId="3E23FDC7" w14:textId="77777777" w:rsidR="00B30BE8" w:rsidRDefault="00B30BE8" w:rsidP="00B30BE8">
                  <w:pPr>
                    <w:spacing w:line="276" w:lineRule="auto"/>
                    <w:rPr>
                      <w:rFonts w:ascii="Arial" w:eastAsia="Arial" w:hAnsi="Arial" w:cs="Arial"/>
                      <w:sz w:val="32"/>
                      <w:szCs w:val="32"/>
                    </w:rPr>
                  </w:pPr>
                </w:p>
                <w:p w14:paraId="05CB9104"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lastRenderedPageBreak/>
                    <w:t>Your Lung Health Check appointment will be conducted by a nurse and will last approximately 20 – 30 minutes. During the appointment we will ask you some questions about your health and you will need to have:</w:t>
                  </w:r>
                </w:p>
                <w:p w14:paraId="6D86F222" w14:textId="77777777" w:rsidR="00B30BE8" w:rsidRDefault="00B30BE8" w:rsidP="00B30BE8">
                  <w:pPr>
                    <w:pStyle w:val="ListParagraph"/>
                    <w:numPr>
                      <w:ilvl w:val="0"/>
                      <w:numId w:val="19"/>
                    </w:numPr>
                    <w:rPr>
                      <w:rFonts w:ascii="Arial" w:eastAsia="Arial" w:hAnsi="Arial" w:cs="Arial"/>
                      <w:sz w:val="32"/>
                      <w:szCs w:val="32"/>
                    </w:rPr>
                  </w:pPr>
                  <w:r w:rsidRPr="1B6D8139">
                    <w:rPr>
                      <w:rFonts w:ascii="Arial" w:eastAsia="Arial" w:hAnsi="Arial" w:cs="Arial"/>
                      <w:sz w:val="32"/>
                      <w:szCs w:val="32"/>
                      <w:lang w:val="en-US"/>
                    </w:rPr>
                    <w:t>A recent and accurate measurement of your height and weight</w:t>
                  </w:r>
                </w:p>
                <w:p w14:paraId="6D03FE95" w14:textId="77777777" w:rsidR="00B30BE8" w:rsidRDefault="00B30BE8" w:rsidP="00B30BE8">
                  <w:pPr>
                    <w:pStyle w:val="ListParagraph"/>
                    <w:numPr>
                      <w:ilvl w:val="0"/>
                      <w:numId w:val="19"/>
                    </w:numPr>
                    <w:rPr>
                      <w:rFonts w:ascii="Arial" w:eastAsia="Arial" w:hAnsi="Arial" w:cs="Arial"/>
                      <w:sz w:val="32"/>
                      <w:szCs w:val="32"/>
                    </w:rPr>
                  </w:pPr>
                  <w:r w:rsidRPr="1B6D8139">
                    <w:rPr>
                      <w:rFonts w:ascii="Arial" w:eastAsia="Arial" w:hAnsi="Arial" w:cs="Arial"/>
                      <w:sz w:val="32"/>
                      <w:szCs w:val="32"/>
                      <w:lang w:val="en-US"/>
                    </w:rPr>
                    <w:t>A list of any current medication you are taking</w:t>
                  </w:r>
                </w:p>
                <w:p w14:paraId="4D4A7A43" w14:textId="77777777" w:rsidR="00B30BE8" w:rsidRDefault="00B30BE8" w:rsidP="00B30BE8">
                  <w:pPr>
                    <w:spacing w:line="276" w:lineRule="auto"/>
                    <w:rPr>
                      <w:rFonts w:ascii="Arial" w:eastAsia="Arial" w:hAnsi="Arial" w:cs="Arial"/>
                      <w:sz w:val="32"/>
                      <w:szCs w:val="32"/>
                    </w:rPr>
                  </w:pPr>
                </w:p>
                <w:p w14:paraId="3D4137FA" w14:textId="77777777" w:rsidR="00B30BE8" w:rsidRDefault="00B30BE8" w:rsidP="00B30BE8">
                  <w:pPr>
                    <w:rPr>
                      <w:sz w:val="32"/>
                      <w:szCs w:val="32"/>
                    </w:rPr>
                  </w:pPr>
                </w:p>
              </w:tc>
            </w:tr>
            <w:tr w:rsidR="00B30BE8" w14:paraId="1CF365B9" w14:textId="77777777" w:rsidTr="00DE71D3">
              <w:trPr>
                <w:trHeight w:val="300"/>
              </w:trPr>
              <w:tc>
                <w:tcPr>
                  <w:tcW w:w="2362" w:type="dxa"/>
                </w:tcPr>
                <w:p w14:paraId="3BF3FA5E" w14:textId="77777777" w:rsidR="00B30BE8" w:rsidRDefault="00B30BE8" w:rsidP="00B30BE8"/>
                <w:p w14:paraId="19D8BF5E" w14:textId="77777777" w:rsidR="00B30BE8" w:rsidRDefault="00B30BE8" w:rsidP="00B30BE8"/>
                <w:p w14:paraId="2B323D1C" w14:textId="77777777" w:rsidR="00B30BE8" w:rsidRDefault="00B30BE8" w:rsidP="00B30BE8">
                  <w:pPr>
                    <w:rPr>
                      <w:sz w:val="32"/>
                      <w:szCs w:val="32"/>
                    </w:rPr>
                  </w:pPr>
                  <w:r>
                    <w:rPr>
                      <w:noProof/>
                    </w:rPr>
                    <w:drawing>
                      <wp:inline distT="0" distB="0" distL="0" distR="0" wp14:anchorId="5034B6DD" wp14:editId="04460AED">
                        <wp:extent cx="1362075" cy="1362075"/>
                        <wp:effectExtent l="0" t="0" r="0" b="0"/>
                        <wp:docPr id="603244936" name="Picture 60324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c>
                <w:tcPr>
                  <w:tcW w:w="8438" w:type="dxa"/>
                </w:tcPr>
                <w:p w14:paraId="415F2B58" w14:textId="77777777" w:rsidR="00B30BE8" w:rsidRDefault="00B30BE8" w:rsidP="00B30BE8">
                  <w:pPr>
                    <w:spacing w:line="276" w:lineRule="auto"/>
                    <w:rPr>
                      <w:rFonts w:ascii="Arial" w:eastAsia="Arial" w:hAnsi="Arial" w:cs="Arial"/>
                      <w:sz w:val="32"/>
                      <w:szCs w:val="32"/>
                    </w:rPr>
                  </w:pPr>
                </w:p>
                <w:p w14:paraId="7B0EB671"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 xml:space="preserve">More information about lung health checks happening in your area can also be found at </w:t>
                  </w:r>
                  <w:hyperlink r:id="rId62">
                    <w:r w:rsidRPr="1B6D8139">
                      <w:rPr>
                        <w:rStyle w:val="Hyperlink"/>
                        <w:rFonts w:ascii="Arial" w:eastAsia="Arial" w:hAnsi="Arial" w:cs="Arial"/>
                        <w:color w:val="0000FF"/>
                        <w:sz w:val="32"/>
                        <w:szCs w:val="32"/>
                        <w:lang w:val="en-US"/>
                      </w:rPr>
                      <w:t>www.lunghealthcheck.org.uk</w:t>
                    </w:r>
                  </w:hyperlink>
                  <w:r w:rsidRPr="1B6D8139">
                    <w:rPr>
                      <w:rFonts w:ascii="Arial" w:eastAsia="Arial" w:hAnsi="Arial" w:cs="Arial"/>
                      <w:sz w:val="32"/>
                      <w:szCs w:val="32"/>
                      <w:lang w:val="en-US"/>
                    </w:rPr>
                    <w:t>.</w:t>
                  </w:r>
                </w:p>
                <w:p w14:paraId="7E7A0755" w14:textId="77777777" w:rsidR="00B30BE8" w:rsidRDefault="00B30BE8" w:rsidP="00B30BE8">
                  <w:pPr>
                    <w:spacing w:line="276" w:lineRule="auto"/>
                    <w:rPr>
                      <w:rFonts w:ascii="Arial" w:eastAsia="Arial" w:hAnsi="Arial" w:cs="Arial"/>
                      <w:sz w:val="32"/>
                      <w:szCs w:val="32"/>
                    </w:rPr>
                  </w:pPr>
                </w:p>
                <w:p w14:paraId="2A783281"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w:t>
                  </w:r>
                  <w:r w:rsidRPr="1B6D8139">
                    <w:rPr>
                      <w:rFonts w:ascii="Arial" w:eastAsia="Arial" w:hAnsi="Arial" w:cs="Arial"/>
                      <w:color w:val="FF0000"/>
                      <w:sz w:val="32"/>
                      <w:szCs w:val="32"/>
                      <w:lang w:val="en-US"/>
                    </w:rPr>
                    <w:t>Again is there a telephone number people could call to get more information]</w:t>
                  </w:r>
                </w:p>
                <w:p w14:paraId="6036449F" w14:textId="77777777" w:rsidR="00B30BE8" w:rsidRDefault="00B30BE8" w:rsidP="00B30BE8">
                  <w:pPr>
                    <w:spacing w:line="276" w:lineRule="auto"/>
                    <w:rPr>
                      <w:rFonts w:ascii="Arial" w:eastAsia="Arial" w:hAnsi="Arial" w:cs="Arial"/>
                      <w:sz w:val="32"/>
                      <w:szCs w:val="32"/>
                    </w:rPr>
                  </w:pPr>
                </w:p>
              </w:tc>
            </w:tr>
            <w:tr w:rsidR="00B30BE8" w14:paraId="1207C8D8" w14:textId="77777777" w:rsidTr="00DE71D3">
              <w:trPr>
                <w:trHeight w:val="300"/>
              </w:trPr>
              <w:tc>
                <w:tcPr>
                  <w:tcW w:w="2362" w:type="dxa"/>
                </w:tcPr>
                <w:p w14:paraId="40923B81" w14:textId="77777777" w:rsidR="00B30BE8" w:rsidRDefault="00B30BE8" w:rsidP="00B30BE8"/>
                <w:p w14:paraId="4501A0C6" w14:textId="77777777" w:rsidR="00B30BE8" w:rsidRDefault="00B30BE8" w:rsidP="00B30BE8"/>
                <w:p w14:paraId="6A81AEC2" w14:textId="77777777" w:rsidR="00B30BE8" w:rsidRDefault="00B30BE8" w:rsidP="00B30BE8">
                  <w:pPr>
                    <w:rPr>
                      <w:sz w:val="32"/>
                      <w:szCs w:val="32"/>
                    </w:rPr>
                  </w:pPr>
                  <w:r>
                    <w:rPr>
                      <w:noProof/>
                    </w:rPr>
                    <w:drawing>
                      <wp:inline distT="0" distB="0" distL="0" distR="0" wp14:anchorId="7A922416" wp14:editId="667727FD">
                        <wp:extent cx="1362075" cy="1362075"/>
                        <wp:effectExtent l="0" t="0" r="0" b="0"/>
                        <wp:docPr id="2066073887" name="Picture 206607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c>
                <w:tcPr>
                  <w:tcW w:w="8438" w:type="dxa"/>
                </w:tcPr>
                <w:p w14:paraId="0C1A38B9" w14:textId="77777777" w:rsidR="00B30BE8" w:rsidRDefault="00B30BE8" w:rsidP="00B30BE8">
                  <w:pPr>
                    <w:spacing w:line="276" w:lineRule="auto"/>
                    <w:rPr>
                      <w:rFonts w:ascii="Arial" w:eastAsia="Arial" w:hAnsi="Arial" w:cs="Arial"/>
                      <w:sz w:val="32"/>
                      <w:szCs w:val="32"/>
                    </w:rPr>
                  </w:pPr>
                </w:p>
                <w:p w14:paraId="64FEC86D" w14:textId="77777777" w:rsidR="00B30BE8" w:rsidRDefault="00B30BE8" w:rsidP="00B30BE8">
                  <w:pPr>
                    <w:spacing w:line="276" w:lineRule="auto"/>
                    <w:rPr>
                      <w:rFonts w:ascii="Arial" w:eastAsia="Arial" w:hAnsi="Arial" w:cs="Arial"/>
                      <w:sz w:val="32"/>
                      <w:szCs w:val="32"/>
                    </w:rPr>
                  </w:pPr>
                </w:p>
                <w:p w14:paraId="1D5BF8C8" w14:textId="77777777" w:rsidR="00B30BE8" w:rsidRDefault="00B30BE8" w:rsidP="00B30BE8">
                  <w:pPr>
                    <w:spacing w:line="276" w:lineRule="auto"/>
                    <w:rPr>
                      <w:rFonts w:ascii="Arial" w:eastAsia="Arial" w:hAnsi="Arial" w:cs="Arial"/>
                      <w:sz w:val="32"/>
                      <w:szCs w:val="32"/>
                    </w:rPr>
                  </w:pPr>
                </w:p>
                <w:p w14:paraId="6C63DBCF" w14:textId="77777777" w:rsidR="00B30BE8" w:rsidRDefault="00B30BE8" w:rsidP="00B30BE8">
                  <w:pPr>
                    <w:spacing w:line="276" w:lineRule="auto"/>
                    <w:rPr>
                      <w:rFonts w:ascii="Arial" w:eastAsia="Arial" w:hAnsi="Arial" w:cs="Arial"/>
                      <w:sz w:val="32"/>
                      <w:szCs w:val="32"/>
                    </w:rPr>
                  </w:pPr>
                </w:p>
                <w:p w14:paraId="4DF47528" w14:textId="77777777" w:rsidR="00B30BE8" w:rsidRDefault="00B30BE8" w:rsidP="00B30BE8">
                  <w:pPr>
                    <w:spacing w:line="276" w:lineRule="auto"/>
                    <w:rPr>
                      <w:rFonts w:ascii="Arial" w:eastAsia="Arial" w:hAnsi="Arial" w:cs="Arial"/>
                      <w:sz w:val="32"/>
                      <w:szCs w:val="32"/>
                    </w:rPr>
                  </w:pPr>
                </w:p>
                <w:p w14:paraId="363F5B2B"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If you have any further questions, please contact a member of the team on the above telephone number.</w:t>
                  </w:r>
                </w:p>
                <w:p w14:paraId="37996015" w14:textId="77777777" w:rsidR="00B30BE8" w:rsidRDefault="00B30BE8" w:rsidP="00B30BE8">
                  <w:pPr>
                    <w:spacing w:line="276" w:lineRule="auto"/>
                    <w:rPr>
                      <w:rFonts w:ascii="Arial" w:eastAsia="Arial" w:hAnsi="Arial" w:cs="Arial"/>
                      <w:sz w:val="32"/>
                      <w:szCs w:val="32"/>
                    </w:rPr>
                  </w:pPr>
                </w:p>
              </w:tc>
            </w:tr>
            <w:tr w:rsidR="00B30BE8" w14:paraId="49AF095A" w14:textId="77777777" w:rsidTr="00DE71D3">
              <w:trPr>
                <w:trHeight w:val="300"/>
              </w:trPr>
              <w:tc>
                <w:tcPr>
                  <w:tcW w:w="2362" w:type="dxa"/>
                </w:tcPr>
                <w:p w14:paraId="4FB0B752" w14:textId="77777777" w:rsidR="00B30BE8" w:rsidRDefault="00B30BE8" w:rsidP="00B30BE8">
                  <w:pPr>
                    <w:rPr>
                      <w:sz w:val="32"/>
                      <w:szCs w:val="32"/>
                    </w:rPr>
                  </w:pPr>
                  <w:r>
                    <w:rPr>
                      <w:noProof/>
                    </w:rPr>
                    <w:drawing>
                      <wp:inline distT="0" distB="0" distL="0" distR="0" wp14:anchorId="5A495C83" wp14:editId="6EE51C2F">
                        <wp:extent cx="1362075" cy="1362075"/>
                        <wp:effectExtent l="0" t="0" r="0" b="0"/>
                        <wp:docPr id="1329619439" name="Picture 132961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c>
                <w:tcPr>
                  <w:tcW w:w="8438" w:type="dxa"/>
                </w:tcPr>
                <w:p w14:paraId="4975AF1D" w14:textId="77777777" w:rsidR="00B30BE8" w:rsidRDefault="00B30BE8" w:rsidP="00B30BE8">
                  <w:pPr>
                    <w:spacing w:line="276" w:lineRule="auto"/>
                    <w:rPr>
                      <w:rFonts w:ascii="Arial" w:eastAsia="Arial" w:hAnsi="Arial" w:cs="Arial"/>
                      <w:sz w:val="32"/>
                      <w:szCs w:val="32"/>
                    </w:rPr>
                  </w:pPr>
                </w:p>
                <w:p w14:paraId="42CBBBB5"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 xml:space="preserve">If you need a reasonable adjustment to help you at your appointment, please let us know. </w:t>
                  </w:r>
                </w:p>
                <w:p w14:paraId="1CECF63B" w14:textId="77777777" w:rsidR="00B30BE8" w:rsidRDefault="00B30BE8" w:rsidP="00B30BE8">
                  <w:pPr>
                    <w:spacing w:line="276" w:lineRule="auto"/>
                    <w:rPr>
                      <w:rFonts w:ascii="Arial" w:eastAsia="Arial" w:hAnsi="Arial" w:cs="Arial"/>
                      <w:color w:val="FF0000"/>
                      <w:sz w:val="32"/>
                      <w:szCs w:val="32"/>
                    </w:rPr>
                  </w:pPr>
                  <w:r w:rsidRPr="1B6D8139">
                    <w:rPr>
                      <w:rFonts w:ascii="Arial" w:eastAsia="Arial" w:hAnsi="Arial" w:cs="Arial"/>
                      <w:color w:val="FF0000"/>
                      <w:sz w:val="32"/>
                      <w:szCs w:val="32"/>
                      <w:lang w:val="en-US"/>
                    </w:rPr>
                    <w:t>[Insert number here if this point is manageable]</w:t>
                  </w:r>
                </w:p>
              </w:tc>
            </w:tr>
          </w:tbl>
          <w:p w14:paraId="5B06AC51"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Yours sincerely</w:t>
            </w:r>
          </w:p>
          <w:p w14:paraId="2A0D8B79"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lastRenderedPageBreak/>
              <w:t xml:space="preserve"> </w:t>
            </w:r>
          </w:p>
          <w:p w14:paraId="64AC77F2"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 xml:space="preserve"> </w:t>
            </w:r>
          </w:p>
          <w:p w14:paraId="47827AB2"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 xml:space="preserve"> </w:t>
            </w:r>
          </w:p>
          <w:p w14:paraId="73A9DB33"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Targeted Lung Health Team</w:t>
            </w:r>
          </w:p>
          <w:p w14:paraId="564B19E1"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 xml:space="preserve"> </w:t>
            </w:r>
          </w:p>
          <w:p w14:paraId="1A2CAB60"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&lt;GP Name&gt;</w:t>
            </w:r>
          </w:p>
          <w:p w14:paraId="3EB74529" w14:textId="77777777" w:rsidR="00B30BE8" w:rsidRDefault="00B30BE8" w:rsidP="00B30BE8">
            <w:pPr>
              <w:spacing w:line="276" w:lineRule="auto"/>
              <w:rPr>
                <w:rFonts w:ascii="Arial" w:eastAsia="Arial" w:hAnsi="Arial" w:cs="Arial"/>
                <w:sz w:val="32"/>
                <w:szCs w:val="32"/>
              </w:rPr>
            </w:pPr>
            <w:r w:rsidRPr="1B6D8139">
              <w:rPr>
                <w:rFonts w:ascii="Arial" w:eastAsia="Arial" w:hAnsi="Arial" w:cs="Arial"/>
                <w:sz w:val="32"/>
                <w:szCs w:val="32"/>
                <w:lang w:val="en-US"/>
              </w:rPr>
              <w:t>&lt;GP Details&gt;</w:t>
            </w:r>
          </w:p>
          <w:p w14:paraId="17E51415" w14:textId="77777777" w:rsidR="00B30BE8" w:rsidRDefault="00B30BE8" w:rsidP="00B30BE8">
            <w:pPr>
              <w:spacing w:line="276" w:lineRule="auto"/>
            </w:pPr>
            <w:r w:rsidRPr="0C3AA8BE">
              <w:rPr>
                <w:rFonts w:ascii="Arial" w:eastAsia="Arial" w:hAnsi="Arial" w:cs="Arial"/>
                <w:sz w:val="24"/>
                <w:szCs w:val="24"/>
                <w:lang w:val="en-US"/>
              </w:rPr>
              <w:t xml:space="preserve"> </w:t>
            </w:r>
          </w:p>
          <w:tbl>
            <w:tblPr>
              <w:tblW w:w="0" w:type="auto"/>
              <w:tblLayout w:type="fixed"/>
              <w:tblLook w:val="04A0" w:firstRow="1" w:lastRow="0" w:firstColumn="1" w:lastColumn="0" w:noHBand="0" w:noVBand="1"/>
            </w:tblPr>
            <w:tblGrid>
              <w:gridCol w:w="4951"/>
              <w:gridCol w:w="5410"/>
            </w:tblGrid>
            <w:tr w:rsidR="00B30BE8" w14:paraId="0F6E5C28" w14:textId="77777777" w:rsidTr="00DE71D3">
              <w:trPr>
                <w:trHeight w:val="2340"/>
              </w:trPr>
              <w:tc>
                <w:tcPr>
                  <w:tcW w:w="4951" w:type="dxa"/>
                  <w:tcMar>
                    <w:left w:w="108" w:type="dxa"/>
                    <w:right w:w="108" w:type="dxa"/>
                  </w:tcMar>
                </w:tcPr>
                <w:p w14:paraId="168C424F" w14:textId="77777777" w:rsidR="00B30BE8" w:rsidRDefault="00B30BE8" w:rsidP="00B30BE8">
                  <w:pPr>
                    <w:spacing w:after="0"/>
                  </w:pPr>
                  <w:r w:rsidRPr="5D6462BC">
                    <w:rPr>
                      <w:rFonts w:ascii="Arial" w:eastAsia="Arial" w:hAnsi="Arial" w:cs="Arial"/>
                      <w:sz w:val="24"/>
                      <w:szCs w:val="24"/>
                    </w:rPr>
                    <w:t>&lt;Patient Name&gt;</w:t>
                  </w:r>
                </w:p>
                <w:p w14:paraId="1DD890FD" w14:textId="77777777" w:rsidR="00B30BE8" w:rsidRDefault="00B30BE8" w:rsidP="00B30BE8">
                  <w:pPr>
                    <w:spacing w:after="0"/>
                  </w:pPr>
                  <w:r w:rsidRPr="5D6462BC">
                    <w:rPr>
                      <w:rFonts w:ascii="Arial" w:eastAsia="Arial" w:hAnsi="Arial" w:cs="Arial"/>
                      <w:sz w:val="24"/>
                      <w:szCs w:val="24"/>
                    </w:rPr>
                    <w:t>&lt;Patient Details&gt;</w:t>
                  </w:r>
                </w:p>
                <w:p w14:paraId="183F0DE8" w14:textId="77777777" w:rsidR="00B30BE8" w:rsidRDefault="00B30BE8" w:rsidP="00B30BE8">
                  <w:pPr>
                    <w:spacing w:after="0"/>
                  </w:pPr>
                  <w:r w:rsidRPr="5D6462BC">
                    <w:rPr>
                      <w:rFonts w:ascii="Arial" w:eastAsia="Arial" w:hAnsi="Arial" w:cs="Arial"/>
                      <w:sz w:val="24"/>
                      <w:szCs w:val="24"/>
                    </w:rPr>
                    <w:t xml:space="preserve"> </w:t>
                  </w:r>
                </w:p>
                <w:p w14:paraId="46054882" w14:textId="77777777" w:rsidR="00B30BE8" w:rsidRDefault="00B30BE8" w:rsidP="00B30BE8">
                  <w:pPr>
                    <w:spacing w:after="0"/>
                  </w:pPr>
                  <w:r w:rsidRPr="5D6462BC">
                    <w:rPr>
                      <w:rFonts w:ascii="Arial" w:eastAsia="Arial" w:hAnsi="Arial" w:cs="Arial"/>
                      <w:sz w:val="24"/>
                      <w:szCs w:val="24"/>
                    </w:rPr>
                    <w:t>&lt;Today's date&gt;</w:t>
                  </w:r>
                </w:p>
              </w:tc>
              <w:tc>
                <w:tcPr>
                  <w:tcW w:w="5410" w:type="dxa"/>
                  <w:tcMar>
                    <w:left w:w="108" w:type="dxa"/>
                    <w:right w:w="108" w:type="dxa"/>
                  </w:tcMar>
                </w:tcPr>
                <w:p w14:paraId="53BB8B27" w14:textId="77777777" w:rsidR="00B30BE8" w:rsidRDefault="00B30BE8" w:rsidP="00B30BE8">
                  <w:pPr>
                    <w:spacing w:after="0"/>
                    <w:jc w:val="right"/>
                  </w:pPr>
                  <w:r w:rsidRPr="5D6462BC">
                    <w:rPr>
                      <w:rFonts w:ascii="Arial" w:eastAsia="Arial" w:hAnsi="Arial" w:cs="Arial"/>
                      <w:sz w:val="24"/>
                      <w:szCs w:val="24"/>
                    </w:rPr>
                    <w:t>Targeted Lung Health Team</w:t>
                  </w:r>
                </w:p>
                <w:p w14:paraId="5CD62E88" w14:textId="77777777" w:rsidR="00B30BE8" w:rsidRDefault="00B30BE8" w:rsidP="00B30BE8">
                  <w:pPr>
                    <w:spacing w:after="0"/>
                    <w:jc w:val="right"/>
                  </w:pPr>
                  <w:r w:rsidRPr="5D6462BC">
                    <w:rPr>
                      <w:rFonts w:ascii="Arial" w:eastAsia="Arial" w:hAnsi="Arial" w:cs="Arial"/>
                      <w:sz w:val="24"/>
                      <w:szCs w:val="24"/>
                    </w:rPr>
                    <w:t>&lt;Sender Address&gt;</w:t>
                  </w:r>
                </w:p>
                <w:p w14:paraId="1FC40FAB" w14:textId="77777777" w:rsidR="00B30BE8" w:rsidRDefault="00B30BE8" w:rsidP="00B30BE8">
                  <w:pPr>
                    <w:spacing w:after="0"/>
                    <w:jc w:val="right"/>
                  </w:pPr>
                  <w:r w:rsidRPr="5D6462BC">
                    <w:rPr>
                      <w:rFonts w:ascii="Arial" w:eastAsia="Arial" w:hAnsi="Arial" w:cs="Arial"/>
                      <w:sz w:val="24"/>
                      <w:szCs w:val="24"/>
                    </w:rPr>
                    <w:t xml:space="preserve"> </w:t>
                  </w:r>
                </w:p>
                <w:p w14:paraId="3F99DB0D" w14:textId="77777777" w:rsidR="00B30BE8" w:rsidRDefault="00B30BE8" w:rsidP="00B30BE8">
                  <w:pPr>
                    <w:spacing w:after="0"/>
                    <w:jc w:val="right"/>
                  </w:pPr>
                  <w:r w:rsidRPr="5D6462BC">
                    <w:rPr>
                      <w:rFonts w:ascii="Arial" w:eastAsia="Arial" w:hAnsi="Arial" w:cs="Arial"/>
                      <w:sz w:val="24"/>
                      <w:szCs w:val="24"/>
                    </w:rPr>
                    <w:t>Tel: 03033 306662</w:t>
                  </w:r>
                </w:p>
                <w:p w14:paraId="0C7569F4" w14:textId="77777777" w:rsidR="00B30BE8" w:rsidRDefault="00B30BE8" w:rsidP="00B30BE8">
                  <w:pPr>
                    <w:spacing w:after="0"/>
                    <w:jc w:val="right"/>
                  </w:pPr>
                  <w:r w:rsidRPr="5D6462BC">
                    <w:rPr>
                      <w:rFonts w:ascii="Arial" w:eastAsia="Arial" w:hAnsi="Arial" w:cs="Arial"/>
                      <w:sz w:val="24"/>
                      <w:szCs w:val="24"/>
                    </w:rPr>
                    <w:t xml:space="preserve">E-Mail: </w:t>
                  </w:r>
                  <w:hyperlink r:id="rId65">
                    <w:r w:rsidRPr="5D6462BC">
                      <w:rPr>
                        <w:rStyle w:val="Hyperlink"/>
                        <w:rFonts w:ascii="Arial" w:eastAsia="Arial" w:hAnsi="Arial" w:cs="Arial"/>
                        <w:sz w:val="24"/>
                        <w:szCs w:val="24"/>
                      </w:rPr>
                      <w:t>nlg-tr.LHCBookingTeam@nhs.net</w:t>
                    </w:r>
                  </w:hyperlink>
                </w:p>
              </w:tc>
            </w:tr>
          </w:tbl>
          <w:p w14:paraId="17D22BF2" w14:textId="77777777" w:rsidR="00B30BE8" w:rsidRDefault="00B30BE8" w:rsidP="00B30BE8">
            <w:pPr>
              <w:spacing w:line="276" w:lineRule="auto"/>
            </w:pPr>
            <w:r w:rsidRPr="5D6462BC">
              <w:rPr>
                <w:rFonts w:ascii="Arial" w:eastAsia="Arial" w:hAnsi="Arial" w:cs="Arial"/>
                <w:lang w:val="en-US"/>
              </w:rPr>
              <w:t>NHS Number: &lt;NHS number&gt;</w:t>
            </w:r>
          </w:p>
          <w:p w14:paraId="74ECAC57" w14:textId="77777777" w:rsidR="00B30BE8" w:rsidRDefault="00B30BE8" w:rsidP="00B30BE8">
            <w:pPr>
              <w:spacing w:line="276" w:lineRule="auto"/>
            </w:pPr>
            <w:r w:rsidRPr="5D6462BC">
              <w:rPr>
                <w:rFonts w:ascii="Arial" w:eastAsia="Arial" w:hAnsi="Arial" w:cs="Arial"/>
                <w:lang w:val="en-US"/>
              </w:rPr>
              <w:t xml:space="preserve"> </w:t>
            </w:r>
          </w:p>
          <w:p w14:paraId="369C861C" w14:textId="77777777" w:rsidR="00B30BE8" w:rsidRDefault="00B30BE8" w:rsidP="00B30BE8">
            <w:r w:rsidRPr="5D6462BC">
              <w:rPr>
                <w:rFonts w:ascii="Arial" w:eastAsia="Arial" w:hAnsi="Arial" w:cs="Arial"/>
                <w:sz w:val="24"/>
                <w:szCs w:val="24"/>
                <w:lang w:val="en-US"/>
              </w:rPr>
              <w:t>Dear &lt;Patient Name&gt;</w:t>
            </w:r>
          </w:p>
          <w:p w14:paraId="2DD1A76E" w14:textId="77777777" w:rsidR="00B30BE8" w:rsidRDefault="00B30BE8" w:rsidP="00B30BE8">
            <w:r w:rsidRPr="5D6462BC">
              <w:rPr>
                <w:rFonts w:ascii="Arial" w:eastAsia="Arial" w:hAnsi="Arial" w:cs="Arial"/>
                <w:sz w:val="24"/>
                <w:szCs w:val="24"/>
                <w:lang w:val="en-US"/>
              </w:rPr>
              <w:t xml:space="preserve"> </w:t>
            </w:r>
          </w:p>
          <w:p w14:paraId="5F10F6D5" w14:textId="77777777" w:rsidR="00B30BE8" w:rsidRDefault="00B30BE8" w:rsidP="00B30BE8">
            <w:pPr>
              <w:rPr>
                <w:rFonts w:ascii="Arial" w:eastAsia="Arial" w:hAnsi="Arial" w:cs="Arial"/>
                <w:b/>
                <w:bCs/>
                <w:sz w:val="28"/>
                <w:szCs w:val="28"/>
              </w:rPr>
            </w:pPr>
            <w:r w:rsidRPr="5D6462BC">
              <w:rPr>
                <w:rFonts w:ascii="Arial" w:eastAsia="Arial" w:hAnsi="Arial" w:cs="Arial"/>
                <w:b/>
                <w:bCs/>
                <w:sz w:val="28"/>
                <w:szCs w:val="28"/>
                <w:lang w:val="en-US"/>
              </w:rPr>
              <w:t>Lung Health Check – CT Scan Required</w:t>
            </w:r>
          </w:p>
          <w:p w14:paraId="28DA3B59" w14:textId="77777777" w:rsidR="00B30BE8" w:rsidRDefault="00B30BE8" w:rsidP="00B30BE8">
            <w:pPr>
              <w:rPr>
                <w:rFonts w:ascii="Arial" w:eastAsia="Arial" w:hAnsi="Arial" w:cs="Arial"/>
                <w:b/>
                <w:bCs/>
                <w:sz w:val="28"/>
                <w:szCs w:val="28"/>
              </w:rPr>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445"/>
              <w:gridCol w:w="8355"/>
            </w:tblGrid>
            <w:tr w:rsidR="00B30BE8" w14:paraId="147ED2E8" w14:textId="77777777" w:rsidTr="00DE71D3">
              <w:trPr>
                <w:trHeight w:val="300"/>
              </w:trPr>
              <w:tc>
                <w:tcPr>
                  <w:tcW w:w="2445" w:type="dxa"/>
                </w:tcPr>
                <w:p w14:paraId="5723835F" w14:textId="77777777" w:rsidR="00B30BE8" w:rsidRDefault="00B30BE8" w:rsidP="00B30BE8">
                  <w:r>
                    <w:rPr>
                      <w:noProof/>
                    </w:rPr>
                    <w:drawing>
                      <wp:inline distT="0" distB="0" distL="0" distR="0" wp14:anchorId="0E601BC3" wp14:editId="0DE6EB7F">
                        <wp:extent cx="1409700" cy="1409700"/>
                        <wp:effectExtent l="0" t="0" r="0" b="0"/>
                        <wp:docPr id="1768609558" name="Picture 1768609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8355" w:type="dxa"/>
                </w:tcPr>
                <w:p w14:paraId="0873BCA4" w14:textId="77777777" w:rsidR="00B30BE8" w:rsidRDefault="00B30BE8" w:rsidP="00B30BE8">
                  <w:pPr>
                    <w:rPr>
                      <w:rFonts w:ascii="Arial" w:eastAsia="Arial" w:hAnsi="Arial" w:cs="Arial"/>
                    </w:rPr>
                  </w:pPr>
                  <w:r w:rsidRPr="5D6462BC">
                    <w:rPr>
                      <w:rFonts w:ascii="Arial" w:eastAsia="Arial" w:hAnsi="Arial" w:cs="Arial"/>
                      <w:sz w:val="24"/>
                      <w:szCs w:val="24"/>
                      <w:lang w:val="en-US"/>
                    </w:rPr>
                    <w:t xml:space="preserve">Further to your lung health check appointment on </w:t>
                  </w:r>
                  <w:r w:rsidRPr="5D6462BC">
                    <w:rPr>
                      <w:rFonts w:ascii="Arial" w:eastAsia="Arial" w:hAnsi="Arial" w:cs="Arial"/>
                      <w:b/>
                      <w:bCs/>
                      <w:sz w:val="24"/>
                      <w:szCs w:val="24"/>
                      <w:lang w:val="en-US"/>
                    </w:rPr>
                    <w:t>&lt;Appointments&gt;</w:t>
                  </w:r>
                  <w:r w:rsidRPr="5D6462BC">
                    <w:rPr>
                      <w:rFonts w:ascii="Arial" w:eastAsia="Arial" w:hAnsi="Arial" w:cs="Arial"/>
                      <w:sz w:val="24"/>
                      <w:szCs w:val="24"/>
                      <w:lang w:val="en-US"/>
                    </w:rPr>
                    <w:t xml:space="preserve"> I am writing to confirm that following a full risk assessment you were assessed as benefiting from a low dose CT scan. </w:t>
                  </w:r>
                </w:p>
                <w:p w14:paraId="5B188CFC" w14:textId="77777777" w:rsidR="00B30BE8" w:rsidRDefault="00B30BE8" w:rsidP="00B30BE8">
                  <w:r w:rsidRPr="5D6462BC">
                    <w:rPr>
                      <w:rFonts w:ascii="Arial" w:eastAsia="Arial" w:hAnsi="Arial" w:cs="Arial"/>
                      <w:sz w:val="24"/>
                      <w:szCs w:val="24"/>
                      <w:lang w:val="en-US"/>
                    </w:rPr>
                    <w:t xml:space="preserve"> </w:t>
                  </w:r>
                </w:p>
                <w:p w14:paraId="57E57C3B" w14:textId="77777777" w:rsidR="00B30BE8" w:rsidRDefault="00B30BE8" w:rsidP="00B30BE8">
                  <w:r w:rsidRPr="5D6462BC">
                    <w:rPr>
                      <w:rFonts w:ascii="Arial" w:eastAsia="Arial" w:hAnsi="Arial" w:cs="Arial"/>
                      <w:sz w:val="24"/>
                      <w:szCs w:val="24"/>
                      <w:lang w:val="en-US"/>
                    </w:rPr>
                    <w:t xml:space="preserve">Your CT appointment details are: </w:t>
                  </w:r>
                </w:p>
                <w:p w14:paraId="19DBD7BA" w14:textId="77777777" w:rsidR="00B30BE8" w:rsidRDefault="00B30BE8" w:rsidP="00B30BE8">
                  <w:r w:rsidRPr="5D6462BC">
                    <w:rPr>
                      <w:rFonts w:ascii="Arial" w:eastAsia="Arial" w:hAnsi="Arial" w:cs="Arial"/>
                      <w:sz w:val="24"/>
                      <w:szCs w:val="24"/>
                      <w:lang w:val="en-US"/>
                    </w:rPr>
                    <w:t xml:space="preserve"> </w:t>
                  </w:r>
                </w:p>
                <w:p w14:paraId="21EFAA74" w14:textId="77777777" w:rsidR="00B30BE8" w:rsidRDefault="00B30BE8" w:rsidP="00B30BE8">
                  <w:r w:rsidRPr="5D6462BC">
                    <w:rPr>
                      <w:rFonts w:ascii="Arial" w:eastAsia="Arial" w:hAnsi="Arial" w:cs="Arial"/>
                      <w:b/>
                      <w:bCs/>
                      <w:sz w:val="24"/>
                      <w:szCs w:val="24"/>
                      <w:lang w:val="en-US"/>
                    </w:rPr>
                    <w:t xml:space="preserve">Date: </w:t>
                  </w:r>
                </w:p>
                <w:p w14:paraId="026ADA3E" w14:textId="77777777" w:rsidR="00B30BE8" w:rsidRDefault="00B30BE8" w:rsidP="00B30BE8">
                  <w:r w:rsidRPr="5D6462BC">
                    <w:rPr>
                      <w:rFonts w:ascii="Arial" w:eastAsia="Arial" w:hAnsi="Arial" w:cs="Arial"/>
                      <w:b/>
                      <w:bCs/>
                      <w:sz w:val="24"/>
                      <w:szCs w:val="24"/>
                      <w:lang w:val="en-US"/>
                    </w:rPr>
                    <w:t xml:space="preserve">Time: </w:t>
                  </w:r>
                </w:p>
                <w:p w14:paraId="5843358B" w14:textId="77777777" w:rsidR="00B30BE8" w:rsidRDefault="00B30BE8" w:rsidP="00B30BE8">
                  <w:r w:rsidRPr="5D6462BC">
                    <w:rPr>
                      <w:rFonts w:ascii="Arial" w:eastAsia="Arial" w:hAnsi="Arial" w:cs="Arial"/>
                      <w:b/>
                      <w:bCs/>
                      <w:sz w:val="24"/>
                      <w:szCs w:val="24"/>
                      <w:lang w:val="en-US"/>
                    </w:rPr>
                    <w:t>Venue:</w:t>
                  </w:r>
                </w:p>
                <w:p w14:paraId="2569F81B" w14:textId="77777777" w:rsidR="00B30BE8" w:rsidRDefault="00B30BE8" w:rsidP="00B30BE8">
                  <w:pPr>
                    <w:rPr>
                      <w:rFonts w:ascii="Arial" w:eastAsia="Arial" w:hAnsi="Arial" w:cs="Arial"/>
                      <w:b/>
                      <w:bCs/>
                    </w:rPr>
                  </w:pPr>
                </w:p>
                <w:p w14:paraId="6D5FEFC9" w14:textId="77777777" w:rsidR="00B30BE8" w:rsidRDefault="00B30BE8" w:rsidP="00B30BE8">
                  <w:pPr>
                    <w:rPr>
                      <w:rFonts w:ascii="Arial" w:eastAsia="Arial" w:hAnsi="Arial" w:cs="Arial"/>
                      <w:b/>
                      <w:bCs/>
                      <w:sz w:val="28"/>
                      <w:szCs w:val="28"/>
                    </w:rPr>
                  </w:pPr>
                </w:p>
              </w:tc>
            </w:tr>
            <w:tr w:rsidR="00B30BE8" w14:paraId="3D1376B1" w14:textId="77777777" w:rsidTr="00DE71D3">
              <w:trPr>
                <w:trHeight w:val="300"/>
              </w:trPr>
              <w:tc>
                <w:tcPr>
                  <w:tcW w:w="2445" w:type="dxa"/>
                </w:tcPr>
                <w:p w14:paraId="606DBC83" w14:textId="77777777" w:rsidR="00B30BE8" w:rsidRDefault="00B30BE8" w:rsidP="00B30BE8">
                  <w:r>
                    <w:rPr>
                      <w:noProof/>
                    </w:rPr>
                    <w:drawing>
                      <wp:inline distT="0" distB="0" distL="0" distR="0" wp14:anchorId="1660B159" wp14:editId="3003692F">
                        <wp:extent cx="1409700" cy="1409700"/>
                        <wp:effectExtent l="0" t="0" r="0" b="0"/>
                        <wp:docPr id="1653523957" name="Picture 165352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8355" w:type="dxa"/>
                </w:tcPr>
                <w:p w14:paraId="6CE5CA33" w14:textId="77777777" w:rsidR="00B30BE8" w:rsidRDefault="00B30BE8" w:rsidP="00B30BE8">
                  <w:r w:rsidRPr="5D6462BC">
                    <w:rPr>
                      <w:rFonts w:ascii="Arial" w:eastAsia="Arial" w:hAnsi="Arial" w:cs="Arial"/>
                      <w:sz w:val="24"/>
                      <w:szCs w:val="24"/>
                      <w:lang w:val="en-US"/>
                    </w:rPr>
                    <w:t>Below is a summary of your Lung Health Check findings:</w:t>
                  </w:r>
                </w:p>
                <w:p w14:paraId="468AF3D9" w14:textId="77777777" w:rsidR="00B30BE8" w:rsidRDefault="00B30BE8" w:rsidP="00B30BE8">
                  <w:r w:rsidRPr="5D6462BC">
                    <w:rPr>
                      <w:rFonts w:ascii="Arial" w:eastAsia="Arial" w:hAnsi="Arial" w:cs="Arial"/>
                      <w:sz w:val="24"/>
                      <w:szCs w:val="24"/>
                      <w:lang w:val="en-US"/>
                    </w:rPr>
                    <w:t xml:space="preserve"> </w:t>
                  </w:r>
                </w:p>
                <w:tbl>
                  <w:tblPr>
                    <w:tblW w:w="0" w:type="auto"/>
                    <w:tblInd w:w="135" w:type="dxa"/>
                    <w:tblLayout w:type="fixed"/>
                    <w:tblLook w:val="04A0" w:firstRow="1" w:lastRow="0" w:firstColumn="1" w:lastColumn="0" w:noHBand="0" w:noVBand="1"/>
                  </w:tblPr>
                  <w:tblGrid>
                    <w:gridCol w:w="3655"/>
                    <w:gridCol w:w="4243"/>
                  </w:tblGrid>
                  <w:tr w:rsidR="00B30BE8" w14:paraId="536EEC0C" w14:textId="77777777" w:rsidTr="00DE71D3">
                    <w:trPr>
                      <w:trHeight w:val="570"/>
                    </w:trPr>
                    <w:tc>
                      <w:tcPr>
                        <w:tcW w:w="3709" w:type="dxa"/>
                        <w:tcBorders>
                          <w:top w:val="double" w:sz="14" w:space="0" w:color="auto"/>
                          <w:left w:val="double" w:sz="14" w:space="0" w:color="auto"/>
                          <w:bottom w:val="double" w:sz="14" w:space="0" w:color="auto"/>
                          <w:right w:val="double" w:sz="14" w:space="0" w:color="auto"/>
                        </w:tcBorders>
                        <w:tcMar>
                          <w:left w:w="108" w:type="dxa"/>
                          <w:right w:w="108" w:type="dxa"/>
                        </w:tcMar>
                      </w:tcPr>
                      <w:p w14:paraId="5BB9A645" w14:textId="77777777" w:rsidR="00B30BE8" w:rsidRDefault="00B30BE8" w:rsidP="00B30BE8">
                        <w:pPr>
                          <w:spacing w:after="0"/>
                        </w:pPr>
                        <w:r w:rsidRPr="5D6462BC">
                          <w:rPr>
                            <w:rFonts w:ascii="Arial" w:eastAsia="Arial" w:hAnsi="Arial" w:cs="Arial"/>
                            <w:b/>
                            <w:bCs/>
                            <w:color w:val="000000" w:themeColor="text1"/>
                            <w:sz w:val="24"/>
                            <w:szCs w:val="24"/>
                          </w:rPr>
                          <w:t xml:space="preserve">Lung Health Check Findings </w:t>
                        </w:r>
                      </w:p>
                    </w:tc>
                    <w:tc>
                      <w:tcPr>
                        <w:tcW w:w="4301" w:type="dxa"/>
                        <w:tcBorders>
                          <w:top w:val="double" w:sz="14" w:space="0" w:color="auto"/>
                          <w:left w:val="double" w:sz="14" w:space="0" w:color="auto"/>
                          <w:bottom w:val="double" w:sz="14" w:space="0" w:color="auto"/>
                          <w:right w:val="double" w:sz="14" w:space="0" w:color="auto"/>
                        </w:tcBorders>
                        <w:tcMar>
                          <w:left w:w="108" w:type="dxa"/>
                          <w:right w:w="108" w:type="dxa"/>
                        </w:tcMar>
                      </w:tcPr>
                      <w:p w14:paraId="7C2C881E" w14:textId="77777777" w:rsidR="00B30BE8" w:rsidRDefault="00B30BE8" w:rsidP="00B30BE8">
                        <w:pPr>
                          <w:spacing w:after="0"/>
                        </w:pPr>
                        <w:r w:rsidRPr="5D6462BC">
                          <w:rPr>
                            <w:rFonts w:ascii="Times New Roman" w:eastAsia="Times New Roman" w:hAnsi="Times New Roman" w:cs="Times New Roman"/>
                            <w:sz w:val="24"/>
                            <w:szCs w:val="24"/>
                          </w:rPr>
                          <w:t xml:space="preserve"> </w:t>
                        </w:r>
                      </w:p>
                    </w:tc>
                  </w:tr>
                  <w:tr w:rsidR="00B30BE8" w14:paraId="75DE477A" w14:textId="77777777" w:rsidTr="00DE71D3">
                    <w:trPr>
                      <w:trHeight w:val="555"/>
                    </w:trPr>
                    <w:tc>
                      <w:tcPr>
                        <w:tcW w:w="3709" w:type="dxa"/>
                        <w:tcBorders>
                          <w:top w:val="double" w:sz="14" w:space="0" w:color="auto"/>
                          <w:left w:val="double" w:sz="14" w:space="0" w:color="auto"/>
                          <w:bottom w:val="double" w:sz="14" w:space="0" w:color="auto"/>
                          <w:right w:val="double" w:sz="14" w:space="0" w:color="auto"/>
                        </w:tcBorders>
                        <w:tcMar>
                          <w:left w:w="108" w:type="dxa"/>
                          <w:right w:w="108" w:type="dxa"/>
                        </w:tcMar>
                      </w:tcPr>
                      <w:p w14:paraId="616259A8" w14:textId="77777777" w:rsidR="00B30BE8" w:rsidRDefault="00B30BE8" w:rsidP="00B30BE8">
                        <w:pPr>
                          <w:spacing w:after="0"/>
                        </w:pPr>
                        <w:r w:rsidRPr="5D6462BC">
                          <w:rPr>
                            <w:rFonts w:ascii="Arial" w:eastAsia="Arial" w:hAnsi="Arial" w:cs="Arial"/>
                            <w:b/>
                            <w:bCs/>
                            <w:sz w:val="24"/>
                            <w:szCs w:val="24"/>
                          </w:rPr>
                          <w:t xml:space="preserve">Risk Scores </w:t>
                        </w:r>
                      </w:p>
                    </w:tc>
                    <w:tc>
                      <w:tcPr>
                        <w:tcW w:w="4301" w:type="dxa"/>
                        <w:tcBorders>
                          <w:top w:val="double" w:sz="14" w:space="0" w:color="auto"/>
                          <w:left w:val="double" w:sz="14" w:space="0" w:color="auto"/>
                          <w:bottom w:val="double" w:sz="14" w:space="0" w:color="auto"/>
                          <w:right w:val="double" w:sz="14" w:space="0" w:color="auto"/>
                        </w:tcBorders>
                        <w:tcMar>
                          <w:left w:w="108" w:type="dxa"/>
                          <w:right w:w="108" w:type="dxa"/>
                        </w:tcMar>
                      </w:tcPr>
                      <w:p w14:paraId="15165EF2" w14:textId="77777777" w:rsidR="00B30BE8" w:rsidRDefault="00B30BE8" w:rsidP="00B30BE8">
                        <w:pPr>
                          <w:spacing w:after="0"/>
                        </w:pPr>
                        <w:r w:rsidRPr="5D6462BC">
                          <w:rPr>
                            <w:rFonts w:ascii="Arial" w:eastAsia="Arial" w:hAnsi="Arial" w:cs="Arial"/>
                            <w:b/>
                            <w:bCs/>
                            <w:sz w:val="24"/>
                            <w:szCs w:val="24"/>
                          </w:rPr>
                          <w:t>LLP: &lt;Numerics&gt;</w:t>
                        </w:r>
                      </w:p>
                      <w:p w14:paraId="16452662" w14:textId="77777777" w:rsidR="00B30BE8" w:rsidRDefault="00B30BE8" w:rsidP="00B30BE8">
                        <w:pPr>
                          <w:spacing w:after="0"/>
                        </w:pPr>
                        <w:r w:rsidRPr="5D6462BC">
                          <w:rPr>
                            <w:rFonts w:ascii="Arial" w:eastAsia="Arial" w:hAnsi="Arial" w:cs="Arial"/>
                            <w:b/>
                            <w:bCs/>
                            <w:sz w:val="24"/>
                            <w:szCs w:val="24"/>
                          </w:rPr>
                          <w:t>PLCO: &lt;Numerics&gt;</w:t>
                        </w:r>
                      </w:p>
                    </w:tc>
                  </w:tr>
                  <w:tr w:rsidR="00B30BE8" w14:paraId="777C5D8F" w14:textId="77777777" w:rsidTr="00DE71D3">
                    <w:trPr>
                      <w:trHeight w:val="570"/>
                    </w:trPr>
                    <w:tc>
                      <w:tcPr>
                        <w:tcW w:w="3709" w:type="dxa"/>
                        <w:tcBorders>
                          <w:top w:val="double" w:sz="14" w:space="0" w:color="auto"/>
                          <w:left w:val="double" w:sz="14" w:space="0" w:color="auto"/>
                          <w:bottom w:val="double" w:sz="14" w:space="0" w:color="auto"/>
                          <w:right w:val="double" w:sz="14" w:space="0" w:color="auto"/>
                        </w:tcBorders>
                        <w:tcMar>
                          <w:left w:w="108" w:type="dxa"/>
                          <w:right w:w="108" w:type="dxa"/>
                        </w:tcMar>
                      </w:tcPr>
                      <w:p w14:paraId="6B691744" w14:textId="77777777" w:rsidR="00B30BE8" w:rsidRDefault="00B30BE8" w:rsidP="00B30BE8">
                        <w:pPr>
                          <w:spacing w:after="0"/>
                        </w:pPr>
                        <w:r w:rsidRPr="5D6462BC">
                          <w:rPr>
                            <w:rFonts w:ascii="Arial" w:eastAsia="Arial" w:hAnsi="Arial" w:cs="Arial"/>
                            <w:b/>
                            <w:bCs/>
                            <w:sz w:val="24"/>
                            <w:szCs w:val="24"/>
                          </w:rPr>
                          <w:t xml:space="preserve">Eligible for Low Dose CT scan </w:t>
                        </w:r>
                      </w:p>
                    </w:tc>
                    <w:tc>
                      <w:tcPr>
                        <w:tcW w:w="4301" w:type="dxa"/>
                        <w:tcBorders>
                          <w:top w:val="double" w:sz="14" w:space="0" w:color="auto"/>
                          <w:left w:val="double" w:sz="14" w:space="0" w:color="auto"/>
                          <w:bottom w:val="double" w:sz="14" w:space="0" w:color="auto"/>
                          <w:right w:val="double" w:sz="14" w:space="0" w:color="auto"/>
                        </w:tcBorders>
                        <w:tcMar>
                          <w:left w:w="108" w:type="dxa"/>
                          <w:right w:w="108" w:type="dxa"/>
                        </w:tcMar>
                      </w:tcPr>
                      <w:p w14:paraId="39AE86F6" w14:textId="77777777" w:rsidR="00B30BE8" w:rsidRDefault="00B30BE8" w:rsidP="00B30BE8">
                        <w:pPr>
                          <w:spacing w:after="0"/>
                        </w:pPr>
                        <w:r w:rsidRPr="5D6462BC">
                          <w:rPr>
                            <w:rFonts w:ascii="Arial" w:eastAsia="Arial" w:hAnsi="Arial" w:cs="Arial"/>
                            <w:sz w:val="24"/>
                            <w:szCs w:val="24"/>
                          </w:rPr>
                          <w:t>Yes</w:t>
                        </w:r>
                      </w:p>
                    </w:tc>
                  </w:tr>
                  <w:tr w:rsidR="00B30BE8" w14:paraId="70F3A906" w14:textId="77777777" w:rsidTr="00DE71D3">
                    <w:trPr>
                      <w:trHeight w:val="570"/>
                    </w:trPr>
                    <w:tc>
                      <w:tcPr>
                        <w:tcW w:w="3709" w:type="dxa"/>
                        <w:tcBorders>
                          <w:top w:val="double" w:sz="14" w:space="0" w:color="auto"/>
                          <w:left w:val="double" w:sz="14" w:space="0" w:color="auto"/>
                          <w:bottom w:val="double" w:sz="14" w:space="0" w:color="auto"/>
                          <w:right w:val="double" w:sz="14" w:space="0" w:color="auto"/>
                        </w:tcBorders>
                        <w:tcMar>
                          <w:left w:w="108" w:type="dxa"/>
                          <w:right w:w="108" w:type="dxa"/>
                        </w:tcMar>
                      </w:tcPr>
                      <w:p w14:paraId="791E411D" w14:textId="77777777" w:rsidR="00B30BE8" w:rsidRDefault="00B30BE8" w:rsidP="00B30BE8">
                        <w:pPr>
                          <w:spacing w:after="0"/>
                        </w:pPr>
                        <w:r w:rsidRPr="5D6462BC">
                          <w:rPr>
                            <w:rFonts w:ascii="Arial" w:eastAsia="Arial" w:hAnsi="Arial" w:cs="Arial"/>
                            <w:b/>
                            <w:bCs/>
                            <w:sz w:val="24"/>
                            <w:szCs w:val="24"/>
                          </w:rPr>
                          <w:lastRenderedPageBreak/>
                          <w:t>Targeted Lung Heath Team Actions</w:t>
                        </w:r>
                      </w:p>
                    </w:tc>
                    <w:tc>
                      <w:tcPr>
                        <w:tcW w:w="4301" w:type="dxa"/>
                        <w:tcBorders>
                          <w:top w:val="double" w:sz="14" w:space="0" w:color="auto"/>
                          <w:left w:val="double" w:sz="14" w:space="0" w:color="auto"/>
                          <w:bottom w:val="double" w:sz="14" w:space="0" w:color="auto"/>
                          <w:right w:val="double" w:sz="14" w:space="0" w:color="auto"/>
                        </w:tcBorders>
                        <w:tcMar>
                          <w:left w:w="108" w:type="dxa"/>
                          <w:right w:w="108" w:type="dxa"/>
                        </w:tcMar>
                      </w:tcPr>
                      <w:p w14:paraId="18B4F3A4" w14:textId="77777777" w:rsidR="00B30BE8" w:rsidRDefault="00B30BE8" w:rsidP="00B30BE8">
                        <w:pPr>
                          <w:spacing w:after="0"/>
                        </w:pPr>
                        <w:r w:rsidRPr="5D6462BC">
                          <w:rPr>
                            <w:rFonts w:ascii="Calibri" w:eastAsia="Calibri" w:hAnsi="Calibri" w:cs="Calibri"/>
                            <w:sz w:val="24"/>
                            <w:szCs w:val="24"/>
                          </w:rPr>
                          <w:t xml:space="preserve"> </w:t>
                        </w:r>
                      </w:p>
                    </w:tc>
                  </w:tr>
                  <w:tr w:rsidR="00B30BE8" w14:paraId="32CA7A9D" w14:textId="77777777" w:rsidTr="00DE71D3">
                    <w:trPr>
                      <w:trHeight w:val="1035"/>
                    </w:trPr>
                    <w:tc>
                      <w:tcPr>
                        <w:tcW w:w="3709" w:type="dxa"/>
                        <w:tcBorders>
                          <w:top w:val="double" w:sz="14" w:space="0" w:color="auto"/>
                          <w:left w:val="double" w:sz="14" w:space="0" w:color="auto"/>
                          <w:bottom w:val="double" w:sz="14" w:space="0" w:color="auto"/>
                          <w:right w:val="double" w:sz="14" w:space="0" w:color="auto"/>
                        </w:tcBorders>
                        <w:tcMar>
                          <w:left w:w="108" w:type="dxa"/>
                          <w:right w:w="108" w:type="dxa"/>
                        </w:tcMar>
                      </w:tcPr>
                      <w:p w14:paraId="4EA85233" w14:textId="77777777" w:rsidR="00B30BE8" w:rsidRDefault="00B30BE8" w:rsidP="00B30BE8">
                        <w:pPr>
                          <w:spacing w:after="0"/>
                        </w:pPr>
                        <w:r w:rsidRPr="5D6462BC">
                          <w:rPr>
                            <w:rFonts w:ascii="Arial" w:eastAsia="Arial" w:hAnsi="Arial" w:cs="Arial"/>
                            <w:b/>
                            <w:bCs/>
                            <w:sz w:val="24"/>
                            <w:szCs w:val="24"/>
                          </w:rPr>
                          <w:t>GP Actions</w:t>
                        </w:r>
                      </w:p>
                    </w:tc>
                    <w:tc>
                      <w:tcPr>
                        <w:tcW w:w="4301" w:type="dxa"/>
                        <w:tcBorders>
                          <w:top w:val="double" w:sz="14" w:space="0" w:color="auto"/>
                          <w:left w:val="double" w:sz="14" w:space="0" w:color="auto"/>
                          <w:bottom w:val="double" w:sz="14" w:space="0" w:color="auto"/>
                          <w:right w:val="double" w:sz="14" w:space="0" w:color="auto"/>
                        </w:tcBorders>
                        <w:tcMar>
                          <w:left w:w="108" w:type="dxa"/>
                          <w:right w:w="108" w:type="dxa"/>
                        </w:tcMar>
                      </w:tcPr>
                      <w:p w14:paraId="2A6654A8" w14:textId="77777777" w:rsidR="00B30BE8" w:rsidRDefault="00B30BE8" w:rsidP="00B30BE8">
                        <w:pPr>
                          <w:spacing w:after="0"/>
                          <w:rPr>
                            <w:rFonts w:ascii="Times New Roman" w:eastAsia="Times New Roman" w:hAnsi="Times New Roman" w:cs="Times New Roman"/>
                          </w:rPr>
                        </w:pPr>
                      </w:p>
                    </w:tc>
                  </w:tr>
                </w:tbl>
                <w:p w14:paraId="1CCE9AC0" w14:textId="77777777" w:rsidR="00B30BE8" w:rsidRDefault="00B30BE8" w:rsidP="00B30BE8">
                  <w:pPr>
                    <w:rPr>
                      <w:rFonts w:ascii="Arial" w:eastAsia="Arial" w:hAnsi="Arial" w:cs="Arial"/>
                      <w:b/>
                      <w:bCs/>
                      <w:sz w:val="28"/>
                      <w:szCs w:val="28"/>
                    </w:rPr>
                  </w:pPr>
                </w:p>
              </w:tc>
            </w:tr>
            <w:tr w:rsidR="00B30BE8" w14:paraId="16697AF9" w14:textId="77777777" w:rsidTr="00DE71D3">
              <w:trPr>
                <w:trHeight w:val="300"/>
              </w:trPr>
              <w:tc>
                <w:tcPr>
                  <w:tcW w:w="2445" w:type="dxa"/>
                </w:tcPr>
                <w:p w14:paraId="2EBD2DF5" w14:textId="77777777" w:rsidR="00B30BE8" w:rsidRDefault="00B30BE8" w:rsidP="00B30BE8">
                  <w:r>
                    <w:rPr>
                      <w:noProof/>
                    </w:rPr>
                    <w:lastRenderedPageBreak/>
                    <w:drawing>
                      <wp:inline distT="0" distB="0" distL="0" distR="0" wp14:anchorId="56ED9995" wp14:editId="7F3BB108">
                        <wp:extent cx="1409700" cy="1409700"/>
                        <wp:effectExtent l="0" t="0" r="0" b="0"/>
                        <wp:docPr id="2020149355" name="Picture 202014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8355" w:type="dxa"/>
                </w:tcPr>
                <w:p w14:paraId="2A98D8B0" w14:textId="77777777" w:rsidR="00B30BE8" w:rsidRDefault="00B30BE8" w:rsidP="00B30BE8">
                  <w:pPr>
                    <w:rPr>
                      <w:rFonts w:ascii="Arial" w:eastAsia="Arial" w:hAnsi="Arial" w:cs="Arial"/>
                    </w:rPr>
                  </w:pPr>
                </w:p>
                <w:p w14:paraId="44BD92C2" w14:textId="77777777" w:rsidR="00B30BE8" w:rsidRDefault="00B30BE8" w:rsidP="00B30BE8">
                  <w:pPr>
                    <w:rPr>
                      <w:rFonts w:ascii="Arial" w:eastAsia="Arial" w:hAnsi="Arial" w:cs="Arial"/>
                    </w:rPr>
                  </w:pPr>
                </w:p>
                <w:p w14:paraId="37B3E682" w14:textId="77777777" w:rsidR="00B30BE8" w:rsidRDefault="00B30BE8" w:rsidP="00B30BE8">
                  <w:pPr>
                    <w:rPr>
                      <w:rFonts w:ascii="Arial" w:eastAsia="Arial" w:hAnsi="Arial" w:cs="Arial"/>
                    </w:rPr>
                  </w:pPr>
                </w:p>
                <w:p w14:paraId="0B9ECE64" w14:textId="77777777" w:rsidR="00B30BE8" w:rsidRDefault="00B30BE8" w:rsidP="00B30BE8">
                  <w:pPr>
                    <w:rPr>
                      <w:rFonts w:ascii="Arial" w:eastAsia="Arial" w:hAnsi="Arial" w:cs="Arial"/>
                    </w:rPr>
                  </w:pPr>
                </w:p>
                <w:p w14:paraId="6660788A" w14:textId="77777777" w:rsidR="00B30BE8" w:rsidRDefault="00B30BE8" w:rsidP="00B30BE8">
                  <w:pPr>
                    <w:rPr>
                      <w:rFonts w:ascii="Arial" w:eastAsia="Arial" w:hAnsi="Arial" w:cs="Arial"/>
                    </w:rPr>
                  </w:pPr>
                  <w:r w:rsidRPr="5D6462BC">
                    <w:rPr>
                      <w:rFonts w:ascii="Arial" w:eastAsia="Arial" w:hAnsi="Arial" w:cs="Arial"/>
                      <w:sz w:val="24"/>
                      <w:szCs w:val="24"/>
                      <w:lang w:val="en-US"/>
                    </w:rPr>
                    <w:t>We will share the results of this with your GP</w:t>
                  </w:r>
                </w:p>
                <w:p w14:paraId="1DFD3867" w14:textId="77777777" w:rsidR="00B30BE8" w:rsidRDefault="00B30BE8" w:rsidP="00B30BE8">
                  <w:pPr>
                    <w:rPr>
                      <w:rFonts w:ascii="Arial" w:eastAsia="Arial" w:hAnsi="Arial" w:cs="Arial"/>
                      <w:b/>
                      <w:bCs/>
                      <w:sz w:val="28"/>
                      <w:szCs w:val="28"/>
                    </w:rPr>
                  </w:pPr>
                </w:p>
              </w:tc>
            </w:tr>
            <w:tr w:rsidR="00B30BE8" w14:paraId="6007D8C3" w14:textId="77777777" w:rsidTr="00DE71D3">
              <w:trPr>
                <w:trHeight w:val="300"/>
              </w:trPr>
              <w:tc>
                <w:tcPr>
                  <w:tcW w:w="2445" w:type="dxa"/>
                </w:tcPr>
                <w:p w14:paraId="679F54BB" w14:textId="77777777" w:rsidR="00B30BE8" w:rsidRDefault="00B30BE8" w:rsidP="00B30BE8">
                  <w:r>
                    <w:rPr>
                      <w:noProof/>
                    </w:rPr>
                    <w:drawing>
                      <wp:inline distT="0" distB="0" distL="0" distR="0" wp14:anchorId="0303C06E" wp14:editId="1A45B4F4">
                        <wp:extent cx="1409700" cy="1409700"/>
                        <wp:effectExtent l="0" t="0" r="0" b="0"/>
                        <wp:docPr id="1802193197" name="Picture 180219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8355" w:type="dxa"/>
                </w:tcPr>
                <w:p w14:paraId="66828590" w14:textId="77777777" w:rsidR="00B30BE8" w:rsidRDefault="00B30BE8" w:rsidP="00B30BE8">
                  <w:pPr>
                    <w:rPr>
                      <w:rFonts w:ascii="Arial" w:eastAsia="Arial" w:hAnsi="Arial" w:cs="Arial"/>
                    </w:rPr>
                  </w:pPr>
                </w:p>
                <w:p w14:paraId="384ADA47" w14:textId="77777777" w:rsidR="00B30BE8" w:rsidRDefault="00B30BE8" w:rsidP="00B30BE8">
                  <w:pPr>
                    <w:rPr>
                      <w:rFonts w:ascii="Arial" w:eastAsia="Arial" w:hAnsi="Arial" w:cs="Arial"/>
                    </w:rPr>
                  </w:pPr>
                </w:p>
                <w:p w14:paraId="2AA49E07" w14:textId="77777777" w:rsidR="00B30BE8" w:rsidRDefault="00B30BE8" w:rsidP="00B30BE8">
                  <w:r w:rsidRPr="5D6462BC">
                    <w:rPr>
                      <w:rFonts w:ascii="Arial" w:eastAsia="Arial" w:hAnsi="Arial" w:cs="Arial"/>
                      <w:sz w:val="24"/>
                      <w:szCs w:val="24"/>
                      <w:lang w:val="en-US"/>
                    </w:rPr>
                    <w:t>If you have any concerns about your lung health check, please contact the team on the number above or your local GP practice.</w:t>
                  </w:r>
                </w:p>
                <w:p w14:paraId="084F29EB" w14:textId="77777777" w:rsidR="00B30BE8" w:rsidRDefault="00B30BE8" w:rsidP="00B30BE8">
                  <w:pPr>
                    <w:rPr>
                      <w:rFonts w:ascii="Arial" w:eastAsia="Arial" w:hAnsi="Arial" w:cs="Arial"/>
                      <w:b/>
                      <w:bCs/>
                      <w:sz w:val="28"/>
                      <w:szCs w:val="28"/>
                    </w:rPr>
                  </w:pPr>
                </w:p>
              </w:tc>
            </w:tr>
            <w:tr w:rsidR="00B30BE8" w14:paraId="66523860" w14:textId="77777777" w:rsidTr="00DE71D3">
              <w:trPr>
                <w:trHeight w:val="300"/>
              </w:trPr>
              <w:tc>
                <w:tcPr>
                  <w:tcW w:w="2445" w:type="dxa"/>
                </w:tcPr>
                <w:p w14:paraId="28139A1E" w14:textId="77777777" w:rsidR="00B30BE8" w:rsidRDefault="00B30BE8" w:rsidP="00B30BE8">
                  <w:r>
                    <w:rPr>
                      <w:noProof/>
                    </w:rPr>
                    <w:drawing>
                      <wp:inline distT="0" distB="0" distL="0" distR="0" wp14:anchorId="2DEA5BC6" wp14:editId="4F8772A3">
                        <wp:extent cx="1409700" cy="1409700"/>
                        <wp:effectExtent l="0" t="0" r="0" b="0"/>
                        <wp:docPr id="1104963362" name="Picture 110496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8355" w:type="dxa"/>
                </w:tcPr>
                <w:p w14:paraId="130C2C3F" w14:textId="77777777" w:rsidR="00B30BE8" w:rsidRDefault="00B30BE8" w:rsidP="00B30BE8">
                  <w:pPr>
                    <w:rPr>
                      <w:rFonts w:ascii="Arial" w:eastAsia="Arial" w:hAnsi="Arial" w:cs="Arial"/>
                    </w:rPr>
                  </w:pPr>
                </w:p>
                <w:p w14:paraId="550A1AF7" w14:textId="77777777" w:rsidR="00B30BE8" w:rsidRDefault="00B30BE8" w:rsidP="00B30BE8">
                  <w:pPr>
                    <w:rPr>
                      <w:rFonts w:ascii="Arial" w:eastAsia="Arial" w:hAnsi="Arial" w:cs="Arial"/>
                    </w:rPr>
                  </w:pPr>
                  <w:r w:rsidRPr="5D6462BC">
                    <w:rPr>
                      <w:rFonts w:ascii="Arial" w:eastAsia="Arial" w:hAnsi="Arial" w:cs="Arial"/>
                      <w:sz w:val="24"/>
                      <w:szCs w:val="24"/>
                      <w:lang w:val="en-US"/>
                    </w:rPr>
                    <w:t>Please remember to see your GP if you experience any of the symptoms of lung cancer:</w:t>
                  </w:r>
                </w:p>
                <w:p w14:paraId="7FB96AC4" w14:textId="77777777" w:rsidR="00B30BE8" w:rsidRDefault="00B30BE8" w:rsidP="00B30BE8">
                  <w:pPr>
                    <w:pStyle w:val="ListParagraph"/>
                    <w:numPr>
                      <w:ilvl w:val="0"/>
                      <w:numId w:val="20"/>
                    </w:numPr>
                    <w:rPr>
                      <w:rFonts w:ascii="Arial" w:eastAsia="Arial" w:hAnsi="Arial" w:cs="Arial"/>
                    </w:rPr>
                  </w:pPr>
                  <w:r w:rsidRPr="5D6462BC">
                    <w:rPr>
                      <w:rFonts w:ascii="Arial" w:eastAsia="Arial" w:hAnsi="Arial" w:cs="Arial"/>
                      <w:sz w:val="24"/>
                      <w:szCs w:val="24"/>
                      <w:lang w:val="en-US"/>
                    </w:rPr>
                    <w:t>A persistent cough or change in your normal cough</w:t>
                  </w:r>
                </w:p>
                <w:p w14:paraId="0741D6C5" w14:textId="77777777" w:rsidR="00B30BE8" w:rsidRDefault="00B30BE8" w:rsidP="00B30BE8">
                  <w:pPr>
                    <w:pStyle w:val="ListParagraph"/>
                    <w:numPr>
                      <w:ilvl w:val="0"/>
                      <w:numId w:val="20"/>
                    </w:numPr>
                    <w:rPr>
                      <w:rFonts w:ascii="Arial" w:eastAsia="Arial" w:hAnsi="Arial" w:cs="Arial"/>
                    </w:rPr>
                  </w:pPr>
                  <w:r w:rsidRPr="5D6462BC">
                    <w:rPr>
                      <w:rFonts w:ascii="Arial" w:eastAsia="Arial" w:hAnsi="Arial" w:cs="Arial"/>
                      <w:sz w:val="24"/>
                      <w:szCs w:val="24"/>
                      <w:lang w:val="en-US"/>
                    </w:rPr>
                    <w:t>Coughing up blood</w:t>
                  </w:r>
                </w:p>
                <w:p w14:paraId="03D8F6E5" w14:textId="77777777" w:rsidR="00B30BE8" w:rsidRDefault="00B30BE8" w:rsidP="00B30BE8">
                  <w:pPr>
                    <w:pStyle w:val="ListParagraph"/>
                    <w:numPr>
                      <w:ilvl w:val="0"/>
                      <w:numId w:val="20"/>
                    </w:numPr>
                    <w:rPr>
                      <w:rFonts w:ascii="Arial" w:eastAsia="Arial" w:hAnsi="Arial" w:cs="Arial"/>
                    </w:rPr>
                  </w:pPr>
                  <w:r w:rsidRPr="5D6462BC">
                    <w:rPr>
                      <w:rFonts w:ascii="Arial" w:eastAsia="Arial" w:hAnsi="Arial" w:cs="Arial"/>
                      <w:sz w:val="24"/>
                      <w:szCs w:val="24"/>
                      <w:lang w:val="en-US"/>
                    </w:rPr>
                    <w:t>Being short of breath</w:t>
                  </w:r>
                </w:p>
                <w:p w14:paraId="358472ED" w14:textId="77777777" w:rsidR="00B30BE8" w:rsidRDefault="00B30BE8" w:rsidP="00B30BE8">
                  <w:pPr>
                    <w:pStyle w:val="ListParagraph"/>
                    <w:numPr>
                      <w:ilvl w:val="0"/>
                      <w:numId w:val="20"/>
                    </w:numPr>
                    <w:rPr>
                      <w:rFonts w:ascii="Arial" w:eastAsia="Arial" w:hAnsi="Arial" w:cs="Arial"/>
                    </w:rPr>
                  </w:pPr>
                  <w:r w:rsidRPr="5D6462BC">
                    <w:rPr>
                      <w:rFonts w:ascii="Arial" w:eastAsia="Arial" w:hAnsi="Arial" w:cs="Arial"/>
                      <w:sz w:val="24"/>
                      <w:szCs w:val="24"/>
                      <w:lang w:val="en-US"/>
                    </w:rPr>
                    <w:t>Unexplained tiredness or weight loss</w:t>
                  </w:r>
                </w:p>
                <w:p w14:paraId="3539CFBB" w14:textId="77777777" w:rsidR="00B30BE8" w:rsidRDefault="00B30BE8" w:rsidP="00B30BE8">
                  <w:pPr>
                    <w:pStyle w:val="ListParagraph"/>
                    <w:numPr>
                      <w:ilvl w:val="0"/>
                      <w:numId w:val="20"/>
                    </w:numPr>
                    <w:rPr>
                      <w:rFonts w:ascii="Arial" w:eastAsia="Arial" w:hAnsi="Arial" w:cs="Arial"/>
                    </w:rPr>
                  </w:pPr>
                  <w:r w:rsidRPr="5D6462BC">
                    <w:rPr>
                      <w:rFonts w:ascii="Arial" w:eastAsia="Arial" w:hAnsi="Arial" w:cs="Arial"/>
                      <w:sz w:val="24"/>
                      <w:szCs w:val="24"/>
                      <w:lang w:val="en-US"/>
                    </w:rPr>
                    <w:t>An ache or pain when breathing or coughing</w:t>
                  </w:r>
                </w:p>
                <w:p w14:paraId="05E3066A" w14:textId="77777777" w:rsidR="00B30BE8" w:rsidRDefault="00B30BE8" w:rsidP="00B30BE8">
                  <w:pPr>
                    <w:pStyle w:val="ListParagraph"/>
                    <w:numPr>
                      <w:ilvl w:val="0"/>
                      <w:numId w:val="20"/>
                    </w:numPr>
                    <w:rPr>
                      <w:rFonts w:ascii="Arial" w:eastAsia="Arial" w:hAnsi="Arial" w:cs="Arial"/>
                    </w:rPr>
                  </w:pPr>
                  <w:r w:rsidRPr="5D6462BC">
                    <w:rPr>
                      <w:rFonts w:ascii="Arial" w:eastAsia="Arial" w:hAnsi="Arial" w:cs="Arial"/>
                      <w:sz w:val="24"/>
                      <w:szCs w:val="24"/>
                      <w:lang w:val="en-US"/>
                    </w:rPr>
                    <w:t xml:space="preserve">Appetite loss.  </w:t>
                  </w:r>
                </w:p>
                <w:p w14:paraId="7179BCF0" w14:textId="77777777" w:rsidR="00B30BE8" w:rsidRDefault="00B30BE8" w:rsidP="00B30BE8">
                  <w:pPr>
                    <w:rPr>
                      <w:rFonts w:ascii="Arial" w:eastAsia="Arial" w:hAnsi="Arial" w:cs="Arial"/>
                      <w:b/>
                      <w:bCs/>
                      <w:sz w:val="28"/>
                      <w:szCs w:val="28"/>
                    </w:rPr>
                  </w:pPr>
                </w:p>
              </w:tc>
            </w:tr>
          </w:tbl>
          <w:p w14:paraId="7B499802" w14:textId="77777777" w:rsidR="00B30BE8" w:rsidRDefault="00B30BE8" w:rsidP="00B30BE8"/>
          <w:p w14:paraId="51597C76" w14:textId="77777777" w:rsidR="00B30BE8" w:rsidRDefault="00B30BE8" w:rsidP="00B30BE8">
            <w:r w:rsidRPr="5D6462BC">
              <w:rPr>
                <w:rFonts w:ascii="Arial" w:eastAsia="Arial" w:hAnsi="Arial" w:cs="Arial"/>
                <w:sz w:val="24"/>
                <w:szCs w:val="24"/>
                <w:lang w:val="en-US"/>
              </w:rPr>
              <w:t>Yours sincerely</w:t>
            </w:r>
          </w:p>
          <w:p w14:paraId="71089EE5" w14:textId="77777777" w:rsidR="00B30BE8" w:rsidRDefault="00B30BE8" w:rsidP="00B30BE8">
            <w:r w:rsidRPr="5D6462BC">
              <w:rPr>
                <w:rFonts w:ascii="Arial" w:eastAsia="Arial" w:hAnsi="Arial" w:cs="Arial"/>
                <w:sz w:val="24"/>
                <w:szCs w:val="24"/>
                <w:lang w:val="en-US"/>
              </w:rPr>
              <w:t xml:space="preserve"> </w:t>
            </w:r>
          </w:p>
          <w:p w14:paraId="72C4A3D6" w14:textId="77777777" w:rsidR="00B30BE8" w:rsidRDefault="00B30BE8" w:rsidP="00B30BE8">
            <w:r w:rsidRPr="5D6462BC">
              <w:rPr>
                <w:rFonts w:ascii="Arial" w:eastAsia="Arial" w:hAnsi="Arial" w:cs="Arial"/>
                <w:sz w:val="24"/>
                <w:szCs w:val="24"/>
                <w:lang w:val="en-US"/>
              </w:rPr>
              <w:t xml:space="preserve"> </w:t>
            </w:r>
          </w:p>
          <w:p w14:paraId="7CCE3144" w14:textId="77777777" w:rsidR="00B30BE8" w:rsidRDefault="00B30BE8" w:rsidP="00B30BE8">
            <w:r w:rsidRPr="5D6462BC">
              <w:rPr>
                <w:rFonts w:ascii="Arial" w:eastAsia="Arial" w:hAnsi="Arial" w:cs="Arial"/>
                <w:sz w:val="24"/>
                <w:szCs w:val="24"/>
                <w:lang w:val="en-US"/>
              </w:rPr>
              <w:t>Targeted Lung Health Team</w:t>
            </w:r>
          </w:p>
          <w:p w14:paraId="0D44E688" w14:textId="77777777" w:rsidR="00B30BE8" w:rsidRDefault="00B30BE8" w:rsidP="00B30BE8">
            <w:pPr>
              <w:spacing w:line="276" w:lineRule="auto"/>
              <w:rPr>
                <w:rFonts w:ascii="Arial" w:eastAsia="Arial" w:hAnsi="Arial" w:cs="Arial"/>
              </w:rPr>
            </w:pPr>
          </w:p>
          <w:p w14:paraId="274CA761" w14:textId="77777777" w:rsidR="00B30BE8" w:rsidRDefault="00B30BE8" w:rsidP="00B30BE8"/>
          <w:p w14:paraId="42BE0204" w14:textId="77777777" w:rsidR="00B30BE8" w:rsidRDefault="00B30BE8" w:rsidP="00B30BE8"/>
          <w:p w14:paraId="40E995B3" w14:textId="77777777" w:rsidR="00B30BE8" w:rsidRDefault="00B30BE8" w:rsidP="00B30BE8">
            <w:pPr>
              <w:spacing w:line="276" w:lineRule="auto"/>
              <w:rPr>
                <w:rFonts w:ascii="Arial" w:eastAsia="Arial" w:hAnsi="Arial" w:cs="Arial"/>
                <w:sz w:val="32"/>
                <w:szCs w:val="32"/>
              </w:rPr>
            </w:pPr>
          </w:p>
          <w:p w14:paraId="38739B3F" w14:textId="79F611ED" w:rsidR="00B30BE8" w:rsidRPr="00B30BE8" w:rsidRDefault="00B30BE8" w:rsidP="008312B6">
            <w:pPr>
              <w:rPr>
                <w:rFonts w:ascii="Arial" w:eastAsia="Arial" w:hAnsi="Arial" w:cs="Arial"/>
                <w:b/>
                <w:bCs/>
                <w:sz w:val="24"/>
                <w:szCs w:val="24"/>
              </w:rPr>
            </w:pPr>
          </w:p>
        </w:tc>
      </w:tr>
    </w:tbl>
    <w:p w14:paraId="094DB103" w14:textId="77777777" w:rsidR="00691FCC" w:rsidRPr="009D7FEC" w:rsidRDefault="00691FCC">
      <w:pPr>
        <w:rPr>
          <w:rFonts w:ascii="Arial" w:hAnsi="Arial" w:cs="Arial"/>
          <w:sz w:val="24"/>
          <w:szCs w:val="24"/>
        </w:rPr>
      </w:pPr>
    </w:p>
    <w:p w14:paraId="6C02E39C" w14:textId="4D75D763" w:rsidR="00100550" w:rsidRPr="009D7FEC" w:rsidRDefault="00100550" w:rsidP="00100550">
      <w:pPr>
        <w:jc w:val="center"/>
        <w:rPr>
          <w:rFonts w:ascii="Arial" w:eastAsia="Arial" w:hAnsi="Arial" w:cs="Arial"/>
          <w:sz w:val="24"/>
          <w:szCs w:val="24"/>
        </w:rPr>
      </w:pPr>
    </w:p>
    <w:p w14:paraId="18199D93" w14:textId="77777777" w:rsidR="00100550" w:rsidRPr="009D7FEC" w:rsidRDefault="00100550" w:rsidP="00100550">
      <w:pPr>
        <w:rPr>
          <w:rFonts w:ascii="Arial" w:hAnsi="Arial" w:cs="Arial"/>
          <w:sz w:val="24"/>
          <w:szCs w:val="24"/>
        </w:rPr>
      </w:pPr>
      <w:r w:rsidRPr="009D7FEC">
        <w:rPr>
          <w:rFonts w:ascii="Arial" w:hAnsi="Arial" w:cs="Arial"/>
          <w:sz w:val="24"/>
          <w:szCs w:val="24"/>
        </w:rPr>
        <w:lastRenderedPageBreak/>
        <w:br w:type="page"/>
      </w:r>
    </w:p>
    <w:p w14:paraId="1A50045D" w14:textId="77777777" w:rsidR="00100550" w:rsidRPr="009D7FEC" w:rsidRDefault="00100550" w:rsidP="00100550">
      <w:pPr>
        <w:rPr>
          <w:rFonts w:ascii="Arial" w:hAnsi="Arial" w:cs="Arial"/>
          <w:sz w:val="24"/>
          <w:szCs w:val="24"/>
        </w:rPr>
      </w:pPr>
    </w:p>
    <w:p w14:paraId="4EB5E61A" w14:textId="77777777" w:rsidR="00416B96" w:rsidRPr="009F2F48" w:rsidRDefault="00416B96" w:rsidP="00416B96">
      <w:pPr>
        <w:rPr>
          <w:rFonts w:ascii="Arial" w:eastAsia="Arial" w:hAnsi="Arial" w:cs="Arial"/>
          <w:b/>
          <w:bCs/>
          <w:sz w:val="28"/>
          <w:szCs w:val="28"/>
        </w:rPr>
      </w:pPr>
      <w:r w:rsidRPr="0E4A6BA9">
        <w:rPr>
          <w:rFonts w:ascii="Arial" w:eastAsia="Arial" w:hAnsi="Arial" w:cs="Arial"/>
          <w:b/>
          <w:bCs/>
          <w:sz w:val="28"/>
          <w:szCs w:val="28"/>
        </w:rPr>
        <w:t xml:space="preserve">References / website links </w:t>
      </w:r>
    </w:p>
    <w:p w14:paraId="4D9F31A0" w14:textId="77777777" w:rsidR="000A3EF1" w:rsidRPr="00FC3F02" w:rsidRDefault="000A3EF1" w:rsidP="00416B96">
      <w:pPr>
        <w:rPr>
          <w:rFonts w:ascii="Arial" w:hAnsi="Arial" w:cs="Arial"/>
          <w:sz w:val="24"/>
          <w:szCs w:val="24"/>
        </w:rPr>
      </w:pPr>
      <w:hyperlink r:id="rId71" w:history="1">
        <w:r w:rsidRPr="00FC3F02">
          <w:rPr>
            <w:rStyle w:val="Hyperlink"/>
            <w:rFonts w:ascii="Arial" w:hAnsi="Arial" w:cs="Arial"/>
            <w:sz w:val="24"/>
            <w:szCs w:val="24"/>
          </w:rPr>
          <w:t>NHS Long Term Plan » Cancer</w:t>
        </w:r>
      </w:hyperlink>
    </w:p>
    <w:p w14:paraId="33494545" w14:textId="6E3A4CBF" w:rsidR="00416B96" w:rsidRPr="00FC3F02" w:rsidRDefault="00416B96" w:rsidP="00416B96">
      <w:pPr>
        <w:rPr>
          <w:rFonts w:ascii="Arial" w:hAnsi="Arial" w:cs="Arial"/>
          <w:sz w:val="24"/>
          <w:szCs w:val="24"/>
        </w:rPr>
      </w:pPr>
      <w:hyperlink r:id="rId72" w:anchor="page/1/gid/1/pat/15/ati/221/are/nE54000051/iid/20601/age/200/sex/4/cat/-1/ctp/-1/yrr/1/cid/4/tbm/1">
        <w:r w:rsidRPr="00FC3F02">
          <w:rPr>
            <w:rStyle w:val="Hyperlink"/>
            <w:rFonts w:ascii="Arial" w:eastAsia="Arial" w:hAnsi="Arial" w:cs="Arial"/>
            <w:sz w:val="24"/>
            <w:szCs w:val="24"/>
          </w:rPr>
          <w:t>Fingertips | Department of Health and Social Care (phe.org.uk)</w:t>
        </w:r>
      </w:hyperlink>
      <w:r w:rsidRPr="00FC3F02">
        <w:rPr>
          <w:rFonts w:ascii="Arial" w:eastAsia="Arial" w:hAnsi="Arial" w:cs="Arial"/>
          <w:sz w:val="24"/>
          <w:szCs w:val="24"/>
        </w:rPr>
        <w:t xml:space="preserve"> </w:t>
      </w:r>
    </w:p>
    <w:p w14:paraId="1CF32908" w14:textId="77777777" w:rsidR="00416B96" w:rsidRPr="00FC3F02" w:rsidRDefault="00416B96" w:rsidP="00416B96">
      <w:pPr>
        <w:rPr>
          <w:rFonts w:ascii="Arial" w:hAnsi="Arial" w:cs="Arial"/>
          <w:sz w:val="24"/>
          <w:szCs w:val="24"/>
        </w:rPr>
      </w:pPr>
      <w:hyperlink r:id="rId73">
        <w:r w:rsidRPr="00FC3F02">
          <w:rPr>
            <w:rStyle w:val="Hyperlink"/>
            <w:rFonts w:ascii="Arial" w:eastAsia="Arial" w:hAnsi="Arial" w:cs="Arial"/>
            <w:sz w:val="24"/>
            <w:szCs w:val="24"/>
          </w:rPr>
          <w:t>Stages of cancer | Cancer Research UK</w:t>
        </w:r>
      </w:hyperlink>
      <w:r w:rsidRPr="00FC3F02">
        <w:rPr>
          <w:rFonts w:ascii="Arial" w:eastAsia="Arial" w:hAnsi="Arial" w:cs="Arial"/>
          <w:sz w:val="24"/>
          <w:szCs w:val="24"/>
        </w:rPr>
        <w:t xml:space="preserve"> </w:t>
      </w:r>
    </w:p>
    <w:p w14:paraId="3779DDE4" w14:textId="77777777" w:rsidR="00416B96" w:rsidRPr="00FC3F02" w:rsidRDefault="00416B96" w:rsidP="00416B96">
      <w:pPr>
        <w:rPr>
          <w:rFonts w:ascii="Arial" w:eastAsia="Arial" w:hAnsi="Arial" w:cs="Arial"/>
          <w:sz w:val="24"/>
          <w:szCs w:val="24"/>
        </w:rPr>
      </w:pPr>
      <w:hyperlink r:id="rId74">
        <w:r w:rsidRPr="00FC3F02">
          <w:rPr>
            <w:rStyle w:val="Hyperlink"/>
            <w:rFonts w:ascii="Arial" w:eastAsia="Arial" w:hAnsi="Arial" w:cs="Arial"/>
            <w:sz w:val="24"/>
            <w:szCs w:val="24"/>
          </w:rPr>
          <w:t>Cancer Staging - NCI</w:t>
        </w:r>
      </w:hyperlink>
    </w:p>
    <w:p w14:paraId="59424054" w14:textId="77777777" w:rsidR="00416B96" w:rsidRPr="00FC3F02" w:rsidRDefault="00416B96" w:rsidP="00416B96">
      <w:pPr>
        <w:rPr>
          <w:rFonts w:ascii="Arial" w:eastAsia="Arial" w:hAnsi="Arial" w:cs="Arial"/>
          <w:sz w:val="24"/>
          <w:szCs w:val="24"/>
        </w:rPr>
      </w:pPr>
      <w:hyperlink r:id="rId75" w:anchor=":~:text=In%20terms%20of%20prevalence%2C%20Lewis,with%20the%20assistance%20of%20family">
        <w:r w:rsidRPr="00FC3F02">
          <w:rPr>
            <w:rStyle w:val="Hyperlink"/>
            <w:rFonts w:ascii="Arial" w:eastAsia="Arial" w:hAnsi="Arial" w:cs="Arial"/>
            <w:sz w:val="24"/>
            <w:szCs w:val="24"/>
          </w:rPr>
          <w:t>Tobacco Use Among Individuals With Intellectual or Developmental Disabilities: A Brief Review - PMC (nih.gov)</w:t>
        </w:r>
      </w:hyperlink>
      <w:r w:rsidRPr="00FC3F02">
        <w:rPr>
          <w:rFonts w:ascii="Arial" w:eastAsia="Arial" w:hAnsi="Arial" w:cs="Arial"/>
          <w:sz w:val="24"/>
          <w:szCs w:val="24"/>
        </w:rPr>
        <w:t xml:space="preserve"> </w:t>
      </w:r>
    </w:p>
    <w:p w14:paraId="5DAAC1D0" w14:textId="77777777" w:rsidR="00416B96" w:rsidRPr="00FC3F02" w:rsidRDefault="00416B96" w:rsidP="00416B96">
      <w:pPr>
        <w:rPr>
          <w:rFonts w:ascii="Arial" w:eastAsia="Arial" w:hAnsi="Arial" w:cs="Arial"/>
          <w:sz w:val="24"/>
          <w:szCs w:val="24"/>
        </w:rPr>
      </w:pPr>
      <w:hyperlink r:id="rId76">
        <w:r w:rsidRPr="00FC3F02">
          <w:rPr>
            <w:rStyle w:val="Hyperlink"/>
            <w:rFonts w:ascii="Arial" w:eastAsia="Arial" w:hAnsi="Arial" w:cs="Arial"/>
            <w:sz w:val="24"/>
            <w:szCs w:val="24"/>
          </w:rPr>
          <w:t>PowerPoint Presentation (icb.nhs.uk)</w:t>
        </w:r>
      </w:hyperlink>
    </w:p>
    <w:p w14:paraId="7ADA2698" w14:textId="77777777" w:rsidR="00416B96" w:rsidRPr="00FC3F02" w:rsidRDefault="00416B96" w:rsidP="00416B96">
      <w:pPr>
        <w:rPr>
          <w:rFonts w:ascii="Arial" w:eastAsia="Arial" w:hAnsi="Arial" w:cs="Arial"/>
          <w:sz w:val="24"/>
          <w:szCs w:val="24"/>
        </w:rPr>
      </w:pPr>
      <w:hyperlink r:id="rId77">
        <w:r w:rsidRPr="00FC3F02">
          <w:rPr>
            <w:rStyle w:val="Hyperlink"/>
            <w:rFonts w:ascii="Arial" w:eastAsia="Arial" w:hAnsi="Arial" w:cs="Arial"/>
            <w:sz w:val="24"/>
            <w:szCs w:val="24"/>
          </w:rPr>
          <w:t>“At the Trust we are putting our emphasis on achieving equity not just equality”: Meet Hannah Franklin | Imperial College Healthcare NHS Trust</w:t>
        </w:r>
      </w:hyperlink>
    </w:p>
    <w:p w14:paraId="1E0793DA" w14:textId="77777777" w:rsidR="00416B96" w:rsidRPr="00FC3F02" w:rsidRDefault="00416B96" w:rsidP="00416B96">
      <w:pPr>
        <w:rPr>
          <w:rFonts w:ascii="Arial" w:eastAsia="Arial" w:hAnsi="Arial" w:cs="Arial"/>
          <w:sz w:val="24"/>
          <w:szCs w:val="24"/>
        </w:rPr>
      </w:pPr>
      <w:hyperlink r:id="rId78">
        <w:r w:rsidRPr="00FC3F02">
          <w:rPr>
            <w:rStyle w:val="Hyperlink"/>
            <w:rFonts w:ascii="Arial" w:eastAsia="Arial" w:hAnsi="Arial" w:cs="Arial"/>
            <w:sz w:val="24"/>
            <w:szCs w:val="24"/>
          </w:rPr>
          <w:t>HNY-CA-Cancer-Care-Outcomes-Inequalities-Strategy-APPROVED-VS6.pdf (hnycanceralliance.org.uk)</w:t>
        </w:r>
      </w:hyperlink>
    </w:p>
    <w:p w14:paraId="23BFC4C6" w14:textId="77777777" w:rsidR="00416B96" w:rsidRPr="00FC3F02" w:rsidRDefault="00416B96" w:rsidP="00416B96">
      <w:pPr>
        <w:rPr>
          <w:rStyle w:val="Hyperlink"/>
          <w:rFonts w:ascii="Arial" w:eastAsia="Arial" w:hAnsi="Arial" w:cs="Arial"/>
          <w:sz w:val="24"/>
          <w:szCs w:val="24"/>
        </w:rPr>
      </w:pPr>
      <w:hyperlink r:id="rId79">
        <w:r w:rsidRPr="00FC3F02">
          <w:rPr>
            <w:rStyle w:val="Hyperlink"/>
            <w:rFonts w:ascii="Arial" w:eastAsia="Arial" w:hAnsi="Arial" w:cs="Arial"/>
            <w:sz w:val="24"/>
            <w:szCs w:val="24"/>
          </w:rPr>
          <w:t>Health_inequalities_Respiratory_diseases.pdf</w:t>
        </w:r>
      </w:hyperlink>
    </w:p>
    <w:p w14:paraId="0EECAAB6" w14:textId="77777777" w:rsidR="00416B96" w:rsidRPr="00FC3F02" w:rsidRDefault="00416B96" w:rsidP="00416B96">
      <w:pPr>
        <w:rPr>
          <w:rFonts w:ascii="Arial" w:eastAsia="Arial" w:hAnsi="Arial" w:cs="Arial"/>
          <w:sz w:val="24"/>
          <w:szCs w:val="24"/>
        </w:rPr>
      </w:pPr>
      <w:hyperlink r:id="rId80">
        <w:r w:rsidRPr="00FC3F02">
          <w:rPr>
            <w:rStyle w:val="Hyperlink"/>
            <w:rFonts w:ascii="Arial" w:eastAsia="Arial" w:hAnsi="Arial" w:cs="Arial"/>
            <w:sz w:val="24"/>
            <w:szCs w:val="24"/>
          </w:rPr>
          <w:t>Learning Disability - Health Inequalities Research | Mencap</w:t>
        </w:r>
      </w:hyperlink>
    </w:p>
    <w:p w14:paraId="285DC63C" w14:textId="77777777" w:rsidR="00416B96" w:rsidRPr="00FC3F02" w:rsidRDefault="00416B96" w:rsidP="00416B96">
      <w:pPr>
        <w:rPr>
          <w:rStyle w:val="Hyperlink"/>
          <w:rFonts w:ascii="Arial" w:eastAsia="Arial" w:hAnsi="Arial" w:cs="Arial"/>
          <w:sz w:val="24"/>
          <w:szCs w:val="24"/>
        </w:rPr>
      </w:pPr>
      <w:hyperlink r:id="rId81" w:anchor="page/1/gid/1938132702/ati/15/iid/200/age/1/sex/4/cat/-1/ctp/-1/yrr/1/cid/4/tbm/1">
        <w:r w:rsidRPr="00FC3F02">
          <w:rPr>
            <w:rStyle w:val="Hyperlink"/>
            <w:rFonts w:ascii="Arial" w:eastAsia="Arial" w:hAnsi="Arial" w:cs="Arial"/>
            <w:sz w:val="24"/>
            <w:szCs w:val="24"/>
          </w:rPr>
          <w:t>Learning Disability Profiles - Data - OHID (phe.org.uk)</w:t>
        </w:r>
      </w:hyperlink>
    </w:p>
    <w:p w14:paraId="308AB587" w14:textId="77777777" w:rsidR="00416B96" w:rsidRPr="00FC3F02" w:rsidRDefault="00416B96" w:rsidP="00416B96">
      <w:pPr>
        <w:rPr>
          <w:rFonts w:ascii="Arial" w:eastAsia="Arial" w:hAnsi="Arial" w:cs="Arial"/>
          <w:sz w:val="24"/>
          <w:szCs w:val="24"/>
        </w:rPr>
      </w:pPr>
      <w:hyperlink r:id="rId82">
        <w:r w:rsidRPr="00FC3F02">
          <w:rPr>
            <w:rStyle w:val="Hyperlink"/>
            <w:rFonts w:ascii="Arial" w:eastAsia="Arial" w:hAnsi="Arial" w:cs="Arial"/>
            <w:sz w:val="24"/>
            <w:szCs w:val="24"/>
          </w:rPr>
          <w:t>NHS England » Improving health</w:t>
        </w:r>
      </w:hyperlink>
    </w:p>
    <w:p w14:paraId="5462CBB1" w14:textId="77777777" w:rsidR="00416B96" w:rsidRPr="00FC3F02" w:rsidRDefault="00416B96" w:rsidP="00416B96">
      <w:pPr>
        <w:rPr>
          <w:rFonts w:ascii="Arial" w:eastAsia="Arial" w:hAnsi="Arial" w:cs="Arial"/>
          <w:sz w:val="24"/>
          <w:szCs w:val="24"/>
        </w:rPr>
      </w:pPr>
      <w:hyperlink r:id="rId83" w:anchor=":~:text=develop%20the%20condition.-,Smoking,carcinogenic%20(cancer%2Dproducing).">
        <w:r w:rsidRPr="00FC3F02">
          <w:rPr>
            <w:rStyle w:val="Hyperlink"/>
            <w:rFonts w:ascii="Arial" w:eastAsia="Arial" w:hAnsi="Arial" w:cs="Arial"/>
            <w:sz w:val="24"/>
            <w:szCs w:val="24"/>
          </w:rPr>
          <w:t>Lung cancer - Causes - NHS (www.nhs.uk)</w:t>
        </w:r>
      </w:hyperlink>
    </w:p>
    <w:p w14:paraId="6D2D225C" w14:textId="77777777" w:rsidR="00416B96" w:rsidRPr="00FC3F02" w:rsidRDefault="00416B96" w:rsidP="00416B96">
      <w:pPr>
        <w:rPr>
          <w:rStyle w:val="Hyperlink"/>
          <w:rFonts w:ascii="Arial" w:eastAsia="Arial" w:hAnsi="Arial" w:cs="Arial"/>
          <w:sz w:val="24"/>
          <w:szCs w:val="24"/>
        </w:rPr>
      </w:pPr>
      <w:hyperlink r:id="rId84" w:anchor="page/1/gid/1/pat/15/ati/502/are/E06000012/iid/1210/age/164/sex/4/cat/-1/ctp/-1/yrr/1/cid/4/tbm/1">
        <w:r w:rsidRPr="00FC3F02">
          <w:rPr>
            <w:rStyle w:val="Hyperlink"/>
            <w:rFonts w:ascii="Arial" w:eastAsia="Arial" w:hAnsi="Arial" w:cs="Arial"/>
            <w:sz w:val="24"/>
            <w:szCs w:val="24"/>
          </w:rPr>
          <w:t>Public health profiles - OHID (phe.org.uk)</w:t>
        </w:r>
      </w:hyperlink>
    </w:p>
    <w:p w14:paraId="778C1430" w14:textId="77777777" w:rsidR="00416B96" w:rsidRPr="00FC3F02" w:rsidRDefault="00416B96" w:rsidP="00416B96">
      <w:pPr>
        <w:rPr>
          <w:rFonts w:ascii="Arial" w:eastAsia="Arial" w:hAnsi="Arial" w:cs="Arial"/>
          <w:sz w:val="24"/>
          <w:szCs w:val="24"/>
        </w:rPr>
      </w:pPr>
      <w:hyperlink r:id="rId85">
        <w:r w:rsidRPr="00FC3F02">
          <w:rPr>
            <w:rStyle w:val="Hyperlink"/>
            <w:rFonts w:ascii="Arial" w:eastAsia="Arial" w:hAnsi="Arial" w:cs="Arial"/>
            <w:sz w:val="24"/>
            <w:szCs w:val="24"/>
          </w:rPr>
          <w:t>Exploring the inequalities of women with learning disabilities deciding to attend and then accessing cervical and breast cancer screening, using the Social Ecological Model - Sykes - British Journal of Learning Disabilities - Wiley Online Library</w:t>
        </w:r>
      </w:hyperlink>
    </w:p>
    <w:p w14:paraId="53EF5D83" w14:textId="77777777" w:rsidR="00416B96" w:rsidRPr="00FC3F02" w:rsidRDefault="00416B96" w:rsidP="00416B96">
      <w:pPr>
        <w:rPr>
          <w:rFonts w:ascii="Arial" w:eastAsia="Arial" w:hAnsi="Arial" w:cs="Arial"/>
          <w:sz w:val="24"/>
          <w:szCs w:val="24"/>
        </w:rPr>
      </w:pPr>
      <w:hyperlink r:id="rId86">
        <w:r w:rsidRPr="00FC3F02">
          <w:rPr>
            <w:rStyle w:val="Hyperlink"/>
            <w:rFonts w:ascii="Arial" w:eastAsia="Arial" w:hAnsi="Arial" w:cs="Arial"/>
            <w:sz w:val="24"/>
            <w:szCs w:val="24"/>
          </w:rPr>
          <w:t>Screening for cancer | Cancer Research UK</w:t>
        </w:r>
      </w:hyperlink>
    </w:p>
    <w:p w14:paraId="20E34FF8" w14:textId="77777777" w:rsidR="00416B96" w:rsidRPr="00FC3F02" w:rsidRDefault="00416B96" w:rsidP="00416B96">
      <w:pPr>
        <w:rPr>
          <w:rFonts w:ascii="Arial" w:eastAsia="Arial" w:hAnsi="Arial" w:cs="Arial"/>
          <w:sz w:val="24"/>
          <w:szCs w:val="24"/>
        </w:rPr>
      </w:pPr>
      <w:hyperlink r:id="rId87">
        <w:r w:rsidRPr="00FC3F02">
          <w:rPr>
            <w:rStyle w:val="Hyperlink"/>
            <w:rFonts w:ascii="Arial" w:eastAsia="Arial" w:hAnsi="Arial" w:cs="Arial"/>
            <w:sz w:val="24"/>
            <w:szCs w:val="24"/>
          </w:rPr>
          <w:t>cervical_good_practice_guide_feb_2022.pdf (ctfassets.net)</w:t>
        </w:r>
      </w:hyperlink>
    </w:p>
    <w:p w14:paraId="4B7FADB7" w14:textId="77777777" w:rsidR="00416B96" w:rsidRPr="00FC3F02" w:rsidRDefault="00416B96" w:rsidP="00416B96">
      <w:pPr>
        <w:rPr>
          <w:rFonts w:ascii="Arial" w:eastAsia="Arial" w:hAnsi="Arial" w:cs="Arial"/>
          <w:sz w:val="24"/>
          <w:szCs w:val="24"/>
        </w:rPr>
      </w:pPr>
      <w:hyperlink r:id="rId88">
        <w:r w:rsidRPr="00FC3F02">
          <w:rPr>
            <w:rStyle w:val="Hyperlink"/>
            <w:rFonts w:ascii="Arial" w:eastAsia="Arial" w:hAnsi="Arial" w:cs="Arial"/>
            <w:sz w:val="24"/>
            <w:szCs w:val="24"/>
          </w:rPr>
          <w:t>cruk_reducing_inequalities_in_cancer_screening_oct_23.pdf (ctfassets.net)</w:t>
        </w:r>
      </w:hyperlink>
    </w:p>
    <w:p w14:paraId="7C383066" w14:textId="77777777" w:rsidR="00416B96" w:rsidRPr="00FC3F02" w:rsidRDefault="00416B96" w:rsidP="00416B96">
      <w:pPr>
        <w:rPr>
          <w:rFonts w:ascii="Arial" w:eastAsia="Arial" w:hAnsi="Arial" w:cs="Arial"/>
          <w:sz w:val="24"/>
          <w:szCs w:val="24"/>
        </w:rPr>
      </w:pPr>
      <w:hyperlink r:id="rId89">
        <w:r w:rsidRPr="00FC3F02">
          <w:rPr>
            <w:rStyle w:val="Hyperlink"/>
            <w:rFonts w:ascii="Arial" w:eastAsia="Arial" w:hAnsi="Arial" w:cs="Arial"/>
            <w:sz w:val="24"/>
            <w:szCs w:val="24"/>
          </w:rPr>
          <w:t>Overview | Lung cancer in adults | Quality standards | NICE</w:t>
        </w:r>
      </w:hyperlink>
    </w:p>
    <w:p w14:paraId="12A5C0FA" w14:textId="77777777" w:rsidR="00416B96" w:rsidRPr="00FC3F02" w:rsidRDefault="00416B96" w:rsidP="00416B96">
      <w:pPr>
        <w:rPr>
          <w:rFonts w:ascii="Arial" w:eastAsia="Arial" w:hAnsi="Arial" w:cs="Arial"/>
          <w:sz w:val="24"/>
          <w:szCs w:val="24"/>
        </w:rPr>
      </w:pPr>
      <w:hyperlink r:id="rId90">
        <w:r w:rsidRPr="00FC3F02">
          <w:rPr>
            <w:rStyle w:val="Hyperlink"/>
            <w:rFonts w:ascii="Arial" w:eastAsia="Arial" w:hAnsi="Arial" w:cs="Arial"/>
            <w:sz w:val="24"/>
            <w:szCs w:val="24"/>
          </w:rPr>
          <w:t>Don't Miss Out - Annual Health Checks Mencap</w:t>
        </w:r>
      </w:hyperlink>
    </w:p>
    <w:p w14:paraId="7BE8FD79" w14:textId="77777777" w:rsidR="00416B96" w:rsidRPr="00FC3F02" w:rsidRDefault="00416B96" w:rsidP="00416B96">
      <w:pPr>
        <w:rPr>
          <w:rFonts w:ascii="Arial" w:eastAsia="Arial" w:hAnsi="Arial" w:cs="Arial"/>
          <w:sz w:val="24"/>
          <w:szCs w:val="24"/>
        </w:rPr>
      </w:pPr>
      <w:hyperlink r:id="rId91">
        <w:r w:rsidRPr="00FC3F02">
          <w:rPr>
            <w:rStyle w:val="Hyperlink"/>
            <w:rFonts w:ascii="Arial" w:eastAsia="Arial" w:hAnsi="Arial" w:cs="Arial"/>
            <w:sz w:val="24"/>
            <w:szCs w:val="24"/>
          </w:rPr>
          <w:t>Annual Health Checks | Mencap</w:t>
        </w:r>
      </w:hyperlink>
      <w:r w:rsidRPr="00FC3F02">
        <w:rPr>
          <w:rFonts w:ascii="Arial" w:eastAsia="Arial" w:hAnsi="Arial" w:cs="Arial"/>
          <w:sz w:val="24"/>
          <w:szCs w:val="24"/>
        </w:rPr>
        <w:t xml:space="preserve"> </w:t>
      </w:r>
    </w:p>
    <w:p w14:paraId="3451162D" w14:textId="77777777" w:rsidR="00416B96" w:rsidRPr="00FC3F02" w:rsidRDefault="00416B96" w:rsidP="00416B96">
      <w:pPr>
        <w:rPr>
          <w:rStyle w:val="Hyperlink"/>
          <w:rFonts w:ascii="Arial" w:eastAsia="Calibri" w:hAnsi="Arial" w:cs="Arial"/>
          <w:sz w:val="24"/>
          <w:szCs w:val="24"/>
        </w:rPr>
      </w:pPr>
      <w:hyperlink r:id="rId92">
        <w:r w:rsidRPr="00FC3F02">
          <w:rPr>
            <w:rStyle w:val="Hyperlink"/>
            <w:rFonts w:ascii="Arial" w:eastAsia="Calibri" w:hAnsi="Arial" w:cs="Arial"/>
            <w:sz w:val="24"/>
            <w:szCs w:val="24"/>
          </w:rPr>
          <w:t>How does obesity cause cancer? | Cancer Research UK</w:t>
        </w:r>
      </w:hyperlink>
    </w:p>
    <w:p w14:paraId="25CC82B5" w14:textId="77777777" w:rsidR="00416B96" w:rsidRPr="00FC3F02" w:rsidRDefault="00416B96" w:rsidP="00416B96">
      <w:pPr>
        <w:rPr>
          <w:rFonts w:ascii="Arial" w:eastAsia="Calibri" w:hAnsi="Arial" w:cs="Arial"/>
          <w:sz w:val="24"/>
          <w:szCs w:val="24"/>
        </w:rPr>
      </w:pPr>
      <w:hyperlink r:id="rId93" w:anchor="page/1/gid/1/ati/15/iid/650/age/1/sex/1/cat/-1/ctp/-1/yrr/5/cid/4/tbm/1" w:history="1">
        <w:r w:rsidRPr="00FC3F02">
          <w:rPr>
            <w:rStyle w:val="Hyperlink"/>
            <w:rFonts w:ascii="Arial" w:eastAsia="Calibri" w:hAnsi="Arial" w:cs="Arial"/>
            <w:sz w:val="24"/>
            <w:szCs w:val="24"/>
          </w:rPr>
          <w:t>Fingertips | Department of Health and Social Care (phe.org.uk)</w:t>
        </w:r>
      </w:hyperlink>
    </w:p>
    <w:p w14:paraId="31BF22BC" w14:textId="77777777" w:rsidR="00416B96" w:rsidRPr="00FC3F02" w:rsidRDefault="00416B96" w:rsidP="00416B96">
      <w:pPr>
        <w:rPr>
          <w:rFonts w:ascii="Arial" w:eastAsia="Arial" w:hAnsi="Arial" w:cs="Arial"/>
          <w:sz w:val="24"/>
          <w:szCs w:val="24"/>
        </w:rPr>
      </w:pPr>
      <w:hyperlink r:id="rId94">
        <w:r w:rsidRPr="00FC3F02">
          <w:rPr>
            <w:rStyle w:val="Hyperlink"/>
            <w:rFonts w:ascii="Arial" w:eastAsia="Arial" w:hAnsi="Arial" w:cs="Arial"/>
            <w:sz w:val="24"/>
            <w:szCs w:val="24"/>
          </w:rPr>
          <w:t>NHS England » Annual health checks</w:t>
        </w:r>
      </w:hyperlink>
    </w:p>
    <w:p w14:paraId="0CA45CFE" w14:textId="77777777" w:rsidR="00416B96" w:rsidRPr="00FC3F02" w:rsidRDefault="00416B96" w:rsidP="00416B96">
      <w:pPr>
        <w:rPr>
          <w:rFonts w:ascii="Arial" w:eastAsia="Arial" w:hAnsi="Arial" w:cs="Arial"/>
          <w:sz w:val="24"/>
          <w:szCs w:val="24"/>
        </w:rPr>
      </w:pPr>
      <w:hyperlink r:id="rId95">
        <w:r w:rsidRPr="00FC3F02">
          <w:rPr>
            <w:rStyle w:val="Hyperlink"/>
            <w:rFonts w:ascii="Arial" w:eastAsia="Arial" w:hAnsi="Arial" w:cs="Arial"/>
            <w:sz w:val="24"/>
            <w:szCs w:val="24"/>
          </w:rPr>
          <w:t>What is cancer screening? | How does cancer screening work? (cancerresearchuk.org)</w:t>
        </w:r>
      </w:hyperlink>
    </w:p>
    <w:p w14:paraId="189035D2" w14:textId="77777777" w:rsidR="00416B96" w:rsidRPr="00FC3F02" w:rsidRDefault="00416B96" w:rsidP="00416B96">
      <w:pPr>
        <w:rPr>
          <w:rFonts w:ascii="Arial" w:eastAsia="Arial" w:hAnsi="Arial" w:cs="Arial"/>
          <w:sz w:val="24"/>
          <w:szCs w:val="24"/>
        </w:rPr>
      </w:pPr>
      <w:hyperlink r:id="rId96">
        <w:r w:rsidRPr="00FC3F02">
          <w:rPr>
            <w:rStyle w:val="Hyperlink"/>
            <w:rFonts w:ascii="Arial" w:eastAsia="Arial" w:hAnsi="Arial" w:cs="Arial"/>
            <w:sz w:val="24"/>
            <w:szCs w:val="24"/>
          </w:rPr>
          <w:t>Treating Smoking in Cancer Patients: An Essential Component of Cancer Care - NCBI Bookshelf (nih.gov)</w:t>
        </w:r>
      </w:hyperlink>
    </w:p>
    <w:p w14:paraId="6F6D7FF2" w14:textId="77777777" w:rsidR="00416B96" w:rsidRPr="00FC3F02" w:rsidRDefault="00416B96" w:rsidP="00416B96">
      <w:pPr>
        <w:rPr>
          <w:rFonts w:ascii="Arial" w:eastAsia="Arial" w:hAnsi="Arial" w:cs="Arial"/>
          <w:sz w:val="24"/>
          <w:szCs w:val="24"/>
        </w:rPr>
      </w:pPr>
      <w:hyperlink r:id="rId97">
        <w:r w:rsidRPr="00FC3F02">
          <w:rPr>
            <w:rStyle w:val="Hyperlink"/>
            <w:rFonts w:ascii="Arial" w:eastAsia="Arial" w:hAnsi="Arial" w:cs="Arial"/>
            <w:sz w:val="24"/>
            <w:szCs w:val="24"/>
          </w:rPr>
          <w:t>BIT-Publication-EAST_FA_WEB.pdf</w:t>
        </w:r>
      </w:hyperlink>
    </w:p>
    <w:p w14:paraId="56D24BC4" w14:textId="77777777" w:rsidR="00416B96" w:rsidRPr="00FC3F02" w:rsidRDefault="00416B96" w:rsidP="00416B96">
      <w:pPr>
        <w:rPr>
          <w:rStyle w:val="Hyperlink"/>
          <w:rFonts w:ascii="Arial" w:eastAsia="Arial" w:hAnsi="Arial" w:cs="Arial"/>
          <w:sz w:val="24"/>
          <w:szCs w:val="24"/>
        </w:rPr>
      </w:pPr>
      <w:hyperlink r:id="rId98">
        <w:r w:rsidRPr="00FC3F02">
          <w:rPr>
            <w:rStyle w:val="Hyperlink"/>
            <w:rFonts w:ascii="Arial" w:eastAsia="Arial" w:hAnsi="Arial" w:cs="Arial"/>
            <w:sz w:val="24"/>
            <w:szCs w:val="24"/>
          </w:rPr>
          <w:t>Overview | Lung cancer in adults | Quality standards | NICE</w:t>
        </w:r>
      </w:hyperlink>
    </w:p>
    <w:p w14:paraId="5CB18AEC" w14:textId="77777777" w:rsidR="00416B96" w:rsidRPr="00FC3F02" w:rsidRDefault="00416B96" w:rsidP="00416B96">
      <w:pPr>
        <w:rPr>
          <w:rFonts w:ascii="Arial" w:eastAsia="Arial" w:hAnsi="Arial" w:cs="Arial"/>
          <w:sz w:val="24"/>
          <w:szCs w:val="24"/>
        </w:rPr>
      </w:pPr>
      <w:hyperlink r:id="rId99">
        <w:r w:rsidRPr="00FC3F02">
          <w:rPr>
            <w:rStyle w:val="Hyperlink"/>
            <w:rFonts w:ascii="Arial" w:eastAsia="Arial" w:hAnsi="Arial" w:cs="Arial"/>
            <w:sz w:val="24"/>
            <w:szCs w:val="24"/>
          </w:rPr>
          <w:t>NHS Long Term Plan v1.2 August 2019</w:t>
        </w:r>
      </w:hyperlink>
    </w:p>
    <w:p w14:paraId="222B6F14" w14:textId="77777777" w:rsidR="00416B96" w:rsidRPr="00FC3F02" w:rsidRDefault="00416B96" w:rsidP="00416B96">
      <w:pPr>
        <w:rPr>
          <w:rFonts w:ascii="Arial" w:eastAsia="Arial" w:hAnsi="Arial" w:cs="Arial"/>
          <w:sz w:val="24"/>
          <w:szCs w:val="24"/>
        </w:rPr>
      </w:pPr>
      <w:hyperlink r:id="rId100">
        <w:r w:rsidRPr="00FC3F02">
          <w:rPr>
            <w:rStyle w:val="Hyperlink"/>
            <w:rFonts w:ascii="Arial" w:eastAsia="Arial" w:hAnsi="Arial" w:cs="Arial"/>
            <w:sz w:val="24"/>
            <w:szCs w:val="24"/>
          </w:rPr>
          <w:t>Multiple approaches to enhancing cancer communication in the next decade: translating research into practice and policy - PMC (nih.gov)</w:t>
        </w:r>
      </w:hyperlink>
    </w:p>
    <w:p w14:paraId="775128F4" w14:textId="77777777" w:rsidR="00416B96" w:rsidRPr="00FC3F02" w:rsidRDefault="00416B96" w:rsidP="00416B96">
      <w:pPr>
        <w:rPr>
          <w:rFonts w:ascii="Arial" w:eastAsia="Arial" w:hAnsi="Arial" w:cs="Arial"/>
          <w:sz w:val="24"/>
          <w:szCs w:val="24"/>
        </w:rPr>
      </w:pPr>
      <w:hyperlink r:id="rId101">
        <w:r w:rsidRPr="00FC3F02">
          <w:rPr>
            <w:rStyle w:val="Hyperlink"/>
            <w:rFonts w:ascii="Arial" w:eastAsia="Arial" w:hAnsi="Arial" w:cs="Arial"/>
            <w:sz w:val="24"/>
            <w:szCs w:val="24"/>
          </w:rPr>
          <w:t>ASH-Briefing_Health-Inequalities.pdf</w:t>
        </w:r>
      </w:hyperlink>
    </w:p>
    <w:p w14:paraId="7F9D1EE9" w14:textId="77777777" w:rsidR="00416B96" w:rsidRPr="00FC3F02" w:rsidRDefault="00416B96" w:rsidP="00416B96">
      <w:pPr>
        <w:rPr>
          <w:rFonts w:ascii="Arial" w:eastAsia="Arial" w:hAnsi="Arial" w:cs="Arial"/>
          <w:sz w:val="24"/>
          <w:szCs w:val="24"/>
        </w:rPr>
      </w:pPr>
      <w:hyperlink r:id="rId102">
        <w:r w:rsidRPr="00FC3F02">
          <w:rPr>
            <w:rStyle w:val="Hyperlink"/>
            <w:rFonts w:ascii="Arial" w:eastAsia="Arial" w:hAnsi="Arial" w:cs="Arial"/>
            <w:sz w:val="24"/>
            <w:szCs w:val="24"/>
          </w:rPr>
          <w:t>Intervention to Increase Cervical Cancer Screening Behavior among Medically Underserved Women: Effectiveness of 3R Communication Model - PMC (nih.gov)</w:t>
        </w:r>
      </w:hyperlink>
    </w:p>
    <w:p w14:paraId="49B7BDAA" w14:textId="77777777" w:rsidR="00416B96" w:rsidRPr="00FC3F02" w:rsidRDefault="00416B96" w:rsidP="00416B96">
      <w:pPr>
        <w:rPr>
          <w:rFonts w:ascii="Arial" w:eastAsia="Arial" w:hAnsi="Arial" w:cs="Arial"/>
          <w:sz w:val="24"/>
          <w:szCs w:val="24"/>
        </w:rPr>
      </w:pPr>
      <w:hyperlink r:id="rId103">
        <w:r w:rsidRPr="00FC3F02">
          <w:rPr>
            <w:rStyle w:val="Hyperlink"/>
            <w:rFonts w:ascii="Arial" w:eastAsia="Arial" w:hAnsi="Arial" w:cs="Arial"/>
            <w:sz w:val="24"/>
            <w:szCs w:val="24"/>
          </w:rPr>
          <w:t>Journal of Medical Internet Research - Text Messaging Interventions on Cancer Screening Rates: A Systematic Review (jmir.org)</w:t>
        </w:r>
      </w:hyperlink>
    </w:p>
    <w:p w14:paraId="28F407B0" w14:textId="77777777" w:rsidR="00416B96" w:rsidRPr="00FC3F02" w:rsidRDefault="00416B96" w:rsidP="00416B96">
      <w:pPr>
        <w:rPr>
          <w:rFonts w:ascii="Arial" w:eastAsia="Arial" w:hAnsi="Arial" w:cs="Arial"/>
          <w:sz w:val="24"/>
          <w:szCs w:val="24"/>
        </w:rPr>
      </w:pPr>
      <w:hyperlink r:id="rId104">
        <w:r w:rsidRPr="00FC3F02">
          <w:rPr>
            <w:rStyle w:val="Hyperlink"/>
            <w:rFonts w:ascii="Arial" w:eastAsia="Arial" w:hAnsi="Arial" w:cs="Arial"/>
            <w:sz w:val="24"/>
            <w:szCs w:val="24"/>
          </w:rPr>
          <w:t>The Oliver McGowan Mandatory Training on Learning Disability and Autism | NHS England | Workforce, training and education (hee.nhs.uk)</w:t>
        </w:r>
      </w:hyperlink>
    </w:p>
    <w:p w14:paraId="34D7B81D" w14:textId="77777777" w:rsidR="00416B96" w:rsidRPr="00FC3F02" w:rsidRDefault="00416B96" w:rsidP="00416B96">
      <w:pPr>
        <w:rPr>
          <w:rFonts w:ascii="Arial" w:eastAsia="Arial" w:hAnsi="Arial" w:cs="Arial"/>
          <w:sz w:val="24"/>
          <w:szCs w:val="24"/>
        </w:rPr>
      </w:pPr>
      <w:hyperlink r:id="rId105">
        <w:r w:rsidRPr="00FC3F02">
          <w:rPr>
            <w:rStyle w:val="Hyperlink"/>
            <w:rFonts w:ascii="Arial" w:eastAsia="Arial" w:hAnsi="Arial" w:cs="Arial"/>
            <w:sz w:val="24"/>
            <w:szCs w:val="24"/>
          </w:rPr>
          <w:t>9789289057561-eng.pdf</w:t>
        </w:r>
      </w:hyperlink>
    </w:p>
    <w:p w14:paraId="52BF0DD2" w14:textId="77777777" w:rsidR="00416B96" w:rsidRPr="00FC3F02" w:rsidRDefault="00416B96" w:rsidP="00416B96">
      <w:pPr>
        <w:rPr>
          <w:rFonts w:ascii="Arial" w:eastAsia="Arial" w:hAnsi="Arial" w:cs="Arial"/>
          <w:sz w:val="24"/>
          <w:szCs w:val="24"/>
        </w:rPr>
      </w:pPr>
      <w:hyperlink r:id="rId106" w:anchor=":~:text=Barriers%20to%20screening%20included%20fear,as%20facilitators%20of%20screening%20participation.">
        <w:r w:rsidRPr="00FC3F02">
          <w:rPr>
            <w:rStyle w:val="Hyperlink"/>
            <w:rFonts w:ascii="Arial" w:eastAsia="Arial" w:hAnsi="Arial" w:cs="Arial"/>
            <w:sz w:val="24"/>
            <w:szCs w:val="24"/>
          </w:rPr>
          <w:t>Understanding patient barriers and facilitators to uptake of lung screening using low dose computed tomography: a mixed methods scoping review of the current literature - PubMed (nih.gov)</w:t>
        </w:r>
      </w:hyperlink>
    </w:p>
    <w:p w14:paraId="0682109A" w14:textId="77777777" w:rsidR="00416B96" w:rsidRPr="00FC3F02" w:rsidRDefault="00416B96" w:rsidP="00416B96">
      <w:pPr>
        <w:rPr>
          <w:rFonts w:ascii="Arial" w:eastAsia="Arial" w:hAnsi="Arial" w:cs="Arial"/>
          <w:sz w:val="24"/>
          <w:szCs w:val="24"/>
        </w:rPr>
      </w:pPr>
      <w:hyperlink r:id="rId107">
        <w:r w:rsidRPr="00FC3F02">
          <w:rPr>
            <w:rStyle w:val="Hyperlink"/>
            <w:rFonts w:ascii="Arial" w:eastAsia="Arial" w:hAnsi="Arial" w:cs="Arial"/>
            <w:sz w:val="24"/>
            <w:szCs w:val="24"/>
          </w:rPr>
          <w:t>Understanding patient barriers and facilitators to uptake of lung screening using low dose computed tomography: a mixed methods scoping review of the current literature | Respiratory Research | Full Text (biomedcentral.com)</w:t>
        </w:r>
      </w:hyperlink>
    </w:p>
    <w:p w14:paraId="46C39938" w14:textId="77777777" w:rsidR="00416B96" w:rsidRPr="00FC3F02" w:rsidRDefault="00416B96" w:rsidP="00416B96">
      <w:pPr>
        <w:rPr>
          <w:rFonts w:ascii="Arial" w:eastAsia="Arial" w:hAnsi="Arial" w:cs="Arial"/>
          <w:sz w:val="24"/>
          <w:szCs w:val="24"/>
        </w:rPr>
      </w:pPr>
      <w:hyperlink r:id="rId108">
        <w:r w:rsidRPr="00FC3F02">
          <w:rPr>
            <w:rStyle w:val="Hyperlink"/>
            <w:rFonts w:ascii="Arial" w:eastAsia="Arial" w:hAnsi="Arial" w:cs="Arial"/>
            <w:sz w:val="24"/>
            <w:szCs w:val="24"/>
          </w:rPr>
          <w:t>Barriers to uptake among high-risk individuals declining participation in lung cancer screening: a mixed methods analysis of the UK Lung Cancer Screening (UKLS) trial | BMJ Open</w:t>
        </w:r>
      </w:hyperlink>
    </w:p>
    <w:p w14:paraId="58D9D8CD" w14:textId="77777777" w:rsidR="00416B96" w:rsidRPr="00FC3F02" w:rsidRDefault="00416B96" w:rsidP="00416B96">
      <w:pPr>
        <w:rPr>
          <w:rFonts w:ascii="Arial" w:eastAsia="Arial" w:hAnsi="Arial" w:cs="Arial"/>
          <w:sz w:val="24"/>
          <w:szCs w:val="24"/>
        </w:rPr>
      </w:pPr>
      <w:hyperlink r:id="rId109">
        <w:r w:rsidRPr="00FC3F02">
          <w:rPr>
            <w:rStyle w:val="Hyperlink"/>
            <w:rFonts w:ascii="Arial" w:eastAsia="Arial" w:hAnsi="Arial" w:cs="Arial"/>
            <w:sz w:val="24"/>
            <w:szCs w:val="24"/>
          </w:rPr>
          <w:t>Facilitators and Barriers to Implementation of Lung Cancer Screening: A Framework-Driven Systematic Review | JNCI: Journal of the National Cancer Institute | Oxford Academic (oup.com)</w:t>
        </w:r>
      </w:hyperlink>
    </w:p>
    <w:p w14:paraId="385F1A0C" w14:textId="77777777" w:rsidR="00416B96" w:rsidRPr="00FC3F02" w:rsidRDefault="00416B96" w:rsidP="00416B96">
      <w:pPr>
        <w:rPr>
          <w:rFonts w:ascii="Arial" w:eastAsia="Arial" w:hAnsi="Arial" w:cs="Arial"/>
          <w:sz w:val="24"/>
          <w:szCs w:val="24"/>
        </w:rPr>
      </w:pPr>
      <w:hyperlink r:id="rId110">
        <w:r w:rsidRPr="00FC3F02">
          <w:rPr>
            <w:rStyle w:val="Hyperlink"/>
            <w:rFonts w:ascii="Arial" w:eastAsia="Arial" w:hAnsi="Arial" w:cs="Arial"/>
            <w:sz w:val="24"/>
            <w:szCs w:val="24"/>
          </w:rPr>
          <w:t>Home - Roy Castle Lung Cancer Foundation</w:t>
        </w:r>
      </w:hyperlink>
    </w:p>
    <w:p w14:paraId="33771594" w14:textId="77777777" w:rsidR="00416B96" w:rsidRPr="00FC3F02" w:rsidRDefault="00416B96" w:rsidP="00416B96">
      <w:pPr>
        <w:rPr>
          <w:rFonts w:ascii="Arial" w:eastAsia="Arial" w:hAnsi="Arial" w:cs="Arial"/>
          <w:sz w:val="24"/>
          <w:szCs w:val="24"/>
        </w:rPr>
      </w:pPr>
      <w:hyperlink r:id="rId111">
        <w:r w:rsidRPr="00FC3F02">
          <w:rPr>
            <w:rStyle w:val="Hyperlink"/>
            <w:rFonts w:ascii="Arial" w:eastAsia="Arial" w:hAnsi="Arial" w:cs="Arial"/>
            <w:sz w:val="24"/>
            <w:szCs w:val="24"/>
          </w:rPr>
          <w:t>Health inequalities: Breaking down barriers to cancer screening - Cancer Research UK - Cancer News</w:t>
        </w:r>
      </w:hyperlink>
    </w:p>
    <w:p w14:paraId="7A8392B9" w14:textId="77777777" w:rsidR="00416B96" w:rsidRPr="00FC3F02" w:rsidRDefault="00416B96" w:rsidP="00416B96">
      <w:pPr>
        <w:rPr>
          <w:rFonts w:ascii="Arial" w:eastAsia="Arial" w:hAnsi="Arial" w:cs="Arial"/>
          <w:sz w:val="24"/>
          <w:szCs w:val="24"/>
        </w:rPr>
      </w:pPr>
      <w:hyperlink r:id="rId112">
        <w:r w:rsidRPr="00FC3F02">
          <w:rPr>
            <w:rStyle w:val="Hyperlink"/>
            <w:rFonts w:ascii="Arial" w:eastAsia="Arial" w:hAnsi="Arial" w:cs="Arial"/>
            <w:sz w:val="24"/>
            <w:szCs w:val="24"/>
          </w:rPr>
          <w:t>Attitudes towards lung cancer screening in socioeconomically deprived and heavy smoking communities: informing screening communication - PMC (nih.gov)</w:t>
        </w:r>
      </w:hyperlink>
    </w:p>
    <w:p w14:paraId="24A0B9BF" w14:textId="77777777" w:rsidR="00416B96" w:rsidRPr="00FC3F02" w:rsidRDefault="00416B96" w:rsidP="00416B96">
      <w:pPr>
        <w:rPr>
          <w:rFonts w:ascii="Arial" w:eastAsia="Arial" w:hAnsi="Arial" w:cs="Arial"/>
          <w:sz w:val="24"/>
          <w:szCs w:val="24"/>
        </w:rPr>
      </w:pPr>
      <w:hyperlink r:id="rId113">
        <w:r w:rsidRPr="00FC3F02">
          <w:rPr>
            <w:rStyle w:val="Hyperlink"/>
            <w:rFonts w:ascii="Arial" w:eastAsia="Arial" w:hAnsi="Arial" w:cs="Arial"/>
            <w:sz w:val="24"/>
            <w:szCs w:val="24"/>
          </w:rPr>
          <w:t>What do people fear about cancer? A systematic review and meta</w:t>
        </w:r>
        <w:r w:rsidRPr="00FC3F02">
          <w:rPr>
            <w:rStyle w:val="Hyperlink"/>
            <w:rFonts w:ascii="Cambria Math" w:eastAsia="Arial" w:hAnsi="Cambria Math" w:cs="Cambria Math"/>
            <w:sz w:val="24"/>
            <w:szCs w:val="24"/>
          </w:rPr>
          <w:t>‐</w:t>
        </w:r>
        <w:r w:rsidRPr="00FC3F02">
          <w:rPr>
            <w:rStyle w:val="Hyperlink"/>
            <w:rFonts w:ascii="Arial" w:eastAsia="Arial" w:hAnsi="Arial" w:cs="Arial"/>
            <w:sz w:val="24"/>
            <w:szCs w:val="24"/>
          </w:rPr>
          <w:t>synthesis of cancer fears in the general population - PMC (nih.gov)</w:t>
        </w:r>
      </w:hyperlink>
    </w:p>
    <w:p w14:paraId="450295A6" w14:textId="77777777" w:rsidR="00416B96" w:rsidRPr="00FC3F02" w:rsidRDefault="00416B96" w:rsidP="00416B96">
      <w:pPr>
        <w:rPr>
          <w:rFonts w:ascii="Arial" w:eastAsia="Arial" w:hAnsi="Arial" w:cs="Arial"/>
          <w:sz w:val="24"/>
          <w:szCs w:val="24"/>
        </w:rPr>
      </w:pPr>
      <w:hyperlink r:id="rId114">
        <w:r w:rsidRPr="00FC3F02">
          <w:rPr>
            <w:rStyle w:val="Hyperlink"/>
            <w:rFonts w:ascii="Arial" w:eastAsia="Arial" w:hAnsi="Arial" w:cs="Arial"/>
            <w:sz w:val="24"/>
            <w:szCs w:val="24"/>
          </w:rPr>
          <w:t>Health Literacy Matters June 23 update (pifonline.org.uk)</w:t>
        </w:r>
      </w:hyperlink>
    </w:p>
    <w:p w14:paraId="0F33E32A" w14:textId="77777777" w:rsidR="00416B96" w:rsidRPr="00FC3F02" w:rsidRDefault="00416B96" w:rsidP="00416B96">
      <w:pPr>
        <w:rPr>
          <w:rFonts w:ascii="Arial" w:eastAsia="Arial" w:hAnsi="Arial" w:cs="Arial"/>
          <w:sz w:val="24"/>
          <w:szCs w:val="24"/>
        </w:rPr>
      </w:pPr>
      <w:hyperlink r:id="rId115">
        <w:r w:rsidRPr="00FC3F02">
          <w:rPr>
            <w:rStyle w:val="Hyperlink"/>
            <w:rFonts w:ascii="Arial" w:eastAsia="Arial" w:hAnsi="Arial" w:cs="Arial"/>
            <w:sz w:val="24"/>
            <w:szCs w:val="24"/>
          </w:rPr>
          <w:t>Neurodiversity And Innovation (forbes.com)</w:t>
        </w:r>
      </w:hyperlink>
    </w:p>
    <w:p w14:paraId="549E7E46" w14:textId="77777777" w:rsidR="00416B96" w:rsidRPr="00FC3F02" w:rsidRDefault="00416B96" w:rsidP="00416B96">
      <w:pPr>
        <w:rPr>
          <w:rFonts w:ascii="Arial" w:eastAsia="Arial" w:hAnsi="Arial" w:cs="Arial"/>
          <w:sz w:val="24"/>
          <w:szCs w:val="24"/>
        </w:rPr>
      </w:pPr>
      <w:hyperlink r:id="rId116">
        <w:r w:rsidRPr="00FC3F02">
          <w:rPr>
            <w:rStyle w:val="Hyperlink"/>
            <w:rFonts w:ascii="Arial" w:eastAsia="Arial" w:hAnsi="Arial" w:cs="Arial"/>
            <w:sz w:val="24"/>
            <w:szCs w:val="24"/>
          </w:rPr>
          <w:t>Unconscious-bias-toolkit-final-version.pdf (leadershipacademy.nhs.uk)</w:t>
        </w:r>
      </w:hyperlink>
    </w:p>
    <w:p w14:paraId="5F5F3039" w14:textId="77777777" w:rsidR="00416B96" w:rsidRPr="00FC3F02" w:rsidRDefault="00416B96" w:rsidP="00416B96">
      <w:pPr>
        <w:rPr>
          <w:rFonts w:ascii="Arial" w:eastAsia="Arial" w:hAnsi="Arial" w:cs="Arial"/>
          <w:sz w:val="24"/>
          <w:szCs w:val="24"/>
        </w:rPr>
      </w:pPr>
      <w:hyperlink r:id="rId117">
        <w:r w:rsidRPr="00FC3F02">
          <w:rPr>
            <w:rStyle w:val="Hyperlink"/>
            <w:rFonts w:ascii="Arial" w:eastAsia="Arial" w:hAnsi="Arial" w:cs="Arial"/>
            <w:sz w:val="24"/>
            <w:szCs w:val="24"/>
          </w:rPr>
          <w:t>NHS England » Enabling people to make informed health decisions</w:t>
        </w:r>
      </w:hyperlink>
    </w:p>
    <w:p w14:paraId="61C9F104" w14:textId="77777777" w:rsidR="00416B96" w:rsidRPr="00FC3F02" w:rsidRDefault="00416B96" w:rsidP="00416B96">
      <w:pPr>
        <w:rPr>
          <w:rFonts w:ascii="Arial" w:eastAsia="Arial" w:hAnsi="Arial" w:cs="Arial"/>
          <w:sz w:val="24"/>
          <w:szCs w:val="24"/>
        </w:rPr>
      </w:pPr>
      <w:hyperlink r:id="rId118">
        <w:r w:rsidRPr="00FC3F02">
          <w:rPr>
            <w:rStyle w:val="Hyperlink"/>
            <w:rFonts w:ascii="Arial" w:eastAsia="Arial" w:hAnsi="Arial" w:cs="Arial"/>
            <w:sz w:val="24"/>
            <w:szCs w:val="24"/>
          </w:rPr>
          <w:t>https://issuu.com/b-s-m-s/docs/helix_of_love?fr=xKAE9_zU1NQ</w:t>
        </w:r>
      </w:hyperlink>
      <w:r w:rsidRPr="00FC3F02">
        <w:rPr>
          <w:rFonts w:ascii="Arial" w:eastAsia="Arial" w:hAnsi="Arial" w:cs="Arial"/>
          <w:sz w:val="24"/>
          <w:szCs w:val="24"/>
        </w:rPr>
        <w:t> </w:t>
      </w:r>
    </w:p>
    <w:p w14:paraId="1B301F64" w14:textId="77777777" w:rsidR="00416B96" w:rsidRPr="00FC3F02" w:rsidRDefault="00416B96" w:rsidP="00416B96">
      <w:pPr>
        <w:rPr>
          <w:rFonts w:ascii="Arial" w:eastAsia="Arial" w:hAnsi="Arial" w:cs="Arial"/>
          <w:sz w:val="24"/>
          <w:szCs w:val="24"/>
        </w:rPr>
      </w:pPr>
      <w:hyperlink r:id="rId119">
        <w:r w:rsidRPr="00FC3F02">
          <w:rPr>
            <w:rStyle w:val="Hyperlink"/>
            <w:rFonts w:ascii="Arial" w:eastAsia="Arial" w:hAnsi="Arial" w:cs="Arial"/>
            <w:sz w:val="24"/>
            <w:szCs w:val="24"/>
          </w:rPr>
          <w:t>Home - Humber and North Yorkshire Cancer Alliance (hnycanceralliance.org.uk)</w:t>
        </w:r>
      </w:hyperlink>
    </w:p>
    <w:p w14:paraId="2030F940" w14:textId="77777777" w:rsidR="00416B96" w:rsidRPr="00FC3F02" w:rsidRDefault="00416B96" w:rsidP="00416B96">
      <w:pPr>
        <w:rPr>
          <w:rFonts w:ascii="Arial" w:eastAsia="Arial" w:hAnsi="Arial" w:cs="Arial"/>
          <w:sz w:val="24"/>
          <w:szCs w:val="24"/>
        </w:rPr>
      </w:pPr>
      <w:hyperlink r:id="rId120">
        <w:r w:rsidRPr="00FC3F02">
          <w:rPr>
            <w:rStyle w:val="Hyperlink"/>
            <w:rFonts w:ascii="Arial" w:eastAsia="Arial" w:hAnsi="Arial" w:cs="Arial"/>
            <w:sz w:val="24"/>
            <w:szCs w:val="24"/>
          </w:rPr>
          <w:t xml:space="preserve">Health Literacy - </w:t>
        </w:r>
      </w:hyperlink>
      <w:hyperlink r:id="rId121">
        <w:r w:rsidRPr="00FC3F02">
          <w:rPr>
            <w:rStyle w:val="Hyperlink"/>
            <w:rFonts w:ascii="Arial" w:eastAsia="Arial" w:hAnsi="Arial" w:cs="Arial"/>
            <w:sz w:val="24"/>
            <w:szCs w:val="24"/>
          </w:rPr>
          <w:t>elearning</w:t>
        </w:r>
      </w:hyperlink>
      <w:hyperlink r:id="rId122">
        <w:r w:rsidRPr="00FC3F02">
          <w:rPr>
            <w:rStyle w:val="Hyperlink"/>
            <w:rFonts w:ascii="Arial" w:eastAsia="Arial" w:hAnsi="Arial" w:cs="Arial"/>
            <w:sz w:val="24"/>
            <w:szCs w:val="24"/>
          </w:rPr>
          <w:t xml:space="preserve"> for healthcare (e-lfh.org.uk)</w:t>
        </w:r>
      </w:hyperlink>
    </w:p>
    <w:p w14:paraId="11D6CF64" w14:textId="77777777" w:rsidR="00416B96" w:rsidRPr="00FC3F02" w:rsidRDefault="00416B96" w:rsidP="00416B96">
      <w:pPr>
        <w:rPr>
          <w:rFonts w:ascii="Arial" w:eastAsia="Arial" w:hAnsi="Arial" w:cs="Arial"/>
          <w:sz w:val="24"/>
          <w:szCs w:val="24"/>
        </w:rPr>
      </w:pPr>
      <w:hyperlink r:id="rId123">
        <w:r w:rsidRPr="00FC3F02">
          <w:rPr>
            <w:rStyle w:val="Hyperlink"/>
            <w:rFonts w:ascii="Arial" w:eastAsia="Arial" w:hAnsi="Arial" w:cs="Arial"/>
            <w:sz w:val="24"/>
            <w:szCs w:val="24"/>
          </w:rPr>
          <w:t>How we produce our information | Macmillan Cancer Support</w:t>
        </w:r>
      </w:hyperlink>
    </w:p>
    <w:p w14:paraId="78DED936" w14:textId="77777777" w:rsidR="00416B96" w:rsidRPr="00FC3F02" w:rsidRDefault="00416B96" w:rsidP="00416B96">
      <w:pPr>
        <w:rPr>
          <w:rFonts w:ascii="Arial" w:eastAsia="Arial" w:hAnsi="Arial" w:cs="Arial"/>
          <w:sz w:val="24"/>
          <w:szCs w:val="24"/>
        </w:rPr>
      </w:pPr>
      <w:hyperlink r:id="rId124">
        <w:r w:rsidRPr="00FC3F02">
          <w:rPr>
            <w:rStyle w:val="Hyperlink"/>
            <w:rFonts w:ascii="Arial" w:eastAsia="Arial" w:hAnsi="Arial" w:cs="Arial"/>
            <w:sz w:val="24"/>
            <w:szCs w:val="24"/>
          </w:rPr>
          <w:t>The PIF TICK – helping you find health information you can trust</w:t>
        </w:r>
      </w:hyperlink>
    </w:p>
    <w:p w14:paraId="183FDB10" w14:textId="77777777" w:rsidR="00416B96" w:rsidRPr="00FC3F02" w:rsidRDefault="00416B96" w:rsidP="00416B96">
      <w:pPr>
        <w:rPr>
          <w:rFonts w:ascii="Arial" w:eastAsia="Arial" w:hAnsi="Arial" w:cs="Arial"/>
          <w:sz w:val="24"/>
          <w:szCs w:val="24"/>
        </w:rPr>
      </w:pPr>
      <w:hyperlink r:id="rId125">
        <w:r w:rsidRPr="00FC3F02">
          <w:rPr>
            <w:rStyle w:val="Hyperlink"/>
            <w:rFonts w:ascii="Arial" w:eastAsia="Arial" w:hAnsi="Arial" w:cs="Arial"/>
            <w:sz w:val="24"/>
            <w:szCs w:val="24"/>
          </w:rPr>
          <w:t>Health_inequalities_Respiratory_diseases (1) (1) (1).pdf</w:t>
        </w:r>
      </w:hyperlink>
    </w:p>
    <w:p w14:paraId="64C3C4C2" w14:textId="77777777" w:rsidR="00416B96" w:rsidRPr="00FC3F02" w:rsidRDefault="00416B96" w:rsidP="00416B96">
      <w:pPr>
        <w:rPr>
          <w:rFonts w:ascii="Arial" w:eastAsia="Arial" w:hAnsi="Arial" w:cs="Arial"/>
          <w:sz w:val="24"/>
          <w:szCs w:val="24"/>
        </w:rPr>
      </w:pPr>
      <w:hyperlink r:id="rId126">
        <w:r w:rsidRPr="00FC3F02">
          <w:rPr>
            <w:rStyle w:val="Hyperlink"/>
            <w:rFonts w:ascii="Arial" w:eastAsia="Arial" w:hAnsi="Arial" w:cs="Arial"/>
            <w:sz w:val="24"/>
            <w:szCs w:val="24"/>
          </w:rPr>
          <w:t>The_Battle_for_Breath_report_48b7e0ee-dc5b-43a0-a25c-2593bf9516f4.pdf (shopify.com)</w:t>
        </w:r>
      </w:hyperlink>
    </w:p>
    <w:p w14:paraId="45603F69" w14:textId="77777777" w:rsidR="00416B96" w:rsidRPr="00FC3F02" w:rsidRDefault="00416B96" w:rsidP="00416B96">
      <w:pPr>
        <w:rPr>
          <w:rFonts w:ascii="Arial" w:eastAsia="Arial" w:hAnsi="Arial" w:cs="Arial"/>
          <w:sz w:val="24"/>
          <w:szCs w:val="24"/>
        </w:rPr>
      </w:pPr>
      <w:hyperlink r:id="rId127">
        <w:r w:rsidRPr="00FC3F02">
          <w:rPr>
            <w:rStyle w:val="Hyperlink"/>
            <w:rFonts w:ascii="Arial" w:eastAsia="Arial" w:hAnsi="Arial" w:cs="Arial"/>
            <w:sz w:val="24"/>
            <w:szCs w:val="24"/>
          </w:rPr>
          <w:t>Constitution of the World Health Organization (who.int)</w:t>
        </w:r>
      </w:hyperlink>
    </w:p>
    <w:p w14:paraId="186D7F6E" w14:textId="77777777" w:rsidR="00416B96" w:rsidRPr="00FC3F02" w:rsidRDefault="00416B96" w:rsidP="00416B96">
      <w:pPr>
        <w:rPr>
          <w:rFonts w:ascii="Arial" w:eastAsia="Arial" w:hAnsi="Arial" w:cs="Arial"/>
          <w:sz w:val="24"/>
          <w:szCs w:val="24"/>
        </w:rPr>
      </w:pPr>
      <w:hyperlink r:id="rId128">
        <w:r w:rsidRPr="00FC3F02">
          <w:rPr>
            <w:rStyle w:val="Hyperlink"/>
            <w:rFonts w:ascii="Arial" w:eastAsia="Arial" w:hAnsi="Arial" w:cs="Arial"/>
            <w:sz w:val="24"/>
            <w:szCs w:val="24"/>
          </w:rPr>
          <w:t>Social determinants of health and the role of local government</w:t>
        </w:r>
      </w:hyperlink>
    </w:p>
    <w:p w14:paraId="3BBE6219" w14:textId="77777777" w:rsidR="00416B96" w:rsidRPr="00FC3F02" w:rsidRDefault="00416B96" w:rsidP="00416B96">
      <w:pPr>
        <w:rPr>
          <w:rFonts w:ascii="Arial" w:eastAsia="Arial" w:hAnsi="Arial" w:cs="Arial"/>
          <w:sz w:val="24"/>
          <w:szCs w:val="24"/>
        </w:rPr>
      </w:pPr>
      <w:hyperlink r:id="rId129">
        <w:r w:rsidRPr="00FC3F02">
          <w:rPr>
            <w:rStyle w:val="Hyperlink"/>
            <w:rFonts w:ascii="Arial" w:eastAsia="Arial" w:hAnsi="Arial" w:cs="Arial"/>
            <w:sz w:val="24"/>
            <w:szCs w:val="24"/>
          </w:rPr>
          <w:t>Health disparities and health inequalities: applying All Our Health - GOV.UK (www.gov.uk)</w:t>
        </w:r>
      </w:hyperlink>
    </w:p>
    <w:p w14:paraId="11C62955" w14:textId="77777777" w:rsidR="00416B96" w:rsidRPr="00FC3F02" w:rsidRDefault="00416B96" w:rsidP="00416B96">
      <w:pPr>
        <w:rPr>
          <w:rFonts w:ascii="Arial" w:eastAsia="Arial" w:hAnsi="Arial" w:cs="Arial"/>
          <w:sz w:val="24"/>
          <w:szCs w:val="24"/>
        </w:rPr>
      </w:pPr>
      <w:hyperlink r:id="rId130">
        <w:r w:rsidRPr="00FC3F02">
          <w:rPr>
            <w:rStyle w:val="Hyperlink"/>
            <w:rFonts w:ascii="Arial" w:eastAsia="Arial" w:hAnsi="Arial" w:cs="Arial"/>
            <w:sz w:val="24"/>
            <w:szCs w:val="24"/>
          </w:rPr>
          <w:t>New lung cancer screening roll out to detect cancer sooner - GOV.UK (www.gov.uk)</w:t>
        </w:r>
      </w:hyperlink>
    </w:p>
    <w:p w14:paraId="7A2C69F5" w14:textId="77777777" w:rsidR="00416B96" w:rsidRPr="00FC3F02" w:rsidRDefault="00416B96" w:rsidP="00416B96">
      <w:pPr>
        <w:rPr>
          <w:rFonts w:ascii="Arial" w:eastAsia="Arial" w:hAnsi="Arial" w:cs="Arial"/>
          <w:sz w:val="24"/>
          <w:szCs w:val="24"/>
        </w:rPr>
      </w:pPr>
      <w:hyperlink r:id="rId131">
        <w:r w:rsidRPr="00FC3F02">
          <w:rPr>
            <w:rStyle w:val="Hyperlink"/>
            <w:rFonts w:ascii="Arial" w:eastAsia="Arial" w:hAnsi="Arial" w:cs="Arial"/>
            <w:sz w:val="24"/>
            <w:szCs w:val="24"/>
          </w:rPr>
          <w:t>NHS England » Population Health Management</w:t>
        </w:r>
      </w:hyperlink>
    </w:p>
    <w:p w14:paraId="14E9D22B" w14:textId="77777777" w:rsidR="00416B96" w:rsidRPr="00FC3F02" w:rsidRDefault="00416B96" w:rsidP="00416B96">
      <w:pPr>
        <w:rPr>
          <w:rFonts w:ascii="Arial" w:eastAsia="Arial" w:hAnsi="Arial" w:cs="Arial"/>
          <w:sz w:val="24"/>
          <w:szCs w:val="24"/>
        </w:rPr>
      </w:pPr>
      <w:hyperlink r:id="rId132" w:anchor=":~:text=The%20TLHC%20programme&amp;text=The%20programme%20started%20in%202019,targeted%20lung%20cancer%20screening%20programme.">
        <w:r w:rsidRPr="00FC3F02">
          <w:rPr>
            <w:rStyle w:val="Hyperlink"/>
            <w:rFonts w:ascii="Arial" w:eastAsia="Arial" w:hAnsi="Arial" w:cs="Arial"/>
            <w:sz w:val="24"/>
            <w:szCs w:val="24"/>
          </w:rPr>
          <w:t>NHS England » Rolling out targeted lung health checks</w:t>
        </w:r>
      </w:hyperlink>
    </w:p>
    <w:p w14:paraId="69308054" w14:textId="77777777" w:rsidR="00416B96" w:rsidRPr="00FC3F02" w:rsidRDefault="00416B96" w:rsidP="00416B96">
      <w:pPr>
        <w:rPr>
          <w:rFonts w:ascii="Arial" w:eastAsia="Arial" w:hAnsi="Arial" w:cs="Arial"/>
          <w:sz w:val="24"/>
          <w:szCs w:val="24"/>
        </w:rPr>
      </w:pPr>
      <w:hyperlink r:id="rId133">
        <w:r w:rsidRPr="00FC3F02">
          <w:rPr>
            <w:rStyle w:val="Hyperlink"/>
            <w:rFonts w:ascii="Arial" w:eastAsia="Arial" w:hAnsi="Arial" w:cs="Arial"/>
            <w:sz w:val="24"/>
            <w:szCs w:val="24"/>
          </w:rPr>
          <w:t>Lung Cancer Screening Programme | Cancer Research UK</w:t>
        </w:r>
      </w:hyperlink>
    </w:p>
    <w:p w14:paraId="04B80603" w14:textId="77777777" w:rsidR="00416B96" w:rsidRPr="00FC3F02" w:rsidRDefault="00416B96" w:rsidP="00416B96">
      <w:pPr>
        <w:rPr>
          <w:rFonts w:ascii="Arial" w:eastAsia="Arial" w:hAnsi="Arial" w:cs="Arial"/>
          <w:sz w:val="24"/>
          <w:szCs w:val="24"/>
        </w:rPr>
      </w:pPr>
      <w:hyperlink r:id="rId134">
        <w:r w:rsidRPr="00FC3F02">
          <w:rPr>
            <w:rStyle w:val="Hyperlink"/>
            <w:rFonts w:ascii="Arial" w:eastAsia="Arial" w:hAnsi="Arial" w:cs="Arial"/>
            <w:sz w:val="24"/>
            <w:szCs w:val="24"/>
          </w:rPr>
          <w:t>Lung cancer - UK National Screening Committee (UK NSC) - GOV.UK (view-health-screening-recommendations.service.gov.uk)</w:t>
        </w:r>
      </w:hyperlink>
    </w:p>
    <w:p w14:paraId="22CB5F5B" w14:textId="77777777" w:rsidR="00416B96" w:rsidRPr="00FC3F02" w:rsidRDefault="00416B96" w:rsidP="00416B96">
      <w:pPr>
        <w:rPr>
          <w:rFonts w:ascii="Arial" w:eastAsia="Arial" w:hAnsi="Arial" w:cs="Arial"/>
          <w:sz w:val="24"/>
          <w:szCs w:val="24"/>
        </w:rPr>
      </w:pPr>
      <w:hyperlink r:id="rId135" w:anchor=":~:text=Screening%20is%20the%20process%20of,always%20be%20a%20personal%20choice.">
        <w:r w:rsidRPr="00FC3F02">
          <w:rPr>
            <w:rStyle w:val="Hyperlink"/>
            <w:rFonts w:ascii="Arial" w:eastAsia="Arial" w:hAnsi="Arial" w:cs="Arial"/>
            <w:sz w:val="24"/>
            <w:szCs w:val="24"/>
          </w:rPr>
          <w:t>Population screening explained - GOV.UK (www.gov.uk)</w:t>
        </w:r>
      </w:hyperlink>
    </w:p>
    <w:p w14:paraId="6F15FDB9" w14:textId="77777777" w:rsidR="00416B96" w:rsidRPr="00FC3F02" w:rsidRDefault="00416B96" w:rsidP="00416B96">
      <w:pPr>
        <w:rPr>
          <w:rFonts w:ascii="Arial" w:eastAsia="Arial" w:hAnsi="Arial" w:cs="Arial"/>
          <w:sz w:val="24"/>
          <w:szCs w:val="24"/>
        </w:rPr>
      </w:pPr>
      <w:hyperlink r:id="rId136">
        <w:r w:rsidRPr="00FC3F02">
          <w:rPr>
            <w:rStyle w:val="Hyperlink"/>
            <w:rFonts w:ascii="Arial" w:eastAsia="Arial" w:hAnsi="Arial" w:cs="Arial"/>
            <w:sz w:val="24"/>
            <w:szCs w:val="24"/>
          </w:rPr>
          <w:t>Population screening timeline national Nov 2023 (publishing.service.gov.uk)</w:t>
        </w:r>
      </w:hyperlink>
    </w:p>
    <w:p w14:paraId="39B38FFA" w14:textId="77777777" w:rsidR="00416B96" w:rsidRPr="00FC3F02" w:rsidRDefault="00416B96" w:rsidP="00416B96">
      <w:pPr>
        <w:rPr>
          <w:rFonts w:ascii="Arial" w:eastAsia="Arial" w:hAnsi="Arial" w:cs="Arial"/>
          <w:sz w:val="24"/>
          <w:szCs w:val="24"/>
        </w:rPr>
      </w:pPr>
      <w:hyperlink r:id="rId137">
        <w:r w:rsidRPr="00FC3F02">
          <w:rPr>
            <w:rStyle w:val="Hyperlink"/>
            <w:rFonts w:ascii="Arial" w:eastAsia="Arial" w:hAnsi="Arial" w:cs="Arial"/>
            <w:sz w:val="24"/>
            <w:szCs w:val="24"/>
          </w:rPr>
          <w:t>Fair Society, Healthy Lives (instituteofhealthequity.org)</w:t>
        </w:r>
      </w:hyperlink>
    </w:p>
    <w:p w14:paraId="38A747B5" w14:textId="77777777" w:rsidR="00416B96" w:rsidRPr="00FC3F02" w:rsidRDefault="00416B96" w:rsidP="00416B96">
      <w:pPr>
        <w:rPr>
          <w:rFonts w:ascii="Arial" w:eastAsia="Arial" w:hAnsi="Arial" w:cs="Arial"/>
          <w:sz w:val="24"/>
          <w:szCs w:val="24"/>
        </w:rPr>
      </w:pPr>
      <w:hyperlink r:id="rId138">
        <w:r w:rsidRPr="00FC3F02">
          <w:rPr>
            <w:rStyle w:val="Hyperlink"/>
            <w:rFonts w:ascii="Arial" w:eastAsia="Arial" w:hAnsi="Arial" w:cs="Arial"/>
            <w:sz w:val="24"/>
            <w:szCs w:val="24"/>
          </w:rPr>
          <w:t>About us - Humber and North Yorkshire Health and Care Partnership</w:t>
        </w:r>
      </w:hyperlink>
    </w:p>
    <w:p w14:paraId="0476B516" w14:textId="77777777" w:rsidR="00416B96" w:rsidRPr="00FC3F02" w:rsidRDefault="00416B96" w:rsidP="00416B96">
      <w:pPr>
        <w:rPr>
          <w:rFonts w:ascii="Arial" w:eastAsia="Arial" w:hAnsi="Arial" w:cs="Arial"/>
          <w:sz w:val="24"/>
          <w:szCs w:val="24"/>
        </w:rPr>
      </w:pPr>
      <w:hyperlink r:id="rId139">
        <w:r w:rsidRPr="00FC3F02">
          <w:rPr>
            <w:rStyle w:val="Hyperlink"/>
            <w:rFonts w:ascii="Arial" w:eastAsia="Arial" w:hAnsi="Arial" w:cs="Arial"/>
            <w:sz w:val="24"/>
            <w:szCs w:val="24"/>
          </w:rPr>
          <w:t>Our Partners - Humber and North Yorkshire Health and Care Partnership</w:t>
        </w:r>
      </w:hyperlink>
    </w:p>
    <w:p w14:paraId="590DC7A9" w14:textId="77777777" w:rsidR="00416B96" w:rsidRPr="00FC3F02" w:rsidRDefault="00416B96" w:rsidP="00416B96">
      <w:pPr>
        <w:rPr>
          <w:rFonts w:ascii="Arial" w:eastAsia="Arial" w:hAnsi="Arial" w:cs="Arial"/>
          <w:sz w:val="24"/>
          <w:szCs w:val="24"/>
        </w:rPr>
      </w:pPr>
      <w:hyperlink r:id="rId140">
        <w:r w:rsidRPr="00FC3F02">
          <w:rPr>
            <w:rStyle w:val="Hyperlink"/>
            <w:rFonts w:ascii="Arial" w:eastAsia="Arial" w:hAnsi="Arial" w:cs="Arial"/>
            <w:sz w:val="24"/>
            <w:szCs w:val="24"/>
          </w:rPr>
          <w:t>Humber and North Yorkshire exceed national Learning Disability Health Checks target - Humber and North Yorkshire Health and Care Partnership</w:t>
        </w:r>
      </w:hyperlink>
    </w:p>
    <w:p w14:paraId="00B180DB" w14:textId="77777777" w:rsidR="00416B96" w:rsidRPr="00FC3F02" w:rsidRDefault="00416B96" w:rsidP="00416B96">
      <w:pPr>
        <w:rPr>
          <w:rFonts w:ascii="Arial" w:eastAsia="Arial" w:hAnsi="Arial" w:cs="Arial"/>
          <w:sz w:val="24"/>
          <w:szCs w:val="24"/>
        </w:rPr>
      </w:pPr>
      <w:hyperlink r:id="rId141">
        <w:r w:rsidRPr="00FC3F02">
          <w:rPr>
            <w:rStyle w:val="Hyperlink"/>
            <w:rFonts w:ascii="Arial" w:eastAsia="Arial" w:hAnsi="Arial" w:cs="Arial"/>
            <w:sz w:val="24"/>
            <w:szCs w:val="24"/>
          </w:rPr>
          <w:t>Homepage - North Lincolnshire South PCN (nlspcn.nhs.uk)</w:t>
        </w:r>
      </w:hyperlink>
    </w:p>
    <w:p w14:paraId="34A8F899" w14:textId="77777777" w:rsidR="00416B96" w:rsidRPr="00FC3F02" w:rsidRDefault="00416B96" w:rsidP="00416B96">
      <w:pPr>
        <w:rPr>
          <w:rFonts w:ascii="Arial" w:eastAsia="Arial" w:hAnsi="Arial" w:cs="Arial"/>
          <w:sz w:val="24"/>
          <w:szCs w:val="24"/>
        </w:rPr>
      </w:pPr>
      <w:hyperlink r:id="rId142">
        <w:r w:rsidRPr="00FC3F02">
          <w:rPr>
            <w:rStyle w:val="Hyperlink"/>
            <w:rFonts w:ascii="Arial" w:eastAsia="Arial" w:hAnsi="Arial" w:cs="Arial"/>
            <w:sz w:val="24"/>
            <w:szCs w:val="24"/>
          </w:rPr>
          <w:t>Health equity audit guide for screening providers and commissioners - GOV.UK (www.gov.uk)</w:t>
        </w:r>
      </w:hyperlink>
    </w:p>
    <w:p w14:paraId="5155D169" w14:textId="77777777" w:rsidR="00416B96" w:rsidRPr="00FC3F02" w:rsidRDefault="00416B96" w:rsidP="00416B96">
      <w:pPr>
        <w:rPr>
          <w:rFonts w:ascii="Arial" w:hAnsi="Arial" w:cs="Arial"/>
          <w:sz w:val="24"/>
          <w:szCs w:val="24"/>
        </w:rPr>
      </w:pPr>
      <w:hyperlink r:id="rId143" w:anchor="tab=tab_1">
        <w:r w:rsidRPr="00FC3F02">
          <w:rPr>
            <w:rStyle w:val="Hyperlink"/>
            <w:rFonts w:ascii="Arial" w:eastAsia="Arial" w:hAnsi="Arial" w:cs="Arial"/>
            <w:sz w:val="24"/>
            <w:szCs w:val="24"/>
          </w:rPr>
          <w:t>Health equity (who.int)</w:t>
        </w:r>
      </w:hyperlink>
    </w:p>
    <w:p w14:paraId="644F8797" w14:textId="77777777" w:rsidR="00416B96" w:rsidRPr="00FC3F02" w:rsidRDefault="00416B96" w:rsidP="00416B96">
      <w:pPr>
        <w:rPr>
          <w:rFonts w:ascii="Arial" w:eastAsia="Arial" w:hAnsi="Arial" w:cs="Arial"/>
          <w:sz w:val="24"/>
          <w:szCs w:val="24"/>
        </w:rPr>
      </w:pPr>
      <w:hyperlink r:id="rId144">
        <w:r w:rsidRPr="00FC3F02">
          <w:rPr>
            <w:rStyle w:val="Hyperlink"/>
            <w:rFonts w:ascii="Arial" w:eastAsia="Arial" w:hAnsi="Arial" w:cs="Arial"/>
            <w:sz w:val="24"/>
            <w:szCs w:val="24"/>
          </w:rPr>
          <w:t>Barriers to accessing cervical screening an investigation Report (healthwatchnorthlincolnshire.co.uk)</w:t>
        </w:r>
      </w:hyperlink>
    </w:p>
    <w:p w14:paraId="5A11974D" w14:textId="77777777" w:rsidR="00416B96" w:rsidRPr="00FC3F02" w:rsidRDefault="00416B96" w:rsidP="00416B96">
      <w:pPr>
        <w:rPr>
          <w:rFonts w:ascii="Arial" w:eastAsia="Arial" w:hAnsi="Arial" w:cs="Arial"/>
          <w:sz w:val="24"/>
          <w:szCs w:val="24"/>
        </w:rPr>
      </w:pPr>
      <w:hyperlink r:id="rId145">
        <w:r w:rsidRPr="00FC3F02">
          <w:rPr>
            <w:rStyle w:val="Hyperlink"/>
            <w:rFonts w:ascii="Arial" w:eastAsia="Arial" w:hAnsi="Arial" w:cs="Arial"/>
            <w:sz w:val="24"/>
            <w:szCs w:val="24"/>
          </w:rPr>
          <w:t>Humber-Coast-Vale-Long-Term-Plan-Report-Final-min.pdf (healthwatchnorthlincolnshire.co.uk)</w:t>
        </w:r>
      </w:hyperlink>
    </w:p>
    <w:p w14:paraId="6FE650F1" w14:textId="77777777" w:rsidR="00416B96" w:rsidRPr="00FC3F02" w:rsidRDefault="00416B96" w:rsidP="00416B96">
      <w:pPr>
        <w:rPr>
          <w:rFonts w:ascii="Arial" w:eastAsia="Arial" w:hAnsi="Arial" w:cs="Arial"/>
          <w:sz w:val="24"/>
          <w:szCs w:val="24"/>
        </w:rPr>
      </w:pPr>
      <w:hyperlink r:id="rId146">
        <w:r w:rsidRPr="00FC3F02">
          <w:rPr>
            <w:rStyle w:val="Hyperlink"/>
            <w:rFonts w:ascii="Arial" w:eastAsia="Arial" w:hAnsi="Arial" w:cs="Arial"/>
            <w:sz w:val="24"/>
            <w:szCs w:val="24"/>
          </w:rPr>
          <w:t>Is my study research? (hra-decisiontools.org.uk)</w:t>
        </w:r>
      </w:hyperlink>
    </w:p>
    <w:p w14:paraId="71BC23EF" w14:textId="77777777" w:rsidR="00416B96" w:rsidRPr="00FC3F02" w:rsidRDefault="00416B96" w:rsidP="00416B96">
      <w:pPr>
        <w:rPr>
          <w:rFonts w:ascii="Arial" w:eastAsia="Arial" w:hAnsi="Arial" w:cs="Arial"/>
          <w:sz w:val="24"/>
          <w:szCs w:val="24"/>
        </w:rPr>
      </w:pPr>
      <w:hyperlink r:id="rId147">
        <w:r w:rsidRPr="00FC3F02">
          <w:rPr>
            <w:rStyle w:val="Hyperlink"/>
            <w:rFonts w:ascii="Arial" w:eastAsia="Arial" w:hAnsi="Arial" w:cs="Arial"/>
            <w:sz w:val="24"/>
            <w:szCs w:val="24"/>
          </w:rPr>
          <w:t>gp_support_for_unpaid_carers_report_final-min.pdf (healthwatchnortheastlincolnshire.co.uk)</w:t>
        </w:r>
      </w:hyperlink>
    </w:p>
    <w:p w14:paraId="59BB87BA" w14:textId="77777777" w:rsidR="00416B96" w:rsidRPr="00FC3F02" w:rsidRDefault="00416B96" w:rsidP="00416B96">
      <w:pPr>
        <w:rPr>
          <w:rFonts w:ascii="Arial" w:eastAsia="Arial" w:hAnsi="Arial" w:cs="Arial"/>
          <w:sz w:val="24"/>
          <w:szCs w:val="24"/>
        </w:rPr>
      </w:pPr>
      <w:hyperlink r:id="rId148">
        <w:r w:rsidRPr="00FC3F02">
          <w:rPr>
            <w:rStyle w:val="Hyperlink"/>
            <w:rFonts w:ascii="Arial" w:eastAsia="Arial" w:hAnsi="Arial" w:cs="Arial"/>
            <w:sz w:val="24"/>
            <w:szCs w:val="24"/>
          </w:rPr>
          <w:t>20180213_North20Lincolnshire_Report20Survey20GP20Not20backlog-min.pdf (healthwatchnortheastlincolnshire.co.uk)</w:t>
        </w:r>
      </w:hyperlink>
    </w:p>
    <w:p w14:paraId="0A52C6D0" w14:textId="77777777" w:rsidR="00416B96" w:rsidRPr="00FC3F02" w:rsidRDefault="00416B96" w:rsidP="00416B96">
      <w:pPr>
        <w:rPr>
          <w:rFonts w:ascii="Arial" w:eastAsia="Arial" w:hAnsi="Arial" w:cs="Arial"/>
          <w:sz w:val="24"/>
          <w:szCs w:val="24"/>
        </w:rPr>
      </w:pPr>
      <w:hyperlink r:id="rId149" w:anchor="recommendation-24-%20%20%20%20%20%20%20%20%20%20%20disaggregate-the-term-bame">
        <w:r w:rsidRPr="00FC3F02">
          <w:rPr>
            <w:rStyle w:val="Hyperlink"/>
            <w:rFonts w:ascii="Arial" w:eastAsia="Arial" w:hAnsi="Arial" w:cs="Arial"/>
            <w:sz w:val="24"/>
            <w:szCs w:val="24"/>
          </w:rPr>
          <w:t>Summary of recommendations - GOV.UK (www.gov.uk)</w:t>
        </w:r>
      </w:hyperlink>
    </w:p>
    <w:p w14:paraId="24A1BDAE" w14:textId="77777777" w:rsidR="00416B96" w:rsidRPr="00FC3F02" w:rsidRDefault="00416B96" w:rsidP="00416B96">
      <w:pPr>
        <w:rPr>
          <w:rFonts w:ascii="Arial" w:eastAsia="Arial" w:hAnsi="Arial" w:cs="Arial"/>
          <w:sz w:val="24"/>
          <w:szCs w:val="24"/>
        </w:rPr>
      </w:pPr>
      <w:hyperlink r:id="rId150">
        <w:r w:rsidRPr="00FC3F02">
          <w:rPr>
            <w:rStyle w:val="Hyperlink"/>
            <w:rFonts w:ascii="Arial" w:eastAsia="Arial" w:hAnsi="Arial" w:cs="Arial"/>
            <w:sz w:val="24"/>
            <w:szCs w:val="24"/>
          </w:rPr>
          <w:t>Health matters: stopping smoking – what works? - GOV.UK (www.gov.uk)</w:t>
        </w:r>
      </w:hyperlink>
    </w:p>
    <w:p w14:paraId="6BF684D0" w14:textId="77777777" w:rsidR="00416B96" w:rsidRPr="00FC3F02" w:rsidRDefault="00416B96" w:rsidP="00416B96">
      <w:pPr>
        <w:rPr>
          <w:rFonts w:ascii="Arial" w:eastAsia="Arial" w:hAnsi="Arial" w:cs="Arial"/>
          <w:sz w:val="24"/>
          <w:szCs w:val="24"/>
        </w:rPr>
      </w:pPr>
      <w:hyperlink r:id="rId151">
        <w:r w:rsidRPr="00FC3F02">
          <w:rPr>
            <w:rStyle w:val="Hyperlink"/>
            <w:rFonts w:ascii="Arial" w:eastAsia="Arial" w:hAnsi="Arial" w:cs="Arial"/>
            <w:sz w:val="24"/>
            <w:szCs w:val="24"/>
          </w:rPr>
          <w:t>Enhancing intentions to attend cervical cancer screening with a stage-matched intervention - PubMed (nih.gov)</w:t>
        </w:r>
      </w:hyperlink>
    </w:p>
    <w:p w14:paraId="6B522023" w14:textId="77777777" w:rsidR="00416B96" w:rsidRPr="00FC3F02" w:rsidRDefault="00416B96" w:rsidP="00416B96">
      <w:pPr>
        <w:rPr>
          <w:rFonts w:ascii="Arial" w:eastAsia="Arial" w:hAnsi="Arial" w:cs="Arial"/>
          <w:sz w:val="24"/>
          <w:szCs w:val="24"/>
        </w:rPr>
      </w:pPr>
      <w:hyperlink r:id="rId152">
        <w:r w:rsidRPr="00FC3F02">
          <w:rPr>
            <w:rStyle w:val="Hyperlink"/>
            <w:rFonts w:ascii="Arial" w:eastAsia="Arial" w:hAnsi="Arial" w:cs="Arial"/>
            <w:sz w:val="24"/>
            <w:szCs w:val="24"/>
          </w:rPr>
          <w:t>The relationship between prostate cancer knowledge and beliefs and intentions to attend PSA screening among at-risk men - PubMed (nih.gov)</w:t>
        </w:r>
      </w:hyperlink>
    </w:p>
    <w:p w14:paraId="48A7D33A" w14:textId="77777777" w:rsidR="00416B96" w:rsidRPr="00FC3F02" w:rsidRDefault="00416B96" w:rsidP="00416B96">
      <w:pPr>
        <w:rPr>
          <w:rStyle w:val="Hyperlink"/>
          <w:rFonts w:ascii="Arial" w:eastAsia="Arial" w:hAnsi="Arial" w:cs="Arial"/>
          <w:sz w:val="24"/>
          <w:szCs w:val="24"/>
        </w:rPr>
      </w:pPr>
      <w:hyperlink r:id="rId153" w:anchor=":~:text=Today%27s%20stats%20show%20that%20in,year%2010%20boys%20went%20from">
        <w:r w:rsidRPr="00FC3F02">
          <w:rPr>
            <w:rStyle w:val="Hyperlink"/>
            <w:rFonts w:ascii="Arial" w:eastAsia="Arial" w:hAnsi="Arial" w:cs="Arial"/>
            <w:sz w:val="24"/>
            <w:szCs w:val="24"/>
          </w:rPr>
          <w:t>NHS England » Thousands more young people urged to take up HPV vaccine to meet NHS cervical cancer elimination goal</w:t>
        </w:r>
      </w:hyperlink>
    </w:p>
    <w:p w14:paraId="695F434A" w14:textId="77777777" w:rsidR="00416B96" w:rsidRPr="00FC3F02" w:rsidRDefault="00416B96" w:rsidP="00416B96">
      <w:pPr>
        <w:rPr>
          <w:rStyle w:val="Hyperlink"/>
          <w:rFonts w:ascii="Arial" w:eastAsia="Arial" w:hAnsi="Arial" w:cs="Arial"/>
          <w:sz w:val="24"/>
          <w:szCs w:val="24"/>
        </w:rPr>
      </w:pPr>
      <w:hyperlink r:id="rId154" w:anchor="are/E06000013/par/cat-113-6/sim/cat-113-6" w:history="1">
        <w:r w:rsidRPr="00FC3F02">
          <w:rPr>
            <w:rStyle w:val="Hyperlink"/>
            <w:rFonts w:ascii="Arial" w:eastAsia="Arial" w:hAnsi="Arial" w:cs="Arial"/>
            <w:sz w:val="24"/>
            <w:szCs w:val="24"/>
          </w:rPr>
          <w:t>Healthier Lives - Area Details (phe.org.uk)</w:t>
        </w:r>
      </w:hyperlink>
    </w:p>
    <w:p w14:paraId="06A56B51" w14:textId="77777777" w:rsidR="00416B96" w:rsidRPr="00FC3F02" w:rsidRDefault="00416B96" w:rsidP="00416B96">
      <w:pPr>
        <w:rPr>
          <w:rFonts w:ascii="Arial" w:eastAsia="Arial" w:hAnsi="Arial" w:cs="Arial"/>
          <w:sz w:val="24"/>
          <w:szCs w:val="24"/>
        </w:rPr>
      </w:pPr>
      <w:hyperlink r:id="rId155" w:anchor=":~:text=of%20the%20document.-,Open%20your%20Word%20document.,spelling%20and%20Show%20readability%20statistics.">
        <w:r w:rsidRPr="00FC3F02">
          <w:rPr>
            <w:rStyle w:val="Hyperlink"/>
            <w:rFonts w:ascii="Arial" w:eastAsia="Arial" w:hAnsi="Arial" w:cs="Arial"/>
            <w:sz w:val="24"/>
            <w:szCs w:val="24"/>
          </w:rPr>
          <w:t>Get your document's readability and level statistics - Microsoft Support</w:t>
        </w:r>
      </w:hyperlink>
    </w:p>
    <w:p w14:paraId="1312B874" w14:textId="77777777" w:rsidR="00416B96" w:rsidRPr="00FC3F02" w:rsidRDefault="00416B96" w:rsidP="00416B96">
      <w:pPr>
        <w:rPr>
          <w:rFonts w:ascii="Arial" w:eastAsia="Arial" w:hAnsi="Arial" w:cs="Arial"/>
          <w:sz w:val="24"/>
          <w:szCs w:val="24"/>
        </w:rPr>
      </w:pPr>
    </w:p>
    <w:p w14:paraId="503AEC31" w14:textId="77777777" w:rsidR="00416B96" w:rsidRPr="00FC3F02" w:rsidRDefault="00416B96" w:rsidP="00416B96">
      <w:pPr>
        <w:rPr>
          <w:rFonts w:ascii="Arial" w:eastAsia="Arial" w:hAnsi="Arial" w:cs="Arial"/>
          <w:sz w:val="24"/>
          <w:szCs w:val="24"/>
        </w:rPr>
      </w:pPr>
      <w:hyperlink r:id="rId156" w:anchor="easy-read-resources">
        <w:r w:rsidRPr="00FC3F02">
          <w:rPr>
            <w:rStyle w:val="Hyperlink"/>
            <w:rFonts w:ascii="Arial" w:eastAsia="Arial" w:hAnsi="Arial" w:cs="Arial"/>
            <w:sz w:val="24"/>
            <w:szCs w:val="24"/>
          </w:rPr>
          <w:t>NHS population screening: access for all - GOV.UK (www.gov.uk)</w:t>
        </w:r>
      </w:hyperlink>
    </w:p>
    <w:p w14:paraId="7F83FA86" w14:textId="77777777" w:rsidR="00416B96" w:rsidRPr="00FC3F02" w:rsidRDefault="00416B96" w:rsidP="00416B96">
      <w:pPr>
        <w:rPr>
          <w:rFonts w:ascii="Arial" w:eastAsia="Arial" w:hAnsi="Arial" w:cs="Arial"/>
          <w:sz w:val="24"/>
          <w:szCs w:val="24"/>
        </w:rPr>
      </w:pPr>
      <w:hyperlink r:id="rId157">
        <w:r w:rsidRPr="00FC3F02">
          <w:rPr>
            <w:rStyle w:val="Hyperlink"/>
            <w:rFonts w:ascii="Arial" w:eastAsia="Arial" w:hAnsi="Arial" w:cs="Arial"/>
            <w:sz w:val="24"/>
            <w:szCs w:val="24"/>
          </w:rPr>
          <w:t>Preventive Services | PCORE (columbia.edu)</w:t>
        </w:r>
      </w:hyperlink>
    </w:p>
    <w:p w14:paraId="052EE803" w14:textId="77777777" w:rsidR="00416B96" w:rsidRPr="00FC3F02" w:rsidRDefault="00416B96" w:rsidP="00416B96">
      <w:pPr>
        <w:rPr>
          <w:rFonts w:ascii="Arial" w:eastAsia="Arial" w:hAnsi="Arial" w:cs="Arial"/>
          <w:sz w:val="24"/>
          <w:szCs w:val="24"/>
        </w:rPr>
      </w:pPr>
      <w:hyperlink r:id="rId158">
        <w:r w:rsidRPr="00FC3F02">
          <w:rPr>
            <w:rStyle w:val="Hyperlink"/>
            <w:rFonts w:ascii="Arial" w:eastAsia="Arial" w:hAnsi="Arial" w:cs="Arial"/>
            <w:sz w:val="24"/>
            <w:szCs w:val="24"/>
          </w:rPr>
          <w:t>HEALTH LITERACY - Home</w:t>
        </w:r>
      </w:hyperlink>
    </w:p>
    <w:p w14:paraId="73875BFB" w14:textId="77777777" w:rsidR="00416B96" w:rsidRPr="00FC3F02" w:rsidRDefault="00416B96" w:rsidP="00416B96">
      <w:pPr>
        <w:rPr>
          <w:rFonts w:ascii="Arial" w:eastAsia="Arial" w:hAnsi="Arial" w:cs="Arial"/>
          <w:sz w:val="24"/>
          <w:szCs w:val="24"/>
        </w:rPr>
      </w:pPr>
      <w:hyperlink r:id="rId159">
        <w:r w:rsidRPr="00FC3F02">
          <w:rPr>
            <w:rStyle w:val="Hyperlink"/>
            <w:rFonts w:ascii="Arial" w:eastAsia="Arial" w:hAnsi="Arial" w:cs="Arial"/>
            <w:sz w:val="24"/>
            <w:szCs w:val="24"/>
          </w:rPr>
          <w:t>Health dictionary | Great Ormond Street Hospital</w:t>
        </w:r>
      </w:hyperlink>
    </w:p>
    <w:p w14:paraId="2AE0A26C" w14:textId="77777777" w:rsidR="00416B96" w:rsidRPr="00FC3F02" w:rsidRDefault="00416B96" w:rsidP="00416B96">
      <w:pPr>
        <w:rPr>
          <w:rFonts w:ascii="Arial" w:eastAsia="Arial" w:hAnsi="Arial" w:cs="Arial"/>
          <w:sz w:val="24"/>
          <w:szCs w:val="24"/>
        </w:rPr>
      </w:pPr>
      <w:hyperlink r:id="rId160">
        <w:r w:rsidRPr="00FC3F02">
          <w:rPr>
            <w:rStyle w:val="Hyperlink"/>
            <w:rFonts w:ascii="Arial" w:eastAsia="Arial" w:hAnsi="Arial" w:cs="Arial"/>
            <w:sz w:val="24"/>
            <w:szCs w:val="24"/>
          </w:rPr>
          <w:t>NHS Document Readability Tool</w:t>
        </w:r>
      </w:hyperlink>
    </w:p>
    <w:p w14:paraId="06C3D4FE" w14:textId="77777777" w:rsidR="00416B96" w:rsidRPr="00FC3F02" w:rsidRDefault="00416B96" w:rsidP="00416B96">
      <w:pPr>
        <w:rPr>
          <w:rFonts w:ascii="Arial" w:eastAsia="Arial" w:hAnsi="Arial" w:cs="Arial"/>
          <w:sz w:val="24"/>
          <w:szCs w:val="24"/>
        </w:rPr>
      </w:pPr>
      <w:hyperlink r:id="rId161">
        <w:r w:rsidRPr="00FC3F02">
          <w:rPr>
            <w:rStyle w:val="Hyperlink"/>
            <w:rFonts w:ascii="Arial" w:eastAsia="Arial" w:hAnsi="Arial" w:cs="Arial"/>
            <w:sz w:val="24"/>
            <w:szCs w:val="24"/>
          </w:rPr>
          <w:t>Health-care-learning-disabilities-2014-15-summary.pdf</w:t>
        </w:r>
      </w:hyperlink>
    </w:p>
    <w:p w14:paraId="21CEB9E4" w14:textId="77777777" w:rsidR="00416B96" w:rsidRPr="00FC3F02" w:rsidRDefault="00416B96" w:rsidP="00416B96">
      <w:pPr>
        <w:rPr>
          <w:rFonts w:ascii="Arial" w:eastAsia="Arial" w:hAnsi="Arial" w:cs="Arial"/>
          <w:sz w:val="24"/>
          <w:szCs w:val="24"/>
        </w:rPr>
      </w:pPr>
      <w:hyperlink r:id="rId162">
        <w:r w:rsidRPr="00FC3F02">
          <w:rPr>
            <w:rStyle w:val="Hyperlink"/>
            <w:rFonts w:ascii="Arial" w:eastAsia="Arial" w:hAnsi="Arial" w:cs="Arial"/>
            <w:sz w:val="24"/>
            <w:szCs w:val="24"/>
          </w:rPr>
          <w:t>Determinants of behaviour and their efficacy as targets of behavioural change interventions | Nature Reviews Psychology</w:t>
        </w:r>
      </w:hyperlink>
    </w:p>
    <w:p w14:paraId="12BE1A5A" w14:textId="77777777" w:rsidR="00416B96" w:rsidRPr="00FC3F02" w:rsidRDefault="00416B96" w:rsidP="00416B96">
      <w:pPr>
        <w:rPr>
          <w:rFonts w:ascii="Arial" w:eastAsia="Arial" w:hAnsi="Arial" w:cs="Arial"/>
          <w:sz w:val="24"/>
          <w:szCs w:val="24"/>
        </w:rPr>
      </w:pPr>
      <w:hyperlink r:id="rId163">
        <w:r w:rsidRPr="00FC3F02">
          <w:rPr>
            <w:rStyle w:val="Hyperlink"/>
            <w:rFonts w:ascii="Arial" w:eastAsia="Arial" w:hAnsi="Arial" w:cs="Arial"/>
            <w:sz w:val="24"/>
            <w:szCs w:val="24"/>
          </w:rPr>
          <w:t>Mapping regional implementation of ‘Making Every Contact Count’: mixed-methods evaluation of implementation stage, strategies, barriers and facilitators of implementation | BMJ Open</w:t>
        </w:r>
      </w:hyperlink>
    </w:p>
    <w:p w14:paraId="22059CDA" w14:textId="77777777" w:rsidR="00416B96" w:rsidRPr="00FC3F02" w:rsidRDefault="00416B96" w:rsidP="00416B96">
      <w:pPr>
        <w:rPr>
          <w:rFonts w:ascii="Arial" w:eastAsia="Arial" w:hAnsi="Arial" w:cs="Arial"/>
          <w:sz w:val="24"/>
          <w:szCs w:val="24"/>
        </w:rPr>
      </w:pPr>
      <w:hyperlink r:id="rId164">
        <w:r w:rsidRPr="00FC3F02">
          <w:rPr>
            <w:rStyle w:val="Hyperlink"/>
            <w:rFonts w:ascii="Arial" w:eastAsia="Arial" w:hAnsi="Arial" w:cs="Arial"/>
            <w:sz w:val="24"/>
            <w:szCs w:val="24"/>
          </w:rPr>
          <w:t>Training</w:t>
        </w:r>
      </w:hyperlink>
    </w:p>
    <w:p w14:paraId="4C5F2CD7" w14:textId="77777777" w:rsidR="00416B96" w:rsidRPr="00FC3F02" w:rsidRDefault="00416B96" w:rsidP="00416B96">
      <w:pPr>
        <w:rPr>
          <w:rFonts w:ascii="Arial" w:hAnsi="Arial" w:cs="Arial"/>
          <w:sz w:val="24"/>
          <w:szCs w:val="24"/>
        </w:rPr>
      </w:pPr>
      <w:hyperlink r:id="rId165">
        <w:r w:rsidRPr="00FC3F02">
          <w:rPr>
            <w:rStyle w:val="Hyperlink"/>
            <w:rFonts w:ascii="Arial" w:eastAsia="Arial" w:hAnsi="Arial" w:cs="Arial"/>
            <w:sz w:val="24"/>
            <w:szCs w:val="24"/>
          </w:rPr>
          <w:t>Innovation for Healthcare Inequalities Programme: Impact and learning report - The Health Innovation Network</w:t>
        </w:r>
      </w:hyperlink>
    </w:p>
    <w:p w14:paraId="7A47FF2E" w14:textId="77777777" w:rsidR="00416B96" w:rsidRPr="00FC3F02" w:rsidRDefault="00416B96" w:rsidP="00416B96">
      <w:pPr>
        <w:rPr>
          <w:rFonts w:ascii="Arial" w:eastAsia="Arial" w:hAnsi="Arial" w:cs="Arial"/>
          <w:sz w:val="24"/>
          <w:szCs w:val="24"/>
        </w:rPr>
      </w:pPr>
      <w:hyperlink r:id="rId166" w:anchor=":~:text=False%20positives%20and%20false%20negatives,up%20tests%20may%20have%20complications." w:history="1">
        <w:r w:rsidRPr="00FC3F02">
          <w:rPr>
            <w:rStyle w:val="Hyperlink"/>
            <w:rFonts w:ascii="Arial" w:eastAsia="Arial" w:hAnsi="Arial" w:cs="Arial"/>
            <w:sz w:val="24"/>
            <w:szCs w:val="24"/>
          </w:rPr>
          <w:t>Lung Cancer Screening | Cancer Research UK</w:t>
        </w:r>
      </w:hyperlink>
    </w:p>
    <w:p w14:paraId="2402A847" w14:textId="72E6073D" w:rsidR="00A51D49" w:rsidRPr="00FC3F02" w:rsidRDefault="00737367" w:rsidP="00A51D49">
      <w:pPr>
        <w:rPr>
          <w:rFonts w:ascii="Arial" w:eastAsia="Arial" w:hAnsi="Arial" w:cs="Arial"/>
          <w:sz w:val="24"/>
          <w:szCs w:val="24"/>
        </w:rPr>
      </w:pPr>
      <w:hyperlink r:id="rId167" w:history="1">
        <w:r w:rsidRPr="00FC3F02">
          <w:rPr>
            <w:rStyle w:val="Hyperlink"/>
            <w:rFonts w:ascii="Arial" w:eastAsia="Arial" w:hAnsi="Arial" w:cs="Arial"/>
            <w:sz w:val="24"/>
            <w:szCs w:val="24"/>
          </w:rPr>
          <w:t>Timely detection of thousands of cancers underlines benefits of a national lung cancer screening programme – UK National Screening Committee</w:t>
        </w:r>
      </w:hyperlink>
    </w:p>
    <w:sectPr w:rsidR="00A51D49" w:rsidRPr="00FC3F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C31D4"/>
    <w:multiLevelType w:val="hybridMultilevel"/>
    <w:tmpl w:val="9C226712"/>
    <w:lvl w:ilvl="0" w:tplc="8CC4D41A">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D4862"/>
    <w:multiLevelType w:val="hybridMultilevel"/>
    <w:tmpl w:val="859881E6"/>
    <w:lvl w:ilvl="0" w:tplc="D60ACBA4">
      <w:start w:val="1"/>
      <w:numFmt w:val="bullet"/>
      <w:lvlText w:val="-"/>
      <w:lvlJc w:val="left"/>
      <w:pPr>
        <w:ind w:left="720" w:hanging="360"/>
      </w:pPr>
      <w:rPr>
        <w:rFonts w:ascii="Aptos" w:hAnsi="Aptos" w:hint="default"/>
      </w:rPr>
    </w:lvl>
    <w:lvl w:ilvl="1" w:tplc="F2A8B324">
      <w:start w:val="1"/>
      <w:numFmt w:val="bullet"/>
      <w:lvlText w:val="o"/>
      <w:lvlJc w:val="left"/>
      <w:pPr>
        <w:ind w:left="1440" w:hanging="360"/>
      </w:pPr>
      <w:rPr>
        <w:rFonts w:ascii="Courier New" w:hAnsi="Courier New" w:hint="default"/>
      </w:rPr>
    </w:lvl>
    <w:lvl w:ilvl="2" w:tplc="23F4A3F6">
      <w:start w:val="1"/>
      <w:numFmt w:val="bullet"/>
      <w:lvlText w:val=""/>
      <w:lvlJc w:val="left"/>
      <w:pPr>
        <w:ind w:left="2160" w:hanging="360"/>
      </w:pPr>
      <w:rPr>
        <w:rFonts w:ascii="Wingdings" w:hAnsi="Wingdings" w:hint="default"/>
      </w:rPr>
    </w:lvl>
    <w:lvl w:ilvl="3" w:tplc="A9F6ED1C">
      <w:start w:val="1"/>
      <w:numFmt w:val="bullet"/>
      <w:lvlText w:val=""/>
      <w:lvlJc w:val="left"/>
      <w:pPr>
        <w:ind w:left="2880" w:hanging="360"/>
      </w:pPr>
      <w:rPr>
        <w:rFonts w:ascii="Symbol" w:hAnsi="Symbol" w:hint="default"/>
      </w:rPr>
    </w:lvl>
    <w:lvl w:ilvl="4" w:tplc="12E4191E">
      <w:start w:val="1"/>
      <w:numFmt w:val="bullet"/>
      <w:lvlText w:val="o"/>
      <w:lvlJc w:val="left"/>
      <w:pPr>
        <w:ind w:left="3600" w:hanging="360"/>
      </w:pPr>
      <w:rPr>
        <w:rFonts w:ascii="Courier New" w:hAnsi="Courier New" w:hint="default"/>
      </w:rPr>
    </w:lvl>
    <w:lvl w:ilvl="5" w:tplc="DCFAED6C">
      <w:start w:val="1"/>
      <w:numFmt w:val="bullet"/>
      <w:lvlText w:val=""/>
      <w:lvlJc w:val="left"/>
      <w:pPr>
        <w:ind w:left="4320" w:hanging="360"/>
      </w:pPr>
      <w:rPr>
        <w:rFonts w:ascii="Wingdings" w:hAnsi="Wingdings" w:hint="default"/>
      </w:rPr>
    </w:lvl>
    <w:lvl w:ilvl="6" w:tplc="0FA80E0A">
      <w:start w:val="1"/>
      <w:numFmt w:val="bullet"/>
      <w:lvlText w:val=""/>
      <w:lvlJc w:val="left"/>
      <w:pPr>
        <w:ind w:left="5040" w:hanging="360"/>
      </w:pPr>
      <w:rPr>
        <w:rFonts w:ascii="Symbol" w:hAnsi="Symbol" w:hint="default"/>
      </w:rPr>
    </w:lvl>
    <w:lvl w:ilvl="7" w:tplc="E7DA3FF8">
      <w:start w:val="1"/>
      <w:numFmt w:val="bullet"/>
      <w:lvlText w:val="o"/>
      <w:lvlJc w:val="left"/>
      <w:pPr>
        <w:ind w:left="5760" w:hanging="360"/>
      </w:pPr>
      <w:rPr>
        <w:rFonts w:ascii="Courier New" w:hAnsi="Courier New" w:hint="default"/>
      </w:rPr>
    </w:lvl>
    <w:lvl w:ilvl="8" w:tplc="6BBEE39A">
      <w:start w:val="1"/>
      <w:numFmt w:val="bullet"/>
      <w:lvlText w:val=""/>
      <w:lvlJc w:val="left"/>
      <w:pPr>
        <w:ind w:left="6480" w:hanging="360"/>
      </w:pPr>
      <w:rPr>
        <w:rFonts w:ascii="Wingdings" w:hAnsi="Wingdings" w:hint="default"/>
      </w:rPr>
    </w:lvl>
  </w:abstractNum>
  <w:abstractNum w:abstractNumId="2" w15:restartNumberingAfterBreak="0">
    <w:nsid w:val="113300B2"/>
    <w:multiLevelType w:val="hybridMultilevel"/>
    <w:tmpl w:val="1C30AEBE"/>
    <w:lvl w:ilvl="0" w:tplc="6938E656">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93341E"/>
    <w:multiLevelType w:val="hybridMultilevel"/>
    <w:tmpl w:val="3362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62946"/>
    <w:multiLevelType w:val="multilevel"/>
    <w:tmpl w:val="1CD6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5A5CB4"/>
    <w:multiLevelType w:val="hybridMultilevel"/>
    <w:tmpl w:val="63AAF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C63BA"/>
    <w:multiLevelType w:val="hybridMultilevel"/>
    <w:tmpl w:val="B3E87712"/>
    <w:lvl w:ilvl="0" w:tplc="549E83B4">
      <w:start w:val="1"/>
      <w:numFmt w:val="bullet"/>
      <w:lvlText w:val=""/>
      <w:lvlJc w:val="left"/>
      <w:pPr>
        <w:ind w:left="720" w:hanging="360"/>
      </w:pPr>
      <w:rPr>
        <w:rFonts w:ascii="Symbol" w:hAnsi="Symbol" w:hint="default"/>
      </w:rPr>
    </w:lvl>
    <w:lvl w:ilvl="1" w:tplc="F3A6E3F4">
      <w:start w:val="1"/>
      <w:numFmt w:val="bullet"/>
      <w:lvlText w:val="o"/>
      <w:lvlJc w:val="left"/>
      <w:pPr>
        <w:ind w:left="1440" w:hanging="360"/>
      </w:pPr>
      <w:rPr>
        <w:rFonts w:ascii="Courier New" w:hAnsi="Courier New" w:hint="default"/>
      </w:rPr>
    </w:lvl>
    <w:lvl w:ilvl="2" w:tplc="874007C6">
      <w:start w:val="1"/>
      <w:numFmt w:val="bullet"/>
      <w:lvlText w:val=""/>
      <w:lvlJc w:val="left"/>
      <w:pPr>
        <w:ind w:left="2160" w:hanging="360"/>
      </w:pPr>
      <w:rPr>
        <w:rFonts w:ascii="Wingdings" w:hAnsi="Wingdings" w:hint="default"/>
      </w:rPr>
    </w:lvl>
    <w:lvl w:ilvl="3" w:tplc="B290C1AC">
      <w:start w:val="1"/>
      <w:numFmt w:val="bullet"/>
      <w:lvlText w:val=""/>
      <w:lvlJc w:val="left"/>
      <w:pPr>
        <w:ind w:left="2880" w:hanging="360"/>
      </w:pPr>
      <w:rPr>
        <w:rFonts w:ascii="Symbol" w:hAnsi="Symbol" w:hint="default"/>
      </w:rPr>
    </w:lvl>
    <w:lvl w:ilvl="4" w:tplc="5DFAD27C">
      <w:start w:val="1"/>
      <w:numFmt w:val="bullet"/>
      <w:lvlText w:val="o"/>
      <w:lvlJc w:val="left"/>
      <w:pPr>
        <w:ind w:left="3600" w:hanging="360"/>
      </w:pPr>
      <w:rPr>
        <w:rFonts w:ascii="Courier New" w:hAnsi="Courier New" w:hint="default"/>
      </w:rPr>
    </w:lvl>
    <w:lvl w:ilvl="5" w:tplc="784ECE32">
      <w:start w:val="1"/>
      <w:numFmt w:val="bullet"/>
      <w:lvlText w:val=""/>
      <w:lvlJc w:val="left"/>
      <w:pPr>
        <w:ind w:left="4320" w:hanging="360"/>
      </w:pPr>
      <w:rPr>
        <w:rFonts w:ascii="Wingdings" w:hAnsi="Wingdings" w:hint="default"/>
      </w:rPr>
    </w:lvl>
    <w:lvl w:ilvl="6" w:tplc="F2AC5FA2">
      <w:start w:val="1"/>
      <w:numFmt w:val="bullet"/>
      <w:lvlText w:val=""/>
      <w:lvlJc w:val="left"/>
      <w:pPr>
        <w:ind w:left="5040" w:hanging="360"/>
      </w:pPr>
      <w:rPr>
        <w:rFonts w:ascii="Symbol" w:hAnsi="Symbol" w:hint="default"/>
      </w:rPr>
    </w:lvl>
    <w:lvl w:ilvl="7" w:tplc="64B6F87E">
      <w:start w:val="1"/>
      <w:numFmt w:val="bullet"/>
      <w:lvlText w:val="o"/>
      <w:lvlJc w:val="left"/>
      <w:pPr>
        <w:ind w:left="5760" w:hanging="360"/>
      </w:pPr>
      <w:rPr>
        <w:rFonts w:ascii="Courier New" w:hAnsi="Courier New" w:hint="default"/>
      </w:rPr>
    </w:lvl>
    <w:lvl w:ilvl="8" w:tplc="B9987620">
      <w:start w:val="1"/>
      <w:numFmt w:val="bullet"/>
      <w:lvlText w:val=""/>
      <w:lvlJc w:val="left"/>
      <w:pPr>
        <w:ind w:left="6480" w:hanging="360"/>
      </w:pPr>
      <w:rPr>
        <w:rFonts w:ascii="Wingdings" w:hAnsi="Wingdings" w:hint="default"/>
      </w:rPr>
    </w:lvl>
  </w:abstractNum>
  <w:abstractNum w:abstractNumId="7" w15:restartNumberingAfterBreak="0">
    <w:nsid w:val="26BC43FB"/>
    <w:multiLevelType w:val="hybridMultilevel"/>
    <w:tmpl w:val="BD6C6B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BD9927"/>
    <w:multiLevelType w:val="hybridMultilevel"/>
    <w:tmpl w:val="FFFFFFFF"/>
    <w:lvl w:ilvl="0" w:tplc="8CC4D41A">
      <w:start w:val="1"/>
      <w:numFmt w:val="bullet"/>
      <w:lvlText w:val="-"/>
      <w:lvlJc w:val="left"/>
      <w:pPr>
        <w:ind w:left="720" w:hanging="360"/>
      </w:pPr>
      <w:rPr>
        <w:rFonts w:ascii="Aptos" w:hAnsi="Aptos" w:hint="default"/>
      </w:rPr>
    </w:lvl>
    <w:lvl w:ilvl="1" w:tplc="5FB6675E">
      <w:start w:val="1"/>
      <w:numFmt w:val="bullet"/>
      <w:lvlText w:val="o"/>
      <w:lvlJc w:val="left"/>
      <w:pPr>
        <w:ind w:left="1440" w:hanging="360"/>
      </w:pPr>
      <w:rPr>
        <w:rFonts w:ascii="Courier New" w:hAnsi="Courier New" w:hint="default"/>
      </w:rPr>
    </w:lvl>
    <w:lvl w:ilvl="2" w:tplc="FDDA4956">
      <w:start w:val="1"/>
      <w:numFmt w:val="bullet"/>
      <w:lvlText w:val=""/>
      <w:lvlJc w:val="left"/>
      <w:pPr>
        <w:ind w:left="2160" w:hanging="360"/>
      </w:pPr>
      <w:rPr>
        <w:rFonts w:ascii="Wingdings" w:hAnsi="Wingdings" w:hint="default"/>
      </w:rPr>
    </w:lvl>
    <w:lvl w:ilvl="3" w:tplc="E618B9FC">
      <w:start w:val="1"/>
      <w:numFmt w:val="bullet"/>
      <w:lvlText w:val=""/>
      <w:lvlJc w:val="left"/>
      <w:pPr>
        <w:ind w:left="2880" w:hanging="360"/>
      </w:pPr>
      <w:rPr>
        <w:rFonts w:ascii="Symbol" w:hAnsi="Symbol" w:hint="default"/>
      </w:rPr>
    </w:lvl>
    <w:lvl w:ilvl="4" w:tplc="9FE20CAC">
      <w:start w:val="1"/>
      <w:numFmt w:val="bullet"/>
      <w:lvlText w:val="o"/>
      <w:lvlJc w:val="left"/>
      <w:pPr>
        <w:ind w:left="3600" w:hanging="360"/>
      </w:pPr>
      <w:rPr>
        <w:rFonts w:ascii="Courier New" w:hAnsi="Courier New" w:hint="default"/>
      </w:rPr>
    </w:lvl>
    <w:lvl w:ilvl="5" w:tplc="988E0912">
      <w:start w:val="1"/>
      <w:numFmt w:val="bullet"/>
      <w:lvlText w:val=""/>
      <w:lvlJc w:val="left"/>
      <w:pPr>
        <w:ind w:left="4320" w:hanging="360"/>
      </w:pPr>
      <w:rPr>
        <w:rFonts w:ascii="Wingdings" w:hAnsi="Wingdings" w:hint="default"/>
      </w:rPr>
    </w:lvl>
    <w:lvl w:ilvl="6" w:tplc="30848AD4">
      <w:start w:val="1"/>
      <w:numFmt w:val="bullet"/>
      <w:lvlText w:val=""/>
      <w:lvlJc w:val="left"/>
      <w:pPr>
        <w:ind w:left="5040" w:hanging="360"/>
      </w:pPr>
      <w:rPr>
        <w:rFonts w:ascii="Symbol" w:hAnsi="Symbol" w:hint="default"/>
      </w:rPr>
    </w:lvl>
    <w:lvl w:ilvl="7" w:tplc="80CA2DBA">
      <w:start w:val="1"/>
      <w:numFmt w:val="bullet"/>
      <w:lvlText w:val="o"/>
      <w:lvlJc w:val="left"/>
      <w:pPr>
        <w:ind w:left="5760" w:hanging="360"/>
      </w:pPr>
      <w:rPr>
        <w:rFonts w:ascii="Courier New" w:hAnsi="Courier New" w:hint="default"/>
      </w:rPr>
    </w:lvl>
    <w:lvl w:ilvl="8" w:tplc="93D49DA6">
      <w:start w:val="1"/>
      <w:numFmt w:val="bullet"/>
      <w:lvlText w:val=""/>
      <w:lvlJc w:val="left"/>
      <w:pPr>
        <w:ind w:left="6480" w:hanging="360"/>
      </w:pPr>
      <w:rPr>
        <w:rFonts w:ascii="Wingdings" w:hAnsi="Wingdings" w:hint="default"/>
      </w:rPr>
    </w:lvl>
  </w:abstractNum>
  <w:abstractNum w:abstractNumId="9" w15:restartNumberingAfterBreak="0">
    <w:nsid w:val="33446E9D"/>
    <w:multiLevelType w:val="hybridMultilevel"/>
    <w:tmpl w:val="F6BE5A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3C5064"/>
    <w:multiLevelType w:val="hybridMultilevel"/>
    <w:tmpl w:val="BA60837A"/>
    <w:lvl w:ilvl="0" w:tplc="155A66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96341"/>
    <w:multiLevelType w:val="hybridMultilevel"/>
    <w:tmpl w:val="00A65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BF021F"/>
    <w:multiLevelType w:val="hybridMultilevel"/>
    <w:tmpl w:val="66400258"/>
    <w:lvl w:ilvl="0" w:tplc="5956B200">
      <w:start w:val="1"/>
      <w:numFmt w:val="bullet"/>
      <w:lvlText w:val="-"/>
      <w:lvlJc w:val="left"/>
      <w:pPr>
        <w:ind w:left="720" w:hanging="360"/>
      </w:pPr>
      <w:rPr>
        <w:rFonts w:ascii="Aptos" w:hAnsi="Aptos" w:hint="default"/>
      </w:rPr>
    </w:lvl>
    <w:lvl w:ilvl="1" w:tplc="39E09118">
      <w:start w:val="1"/>
      <w:numFmt w:val="bullet"/>
      <w:lvlText w:val="o"/>
      <w:lvlJc w:val="left"/>
      <w:pPr>
        <w:ind w:left="1440" w:hanging="360"/>
      </w:pPr>
      <w:rPr>
        <w:rFonts w:ascii="Courier New" w:hAnsi="Courier New" w:hint="default"/>
      </w:rPr>
    </w:lvl>
    <w:lvl w:ilvl="2" w:tplc="E912F764">
      <w:start w:val="1"/>
      <w:numFmt w:val="bullet"/>
      <w:lvlText w:val=""/>
      <w:lvlJc w:val="left"/>
      <w:pPr>
        <w:ind w:left="2160" w:hanging="360"/>
      </w:pPr>
      <w:rPr>
        <w:rFonts w:ascii="Wingdings" w:hAnsi="Wingdings" w:hint="default"/>
      </w:rPr>
    </w:lvl>
    <w:lvl w:ilvl="3" w:tplc="46D6D4D4">
      <w:start w:val="1"/>
      <w:numFmt w:val="bullet"/>
      <w:lvlText w:val=""/>
      <w:lvlJc w:val="left"/>
      <w:pPr>
        <w:ind w:left="2880" w:hanging="360"/>
      </w:pPr>
      <w:rPr>
        <w:rFonts w:ascii="Symbol" w:hAnsi="Symbol" w:hint="default"/>
      </w:rPr>
    </w:lvl>
    <w:lvl w:ilvl="4" w:tplc="7BD4F796">
      <w:start w:val="1"/>
      <w:numFmt w:val="bullet"/>
      <w:lvlText w:val="o"/>
      <w:lvlJc w:val="left"/>
      <w:pPr>
        <w:ind w:left="3600" w:hanging="360"/>
      </w:pPr>
      <w:rPr>
        <w:rFonts w:ascii="Courier New" w:hAnsi="Courier New" w:hint="default"/>
      </w:rPr>
    </w:lvl>
    <w:lvl w:ilvl="5" w:tplc="FFCA961E">
      <w:start w:val="1"/>
      <w:numFmt w:val="bullet"/>
      <w:lvlText w:val=""/>
      <w:lvlJc w:val="left"/>
      <w:pPr>
        <w:ind w:left="4320" w:hanging="360"/>
      </w:pPr>
      <w:rPr>
        <w:rFonts w:ascii="Wingdings" w:hAnsi="Wingdings" w:hint="default"/>
      </w:rPr>
    </w:lvl>
    <w:lvl w:ilvl="6" w:tplc="9DBE0858">
      <w:start w:val="1"/>
      <w:numFmt w:val="bullet"/>
      <w:lvlText w:val=""/>
      <w:lvlJc w:val="left"/>
      <w:pPr>
        <w:ind w:left="5040" w:hanging="360"/>
      </w:pPr>
      <w:rPr>
        <w:rFonts w:ascii="Symbol" w:hAnsi="Symbol" w:hint="default"/>
      </w:rPr>
    </w:lvl>
    <w:lvl w:ilvl="7" w:tplc="50B24BAA">
      <w:start w:val="1"/>
      <w:numFmt w:val="bullet"/>
      <w:lvlText w:val="o"/>
      <w:lvlJc w:val="left"/>
      <w:pPr>
        <w:ind w:left="5760" w:hanging="360"/>
      </w:pPr>
      <w:rPr>
        <w:rFonts w:ascii="Courier New" w:hAnsi="Courier New" w:hint="default"/>
      </w:rPr>
    </w:lvl>
    <w:lvl w:ilvl="8" w:tplc="3618A902">
      <w:start w:val="1"/>
      <w:numFmt w:val="bullet"/>
      <w:lvlText w:val=""/>
      <w:lvlJc w:val="left"/>
      <w:pPr>
        <w:ind w:left="6480" w:hanging="360"/>
      </w:pPr>
      <w:rPr>
        <w:rFonts w:ascii="Wingdings" w:hAnsi="Wingdings" w:hint="default"/>
      </w:rPr>
    </w:lvl>
  </w:abstractNum>
  <w:abstractNum w:abstractNumId="13" w15:restartNumberingAfterBreak="0">
    <w:nsid w:val="52C47B55"/>
    <w:multiLevelType w:val="hybridMultilevel"/>
    <w:tmpl w:val="FFFFFFFF"/>
    <w:lvl w:ilvl="0" w:tplc="E18E7FE6">
      <w:start w:val="1"/>
      <w:numFmt w:val="bullet"/>
      <w:lvlText w:val=""/>
      <w:lvlJc w:val="left"/>
      <w:pPr>
        <w:ind w:left="720" w:hanging="360"/>
      </w:pPr>
      <w:rPr>
        <w:rFonts w:ascii="Symbol" w:hAnsi="Symbol" w:hint="default"/>
      </w:rPr>
    </w:lvl>
    <w:lvl w:ilvl="1" w:tplc="03960AB6">
      <w:start w:val="1"/>
      <w:numFmt w:val="bullet"/>
      <w:lvlText w:val="o"/>
      <w:lvlJc w:val="left"/>
      <w:pPr>
        <w:ind w:left="1440" w:hanging="360"/>
      </w:pPr>
      <w:rPr>
        <w:rFonts w:ascii="Courier New" w:hAnsi="Courier New" w:hint="default"/>
      </w:rPr>
    </w:lvl>
    <w:lvl w:ilvl="2" w:tplc="5E9E6A6A">
      <w:start w:val="1"/>
      <w:numFmt w:val="bullet"/>
      <w:lvlText w:val=""/>
      <w:lvlJc w:val="left"/>
      <w:pPr>
        <w:ind w:left="2160" w:hanging="360"/>
      </w:pPr>
      <w:rPr>
        <w:rFonts w:ascii="Wingdings" w:hAnsi="Wingdings" w:hint="default"/>
      </w:rPr>
    </w:lvl>
    <w:lvl w:ilvl="3" w:tplc="057CB918">
      <w:start w:val="1"/>
      <w:numFmt w:val="bullet"/>
      <w:lvlText w:val=""/>
      <w:lvlJc w:val="left"/>
      <w:pPr>
        <w:ind w:left="2880" w:hanging="360"/>
      </w:pPr>
      <w:rPr>
        <w:rFonts w:ascii="Symbol" w:hAnsi="Symbol" w:hint="default"/>
      </w:rPr>
    </w:lvl>
    <w:lvl w:ilvl="4" w:tplc="6FDA723E">
      <w:start w:val="1"/>
      <w:numFmt w:val="bullet"/>
      <w:lvlText w:val="o"/>
      <w:lvlJc w:val="left"/>
      <w:pPr>
        <w:ind w:left="3600" w:hanging="360"/>
      </w:pPr>
      <w:rPr>
        <w:rFonts w:ascii="Courier New" w:hAnsi="Courier New" w:hint="default"/>
      </w:rPr>
    </w:lvl>
    <w:lvl w:ilvl="5" w:tplc="15768E34">
      <w:start w:val="1"/>
      <w:numFmt w:val="bullet"/>
      <w:lvlText w:val=""/>
      <w:lvlJc w:val="left"/>
      <w:pPr>
        <w:ind w:left="4320" w:hanging="360"/>
      </w:pPr>
      <w:rPr>
        <w:rFonts w:ascii="Wingdings" w:hAnsi="Wingdings" w:hint="default"/>
      </w:rPr>
    </w:lvl>
    <w:lvl w:ilvl="6" w:tplc="D3FE6D38">
      <w:start w:val="1"/>
      <w:numFmt w:val="bullet"/>
      <w:lvlText w:val=""/>
      <w:lvlJc w:val="left"/>
      <w:pPr>
        <w:ind w:left="5040" w:hanging="360"/>
      </w:pPr>
      <w:rPr>
        <w:rFonts w:ascii="Symbol" w:hAnsi="Symbol" w:hint="default"/>
      </w:rPr>
    </w:lvl>
    <w:lvl w:ilvl="7" w:tplc="79AC4F3A">
      <w:start w:val="1"/>
      <w:numFmt w:val="bullet"/>
      <w:lvlText w:val="o"/>
      <w:lvlJc w:val="left"/>
      <w:pPr>
        <w:ind w:left="5760" w:hanging="360"/>
      </w:pPr>
      <w:rPr>
        <w:rFonts w:ascii="Courier New" w:hAnsi="Courier New" w:hint="default"/>
      </w:rPr>
    </w:lvl>
    <w:lvl w:ilvl="8" w:tplc="E98649C2">
      <w:start w:val="1"/>
      <w:numFmt w:val="bullet"/>
      <w:lvlText w:val=""/>
      <w:lvlJc w:val="left"/>
      <w:pPr>
        <w:ind w:left="6480" w:hanging="360"/>
      </w:pPr>
      <w:rPr>
        <w:rFonts w:ascii="Wingdings" w:hAnsi="Wingdings" w:hint="default"/>
      </w:rPr>
    </w:lvl>
  </w:abstractNum>
  <w:abstractNum w:abstractNumId="14" w15:restartNumberingAfterBreak="0">
    <w:nsid w:val="5B6D29A0"/>
    <w:multiLevelType w:val="hybridMultilevel"/>
    <w:tmpl w:val="0A22270C"/>
    <w:lvl w:ilvl="0" w:tplc="DC2E4D68">
      <w:start w:val="1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C3F1CA"/>
    <w:multiLevelType w:val="hybridMultilevel"/>
    <w:tmpl w:val="FFFFFFFF"/>
    <w:lvl w:ilvl="0" w:tplc="F288066E">
      <w:start w:val="1"/>
      <w:numFmt w:val="bullet"/>
      <w:lvlText w:val="-"/>
      <w:lvlJc w:val="left"/>
      <w:pPr>
        <w:ind w:left="720" w:hanging="360"/>
      </w:pPr>
      <w:rPr>
        <w:rFonts w:ascii="Aptos" w:hAnsi="Aptos" w:hint="default"/>
      </w:rPr>
    </w:lvl>
    <w:lvl w:ilvl="1" w:tplc="0EFA03FE">
      <w:start w:val="1"/>
      <w:numFmt w:val="bullet"/>
      <w:lvlText w:val="o"/>
      <w:lvlJc w:val="left"/>
      <w:pPr>
        <w:ind w:left="1440" w:hanging="360"/>
      </w:pPr>
      <w:rPr>
        <w:rFonts w:ascii="Courier New" w:hAnsi="Courier New" w:hint="default"/>
      </w:rPr>
    </w:lvl>
    <w:lvl w:ilvl="2" w:tplc="60FE6DD0">
      <w:start w:val="1"/>
      <w:numFmt w:val="bullet"/>
      <w:lvlText w:val=""/>
      <w:lvlJc w:val="left"/>
      <w:pPr>
        <w:ind w:left="2160" w:hanging="360"/>
      </w:pPr>
      <w:rPr>
        <w:rFonts w:ascii="Wingdings" w:hAnsi="Wingdings" w:hint="default"/>
      </w:rPr>
    </w:lvl>
    <w:lvl w:ilvl="3" w:tplc="64F48544">
      <w:start w:val="1"/>
      <w:numFmt w:val="bullet"/>
      <w:lvlText w:val=""/>
      <w:lvlJc w:val="left"/>
      <w:pPr>
        <w:ind w:left="2880" w:hanging="360"/>
      </w:pPr>
      <w:rPr>
        <w:rFonts w:ascii="Symbol" w:hAnsi="Symbol" w:hint="default"/>
      </w:rPr>
    </w:lvl>
    <w:lvl w:ilvl="4" w:tplc="2524426C">
      <w:start w:val="1"/>
      <w:numFmt w:val="bullet"/>
      <w:lvlText w:val="o"/>
      <w:lvlJc w:val="left"/>
      <w:pPr>
        <w:ind w:left="3600" w:hanging="360"/>
      </w:pPr>
      <w:rPr>
        <w:rFonts w:ascii="Courier New" w:hAnsi="Courier New" w:hint="default"/>
      </w:rPr>
    </w:lvl>
    <w:lvl w:ilvl="5" w:tplc="BC6625FA">
      <w:start w:val="1"/>
      <w:numFmt w:val="bullet"/>
      <w:lvlText w:val=""/>
      <w:lvlJc w:val="left"/>
      <w:pPr>
        <w:ind w:left="4320" w:hanging="360"/>
      </w:pPr>
      <w:rPr>
        <w:rFonts w:ascii="Wingdings" w:hAnsi="Wingdings" w:hint="default"/>
      </w:rPr>
    </w:lvl>
    <w:lvl w:ilvl="6" w:tplc="3BBCE450">
      <w:start w:val="1"/>
      <w:numFmt w:val="bullet"/>
      <w:lvlText w:val=""/>
      <w:lvlJc w:val="left"/>
      <w:pPr>
        <w:ind w:left="5040" w:hanging="360"/>
      </w:pPr>
      <w:rPr>
        <w:rFonts w:ascii="Symbol" w:hAnsi="Symbol" w:hint="default"/>
      </w:rPr>
    </w:lvl>
    <w:lvl w:ilvl="7" w:tplc="73A64032">
      <w:start w:val="1"/>
      <w:numFmt w:val="bullet"/>
      <w:lvlText w:val="o"/>
      <w:lvlJc w:val="left"/>
      <w:pPr>
        <w:ind w:left="5760" w:hanging="360"/>
      </w:pPr>
      <w:rPr>
        <w:rFonts w:ascii="Courier New" w:hAnsi="Courier New" w:hint="default"/>
      </w:rPr>
    </w:lvl>
    <w:lvl w:ilvl="8" w:tplc="21E007AE">
      <w:start w:val="1"/>
      <w:numFmt w:val="bullet"/>
      <w:lvlText w:val=""/>
      <w:lvlJc w:val="left"/>
      <w:pPr>
        <w:ind w:left="6480" w:hanging="360"/>
      </w:pPr>
      <w:rPr>
        <w:rFonts w:ascii="Wingdings" w:hAnsi="Wingdings" w:hint="default"/>
      </w:rPr>
    </w:lvl>
  </w:abstractNum>
  <w:abstractNum w:abstractNumId="16" w15:restartNumberingAfterBreak="0">
    <w:nsid w:val="72467C7C"/>
    <w:multiLevelType w:val="hybridMultilevel"/>
    <w:tmpl w:val="F4C8627C"/>
    <w:lvl w:ilvl="0" w:tplc="B4E8CC50">
      <w:start w:val="1"/>
      <w:numFmt w:val="bullet"/>
      <w:lvlText w:val=""/>
      <w:lvlJc w:val="left"/>
      <w:pPr>
        <w:ind w:left="720" w:hanging="360"/>
      </w:pPr>
      <w:rPr>
        <w:rFonts w:ascii="Symbol" w:hAnsi="Symbol" w:hint="default"/>
      </w:rPr>
    </w:lvl>
    <w:lvl w:ilvl="1" w:tplc="D1DC6CEE">
      <w:start w:val="1"/>
      <w:numFmt w:val="bullet"/>
      <w:lvlText w:val="o"/>
      <w:lvlJc w:val="left"/>
      <w:pPr>
        <w:ind w:left="1440" w:hanging="360"/>
      </w:pPr>
      <w:rPr>
        <w:rFonts w:ascii="Courier New" w:hAnsi="Courier New" w:hint="default"/>
      </w:rPr>
    </w:lvl>
    <w:lvl w:ilvl="2" w:tplc="4A2E4012">
      <w:start w:val="1"/>
      <w:numFmt w:val="bullet"/>
      <w:lvlText w:val=""/>
      <w:lvlJc w:val="left"/>
      <w:pPr>
        <w:ind w:left="2160" w:hanging="360"/>
      </w:pPr>
      <w:rPr>
        <w:rFonts w:ascii="Wingdings" w:hAnsi="Wingdings" w:hint="default"/>
      </w:rPr>
    </w:lvl>
    <w:lvl w:ilvl="3" w:tplc="63308ACE">
      <w:start w:val="1"/>
      <w:numFmt w:val="bullet"/>
      <w:lvlText w:val=""/>
      <w:lvlJc w:val="left"/>
      <w:pPr>
        <w:ind w:left="2880" w:hanging="360"/>
      </w:pPr>
      <w:rPr>
        <w:rFonts w:ascii="Symbol" w:hAnsi="Symbol" w:hint="default"/>
      </w:rPr>
    </w:lvl>
    <w:lvl w:ilvl="4" w:tplc="AAA0707E">
      <w:start w:val="1"/>
      <w:numFmt w:val="bullet"/>
      <w:lvlText w:val="o"/>
      <w:lvlJc w:val="left"/>
      <w:pPr>
        <w:ind w:left="3600" w:hanging="360"/>
      </w:pPr>
      <w:rPr>
        <w:rFonts w:ascii="Courier New" w:hAnsi="Courier New" w:hint="default"/>
      </w:rPr>
    </w:lvl>
    <w:lvl w:ilvl="5" w:tplc="ECFC0B52">
      <w:start w:val="1"/>
      <w:numFmt w:val="bullet"/>
      <w:lvlText w:val=""/>
      <w:lvlJc w:val="left"/>
      <w:pPr>
        <w:ind w:left="4320" w:hanging="360"/>
      </w:pPr>
      <w:rPr>
        <w:rFonts w:ascii="Wingdings" w:hAnsi="Wingdings" w:hint="default"/>
      </w:rPr>
    </w:lvl>
    <w:lvl w:ilvl="6" w:tplc="8ED60D08">
      <w:start w:val="1"/>
      <w:numFmt w:val="bullet"/>
      <w:lvlText w:val=""/>
      <w:lvlJc w:val="left"/>
      <w:pPr>
        <w:ind w:left="5040" w:hanging="360"/>
      </w:pPr>
      <w:rPr>
        <w:rFonts w:ascii="Symbol" w:hAnsi="Symbol" w:hint="default"/>
      </w:rPr>
    </w:lvl>
    <w:lvl w:ilvl="7" w:tplc="38A0E59C">
      <w:start w:val="1"/>
      <w:numFmt w:val="bullet"/>
      <w:lvlText w:val="o"/>
      <w:lvlJc w:val="left"/>
      <w:pPr>
        <w:ind w:left="5760" w:hanging="360"/>
      </w:pPr>
      <w:rPr>
        <w:rFonts w:ascii="Courier New" w:hAnsi="Courier New" w:hint="default"/>
      </w:rPr>
    </w:lvl>
    <w:lvl w:ilvl="8" w:tplc="14EC1F34">
      <w:start w:val="1"/>
      <w:numFmt w:val="bullet"/>
      <w:lvlText w:val=""/>
      <w:lvlJc w:val="left"/>
      <w:pPr>
        <w:ind w:left="6480" w:hanging="360"/>
      </w:pPr>
      <w:rPr>
        <w:rFonts w:ascii="Wingdings" w:hAnsi="Wingdings" w:hint="default"/>
      </w:rPr>
    </w:lvl>
  </w:abstractNum>
  <w:abstractNum w:abstractNumId="17" w15:restartNumberingAfterBreak="0">
    <w:nsid w:val="72777D76"/>
    <w:multiLevelType w:val="multilevel"/>
    <w:tmpl w:val="CE845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DE4A71"/>
    <w:multiLevelType w:val="hybridMultilevel"/>
    <w:tmpl w:val="80D4DF9C"/>
    <w:lvl w:ilvl="0" w:tplc="07AA3DC6">
      <w:start w:val="1"/>
      <w:numFmt w:val="bullet"/>
      <w:lvlText w:val=""/>
      <w:lvlJc w:val="left"/>
      <w:pPr>
        <w:ind w:left="720" w:hanging="360"/>
      </w:pPr>
      <w:rPr>
        <w:rFonts w:ascii="Symbol" w:hAnsi="Symbol" w:hint="default"/>
      </w:rPr>
    </w:lvl>
    <w:lvl w:ilvl="1" w:tplc="66E4A87A">
      <w:start w:val="1"/>
      <w:numFmt w:val="bullet"/>
      <w:lvlText w:val="o"/>
      <w:lvlJc w:val="left"/>
      <w:pPr>
        <w:ind w:left="1440" w:hanging="360"/>
      </w:pPr>
      <w:rPr>
        <w:rFonts w:ascii="Courier New" w:hAnsi="Courier New" w:hint="default"/>
      </w:rPr>
    </w:lvl>
    <w:lvl w:ilvl="2" w:tplc="BB60FA48">
      <w:start w:val="1"/>
      <w:numFmt w:val="bullet"/>
      <w:lvlText w:val=""/>
      <w:lvlJc w:val="left"/>
      <w:pPr>
        <w:ind w:left="2160" w:hanging="360"/>
      </w:pPr>
      <w:rPr>
        <w:rFonts w:ascii="Wingdings" w:hAnsi="Wingdings" w:hint="default"/>
      </w:rPr>
    </w:lvl>
    <w:lvl w:ilvl="3" w:tplc="4E8CE91A">
      <w:start w:val="1"/>
      <w:numFmt w:val="bullet"/>
      <w:lvlText w:val=""/>
      <w:lvlJc w:val="left"/>
      <w:pPr>
        <w:ind w:left="2880" w:hanging="360"/>
      </w:pPr>
      <w:rPr>
        <w:rFonts w:ascii="Symbol" w:hAnsi="Symbol" w:hint="default"/>
      </w:rPr>
    </w:lvl>
    <w:lvl w:ilvl="4" w:tplc="40C0775A">
      <w:start w:val="1"/>
      <w:numFmt w:val="bullet"/>
      <w:lvlText w:val="o"/>
      <w:lvlJc w:val="left"/>
      <w:pPr>
        <w:ind w:left="3600" w:hanging="360"/>
      </w:pPr>
      <w:rPr>
        <w:rFonts w:ascii="Courier New" w:hAnsi="Courier New" w:hint="default"/>
      </w:rPr>
    </w:lvl>
    <w:lvl w:ilvl="5" w:tplc="52D05E4E">
      <w:start w:val="1"/>
      <w:numFmt w:val="bullet"/>
      <w:lvlText w:val=""/>
      <w:lvlJc w:val="left"/>
      <w:pPr>
        <w:ind w:left="4320" w:hanging="360"/>
      </w:pPr>
      <w:rPr>
        <w:rFonts w:ascii="Wingdings" w:hAnsi="Wingdings" w:hint="default"/>
      </w:rPr>
    </w:lvl>
    <w:lvl w:ilvl="6" w:tplc="3132D846">
      <w:start w:val="1"/>
      <w:numFmt w:val="bullet"/>
      <w:lvlText w:val=""/>
      <w:lvlJc w:val="left"/>
      <w:pPr>
        <w:ind w:left="5040" w:hanging="360"/>
      </w:pPr>
      <w:rPr>
        <w:rFonts w:ascii="Symbol" w:hAnsi="Symbol" w:hint="default"/>
      </w:rPr>
    </w:lvl>
    <w:lvl w:ilvl="7" w:tplc="AFACEDF8">
      <w:start w:val="1"/>
      <w:numFmt w:val="bullet"/>
      <w:lvlText w:val="o"/>
      <w:lvlJc w:val="left"/>
      <w:pPr>
        <w:ind w:left="5760" w:hanging="360"/>
      </w:pPr>
      <w:rPr>
        <w:rFonts w:ascii="Courier New" w:hAnsi="Courier New" w:hint="default"/>
      </w:rPr>
    </w:lvl>
    <w:lvl w:ilvl="8" w:tplc="F6443BB4">
      <w:start w:val="1"/>
      <w:numFmt w:val="bullet"/>
      <w:lvlText w:val=""/>
      <w:lvlJc w:val="left"/>
      <w:pPr>
        <w:ind w:left="6480" w:hanging="360"/>
      </w:pPr>
      <w:rPr>
        <w:rFonts w:ascii="Wingdings" w:hAnsi="Wingdings" w:hint="default"/>
      </w:rPr>
    </w:lvl>
  </w:abstractNum>
  <w:abstractNum w:abstractNumId="19" w15:restartNumberingAfterBreak="0">
    <w:nsid w:val="75E05CDB"/>
    <w:multiLevelType w:val="hybridMultilevel"/>
    <w:tmpl w:val="1710201C"/>
    <w:lvl w:ilvl="0" w:tplc="8CC4D41A">
      <w:start w:val="1"/>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16E5C7"/>
    <w:multiLevelType w:val="hybridMultilevel"/>
    <w:tmpl w:val="A2CCFA3E"/>
    <w:lvl w:ilvl="0" w:tplc="D5BE5E9C">
      <w:start w:val="1"/>
      <w:numFmt w:val="bullet"/>
      <w:lvlText w:val=""/>
      <w:lvlJc w:val="left"/>
      <w:pPr>
        <w:ind w:left="720" w:hanging="360"/>
      </w:pPr>
      <w:rPr>
        <w:rFonts w:ascii="Symbol" w:hAnsi="Symbol" w:hint="default"/>
      </w:rPr>
    </w:lvl>
    <w:lvl w:ilvl="1" w:tplc="E0B03F66">
      <w:start w:val="1"/>
      <w:numFmt w:val="bullet"/>
      <w:lvlText w:val="o"/>
      <w:lvlJc w:val="left"/>
      <w:pPr>
        <w:ind w:left="1440" w:hanging="360"/>
      </w:pPr>
      <w:rPr>
        <w:rFonts w:ascii="Courier New" w:hAnsi="Courier New" w:hint="default"/>
      </w:rPr>
    </w:lvl>
    <w:lvl w:ilvl="2" w:tplc="8D46467A">
      <w:start w:val="1"/>
      <w:numFmt w:val="bullet"/>
      <w:lvlText w:val=""/>
      <w:lvlJc w:val="left"/>
      <w:pPr>
        <w:ind w:left="2160" w:hanging="360"/>
      </w:pPr>
      <w:rPr>
        <w:rFonts w:ascii="Wingdings" w:hAnsi="Wingdings" w:hint="default"/>
      </w:rPr>
    </w:lvl>
    <w:lvl w:ilvl="3" w:tplc="0512F6F4">
      <w:start w:val="1"/>
      <w:numFmt w:val="bullet"/>
      <w:lvlText w:val=""/>
      <w:lvlJc w:val="left"/>
      <w:pPr>
        <w:ind w:left="2880" w:hanging="360"/>
      </w:pPr>
      <w:rPr>
        <w:rFonts w:ascii="Symbol" w:hAnsi="Symbol" w:hint="default"/>
      </w:rPr>
    </w:lvl>
    <w:lvl w:ilvl="4" w:tplc="6F06CBC4">
      <w:start w:val="1"/>
      <w:numFmt w:val="bullet"/>
      <w:lvlText w:val="o"/>
      <w:lvlJc w:val="left"/>
      <w:pPr>
        <w:ind w:left="3600" w:hanging="360"/>
      </w:pPr>
      <w:rPr>
        <w:rFonts w:ascii="Courier New" w:hAnsi="Courier New" w:hint="default"/>
      </w:rPr>
    </w:lvl>
    <w:lvl w:ilvl="5" w:tplc="962EE93C">
      <w:start w:val="1"/>
      <w:numFmt w:val="bullet"/>
      <w:lvlText w:val=""/>
      <w:lvlJc w:val="left"/>
      <w:pPr>
        <w:ind w:left="4320" w:hanging="360"/>
      </w:pPr>
      <w:rPr>
        <w:rFonts w:ascii="Wingdings" w:hAnsi="Wingdings" w:hint="default"/>
      </w:rPr>
    </w:lvl>
    <w:lvl w:ilvl="6" w:tplc="2C3AFD72">
      <w:start w:val="1"/>
      <w:numFmt w:val="bullet"/>
      <w:lvlText w:val=""/>
      <w:lvlJc w:val="left"/>
      <w:pPr>
        <w:ind w:left="5040" w:hanging="360"/>
      </w:pPr>
      <w:rPr>
        <w:rFonts w:ascii="Symbol" w:hAnsi="Symbol" w:hint="default"/>
      </w:rPr>
    </w:lvl>
    <w:lvl w:ilvl="7" w:tplc="8F22B884">
      <w:start w:val="1"/>
      <w:numFmt w:val="bullet"/>
      <w:lvlText w:val="o"/>
      <w:lvlJc w:val="left"/>
      <w:pPr>
        <w:ind w:left="5760" w:hanging="360"/>
      </w:pPr>
      <w:rPr>
        <w:rFonts w:ascii="Courier New" w:hAnsi="Courier New" w:hint="default"/>
      </w:rPr>
    </w:lvl>
    <w:lvl w:ilvl="8" w:tplc="3536A602">
      <w:start w:val="1"/>
      <w:numFmt w:val="bullet"/>
      <w:lvlText w:val=""/>
      <w:lvlJc w:val="left"/>
      <w:pPr>
        <w:ind w:left="6480" w:hanging="360"/>
      </w:pPr>
      <w:rPr>
        <w:rFonts w:ascii="Wingdings" w:hAnsi="Wingdings" w:hint="default"/>
      </w:rPr>
    </w:lvl>
  </w:abstractNum>
  <w:num w:numId="1" w16cid:durableId="1858301742">
    <w:abstractNumId w:val="10"/>
  </w:num>
  <w:num w:numId="2" w16cid:durableId="1370643649">
    <w:abstractNumId w:val="8"/>
  </w:num>
  <w:num w:numId="3" w16cid:durableId="57286901">
    <w:abstractNumId w:val="5"/>
  </w:num>
  <w:num w:numId="4" w16cid:durableId="1151599488">
    <w:abstractNumId w:val="13"/>
  </w:num>
  <w:num w:numId="5" w16cid:durableId="821577477">
    <w:abstractNumId w:val="11"/>
  </w:num>
  <w:num w:numId="6" w16cid:durableId="1861698757">
    <w:abstractNumId w:val="17"/>
  </w:num>
  <w:num w:numId="7" w16cid:durableId="1502038971">
    <w:abstractNumId w:val="4"/>
  </w:num>
  <w:num w:numId="8" w16cid:durableId="69155545">
    <w:abstractNumId w:val="18"/>
  </w:num>
  <w:num w:numId="9" w16cid:durableId="272131624">
    <w:abstractNumId w:val="1"/>
  </w:num>
  <w:num w:numId="10" w16cid:durableId="1756512593">
    <w:abstractNumId w:val="19"/>
  </w:num>
  <w:num w:numId="11" w16cid:durableId="350955564">
    <w:abstractNumId w:val="7"/>
  </w:num>
  <w:num w:numId="12" w16cid:durableId="1920872080">
    <w:abstractNumId w:val="0"/>
  </w:num>
  <w:num w:numId="13" w16cid:durableId="467744754">
    <w:abstractNumId w:val="9"/>
  </w:num>
  <w:num w:numId="14" w16cid:durableId="2014643256">
    <w:abstractNumId w:val="15"/>
  </w:num>
  <w:num w:numId="15" w16cid:durableId="1841189206">
    <w:abstractNumId w:val="12"/>
  </w:num>
  <w:num w:numId="16" w16cid:durableId="1003820552">
    <w:abstractNumId w:val="14"/>
  </w:num>
  <w:num w:numId="17" w16cid:durableId="954018048">
    <w:abstractNumId w:val="3"/>
  </w:num>
  <w:num w:numId="18" w16cid:durableId="1781682147">
    <w:abstractNumId w:val="16"/>
  </w:num>
  <w:num w:numId="19" w16cid:durableId="2023894379">
    <w:abstractNumId w:val="20"/>
  </w:num>
  <w:num w:numId="20" w16cid:durableId="1710910340">
    <w:abstractNumId w:val="6"/>
  </w:num>
  <w:num w:numId="21" w16cid:durableId="1382904697">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753"/>
    <w:rsid w:val="000126B6"/>
    <w:rsid w:val="00021082"/>
    <w:rsid w:val="000366DE"/>
    <w:rsid w:val="000637F1"/>
    <w:rsid w:val="00070B1F"/>
    <w:rsid w:val="0007751C"/>
    <w:rsid w:val="00090591"/>
    <w:rsid w:val="000A0F30"/>
    <w:rsid w:val="000A3EF1"/>
    <w:rsid w:val="000B3DA0"/>
    <w:rsid w:val="000E3CC9"/>
    <w:rsid w:val="000F1F34"/>
    <w:rsid w:val="00100550"/>
    <w:rsid w:val="00116B02"/>
    <w:rsid w:val="00172E9D"/>
    <w:rsid w:val="001955DB"/>
    <w:rsid w:val="001A34DA"/>
    <w:rsid w:val="001D0F91"/>
    <w:rsid w:val="001F35A2"/>
    <w:rsid w:val="002511DB"/>
    <w:rsid w:val="00270BF8"/>
    <w:rsid w:val="00272773"/>
    <w:rsid w:val="00297BA2"/>
    <w:rsid w:val="002A2C22"/>
    <w:rsid w:val="002E6362"/>
    <w:rsid w:val="00316C58"/>
    <w:rsid w:val="00332CD3"/>
    <w:rsid w:val="00356904"/>
    <w:rsid w:val="003616AB"/>
    <w:rsid w:val="00375A0D"/>
    <w:rsid w:val="00382609"/>
    <w:rsid w:val="00394EEF"/>
    <w:rsid w:val="00416B96"/>
    <w:rsid w:val="0043624A"/>
    <w:rsid w:val="00472E58"/>
    <w:rsid w:val="00484E7D"/>
    <w:rsid w:val="004B21CE"/>
    <w:rsid w:val="004C7C5C"/>
    <w:rsid w:val="004E43E4"/>
    <w:rsid w:val="004F00FA"/>
    <w:rsid w:val="00514B43"/>
    <w:rsid w:val="00516E8A"/>
    <w:rsid w:val="005371F1"/>
    <w:rsid w:val="00537AFD"/>
    <w:rsid w:val="005A261D"/>
    <w:rsid w:val="005C03B1"/>
    <w:rsid w:val="005C1C6A"/>
    <w:rsid w:val="00627A60"/>
    <w:rsid w:val="00681A6F"/>
    <w:rsid w:val="00691FCC"/>
    <w:rsid w:val="00737367"/>
    <w:rsid w:val="007424E0"/>
    <w:rsid w:val="00780969"/>
    <w:rsid w:val="00783693"/>
    <w:rsid w:val="007D6DD4"/>
    <w:rsid w:val="0083103B"/>
    <w:rsid w:val="008312B6"/>
    <w:rsid w:val="008429D5"/>
    <w:rsid w:val="00867A1E"/>
    <w:rsid w:val="008C45D9"/>
    <w:rsid w:val="0090363D"/>
    <w:rsid w:val="009377FC"/>
    <w:rsid w:val="009A02D4"/>
    <w:rsid w:val="009D6965"/>
    <w:rsid w:val="009D7FEC"/>
    <w:rsid w:val="009F498A"/>
    <w:rsid w:val="00A2205F"/>
    <w:rsid w:val="00A51D49"/>
    <w:rsid w:val="00A62046"/>
    <w:rsid w:val="00A621D1"/>
    <w:rsid w:val="00AB5791"/>
    <w:rsid w:val="00AD29BC"/>
    <w:rsid w:val="00AD36CC"/>
    <w:rsid w:val="00AE267A"/>
    <w:rsid w:val="00B17BEC"/>
    <w:rsid w:val="00B30BE8"/>
    <w:rsid w:val="00B46245"/>
    <w:rsid w:val="00B6311B"/>
    <w:rsid w:val="00B97CF6"/>
    <w:rsid w:val="00BA7753"/>
    <w:rsid w:val="00BC41A1"/>
    <w:rsid w:val="00C341EB"/>
    <w:rsid w:val="00CA0699"/>
    <w:rsid w:val="00CA53FF"/>
    <w:rsid w:val="00CB3E91"/>
    <w:rsid w:val="00CD0A68"/>
    <w:rsid w:val="00CE0D01"/>
    <w:rsid w:val="00D104C2"/>
    <w:rsid w:val="00D1227B"/>
    <w:rsid w:val="00DE7AEE"/>
    <w:rsid w:val="00DF6F05"/>
    <w:rsid w:val="00E35206"/>
    <w:rsid w:val="00E57574"/>
    <w:rsid w:val="00E74E73"/>
    <w:rsid w:val="00E932D4"/>
    <w:rsid w:val="00EC5126"/>
    <w:rsid w:val="00EF320F"/>
    <w:rsid w:val="00F04736"/>
    <w:rsid w:val="00F47902"/>
    <w:rsid w:val="00F50A55"/>
    <w:rsid w:val="00F56CEB"/>
    <w:rsid w:val="00F93AB6"/>
    <w:rsid w:val="00FB1EF9"/>
    <w:rsid w:val="00FC3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51A64"/>
  <w15:chartTrackingRefBased/>
  <w15:docId w15:val="{2DE94E33-CF11-4A8B-9AE9-CC25F0F3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7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5791"/>
    <w:pPr>
      <w:ind w:left="720"/>
      <w:contextualSpacing/>
    </w:pPr>
  </w:style>
  <w:style w:type="character" w:styleId="Hyperlink">
    <w:name w:val="Hyperlink"/>
    <w:basedOn w:val="DefaultParagraphFont"/>
    <w:uiPriority w:val="99"/>
    <w:unhideWhenUsed/>
    <w:rsid w:val="005C1C6A"/>
    <w:rPr>
      <w:color w:val="0000FF" w:themeColor="hyperlink"/>
      <w:u w:val="single"/>
    </w:rPr>
  </w:style>
  <w:style w:type="paragraph" w:styleId="NormalWeb">
    <w:name w:val="Normal (Web)"/>
    <w:basedOn w:val="Normal"/>
    <w:uiPriority w:val="99"/>
    <w:semiHidden/>
    <w:unhideWhenUsed/>
    <w:rsid w:val="00297BA2"/>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297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6161">
      <w:bodyDiv w:val="1"/>
      <w:marLeft w:val="0"/>
      <w:marRight w:val="0"/>
      <w:marTop w:val="0"/>
      <w:marBottom w:val="0"/>
      <w:divBdr>
        <w:top w:val="none" w:sz="0" w:space="0" w:color="auto"/>
        <w:left w:val="none" w:sz="0" w:space="0" w:color="auto"/>
        <w:bottom w:val="none" w:sz="0" w:space="0" w:color="auto"/>
        <w:right w:val="none" w:sz="0" w:space="0" w:color="auto"/>
      </w:divBdr>
    </w:div>
    <w:div w:id="244000072">
      <w:bodyDiv w:val="1"/>
      <w:marLeft w:val="0"/>
      <w:marRight w:val="0"/>
      <w:marTop w:val="0"/>
      <w:marBottom w:val="0"/>
      <w:divBdr>
        <w:top w:val="none" w:sz="0" w:space="0" w:color="auto"/>
        <w:left w:val="none" w:sz="0" w:space="0" w:color="auto"/>
        <w:bottom w:val="none" w:sz="0" w:space="0" w:color="auto"/>
        <w:right w:val="none" w:sz="0" w:space="0" w:color="auto"/>
      </w:divBdr>
    </w:div>
    <w:div w:id="522935504">
      <w:bodyDiv w:val="1"/>
      <w:marLeft w:val="0"/>
      <w:marRight w:val="0"/>
      <w:marTop w:val="0"/>
      <w:marBottom w:val="0"/>
      <w:divBdr>
        <w:top w:val="none" w:sz="0" w:space="0" w:color="auto"/>
        <w:left w:val="none" w:sz="0" w:space="0" w:color="auto"/>
        <w:bottom w:val="none" w:sz="0" w:space="0" w:color="auto"/>
        <w:right w:val="none" w:sz="0" w:space="0" w:color="auto"/>
      </w:divBdr>
    </w:div>
    <w:div w:id="576788517">
      <w:bodyDiv w:val="1"/>
      <w:marLeft w:val="0"/>
      <w:marRight w:val="0"/>
      <w:marTop w:val="0"/>
      <w:marBottom w:val="0"/>
      <w:divBdr>
        <w:top w:val="none" w:sz="0" w:space="0" w:color="auto"/>
        <w:left w:val="none" w:sz="0" w:space="0" w:color="auto"/>
        <w:bottom w:val="none" w:sz="0" w:space="0" w:color="auto"/>
        <w:right w:val="none" w:sz="0" w:space="0" w:color="auto"/>
      </w:divBdr>
    </w:div>
    <w:div w:id="679351512">
      <w:bodyDiv w:val="1"/>
      <w:marLeft w:val="0"/>
      <w:marRight w:val="0"/>
      <w:marTop w:val="0"/>
      <w:marBottom w:val="0"/>
      <w:divBdr>
        <w:top w:val="none" w:sz="0" w:space="0" w:color="auto"/>
        <w:left w:val="none" w:sz="0" w:space="0" w:color="auto"/>
        <w:bottom w:val="none" w:sz="0" w:space="0" w:color="auto"/>
        <w:right w:val="none" w:sz="0" w:space="0" w:color="auto"/>
      </w:divBdr>
    </w:div>
    <w:div w:id="696586951">
      <w:bodyDiv w:val="1"/>
      <w:marLeft w:val="0"/>
      <w:marRight w:val="0"/>
      <w:marTop w:val="0"/>
      <w:marBottom w:val="0"/>
      <w:divBdr>
        <w:top w:val="none" w:sz="0" w:space="0" w:color="auto"/>
        <w:left w:val="none" w:sz="0" w:space="0" w:color="auto"/>
        <w:bottom w:val="none" w:sz="0" w:space="0" w:color="auto"/>
        <w:right w:val="none" w:sz="0" w:space="0" w:color="auto"/>
      </w:divBdr>
    </w:div>
    <w:div w:id="982662405">
      <w:bodyDiv w:val="1"/>
      <w:marLeft w:val="0"/>
      <w:marRight w:val="0"/>
      <w:marTop w:val="0"/>
      <w:marBottom w:val="0"/>
      <w:divBdr>
        <w:top w:val="none" w:sz="0" w:space="0" w:color="auto"/>
        <w:left w:val="none" w:sz="0" w:space="0" w:color="auto"/>
        <w:bottom w:val="none" w:sz="0" w:space="0" w:color="auto"/>
        <w:right w:val="none" w:sz="0" w:space="0" w:color="auto"/>
      </w:divBdr>
    </w:div>
    <w:div w:id="1783454456">
      <w:bodyDiv w:val="1"/>
      <w:marLeft w:val="0"/>
      <w:marRight w:val="0"/>
      <w:marTop w:val="0"/>
      <w:marBottom w:val="0"/>
      <w:divBdr>
        <w:top w:val="none" w:sz="0" w:space="0" w:color="auto"/>
        <w:left w:val="none" w:sz="0" w:space="0" w:color="auto"/>
        <w:bottom w:val="none" w:sz="0" w:space="0" w:color="auto"/>
        <w:right w:val="none" w:sz="0" w:space="0" w:color="auto"/>
      </w:divBdr>
    </w:div>
    <w:div w:id="1833523790">
      <w:bodyDiv w:val="1"/>
      <w:marLeft w:val="0"/>
      <w:marRight w:val="0"/>
      <w:marTop w:val="0"/>
      <w:marBottom w:val="0"/>
      <w:divBdr>
        <w:top w:val="none" w:sz="0" w:space="0" w:color="auto"/>
        <w:left w:val="none" w:sz="0" w:space="0" w:color="auto"/>
        <w:bottom w:val="none" w:sz="0" w:space="0" w:color="auto"/>
        <w:right w:val="none" w:sz="0" w:space="0" w:color="auto"/>
      </w:divBdr>
    </w:div>
    <w:div w:id="202875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ngland.nhs.uk/personalisedcare/health-literacy/" TargetMode="External"/><Relationship Id="rId21" Type="http://schemas.openxmlformats.org/officeDocument/2006/relationships/image" Target="media/image6.png"/><Relationship Id="rId42" Type="http://schemas.openxmlformats.org/officeDocument/2006/relationships/hyperlink" Target="https://onlinelibrary.wiley.com/doi/full/10.1111/bld.12587" TargetMode="External"/><Relationship Id="rId63" Type="http://schemas.openxmlformats.org/officeDocument/2006/relationships/image" Target="media/image24.png"/><Relationship Id="rId84" Type="http://schemas.openxmlformats.org/officeDocument/2006/relationships/hyperlink" Target="https://fingertips.phe.org.uk/search/smoking" TargetMode="External"/><Relationship Id="rId138" Type="http://schemas.openxmlformats.org/officeDocument/2006/relationships/hyperlink" Target="https://humberandnorthyorkshire.org.uk/locations/north-lincolnshire/about-us/" TargetMode="External"/><Relationship Id="rId159" Type="http://schemas.openxmlformats.org/officeDocument/2006/relationships/hyperlink" Target="https://www.gosh.nhs.uk/conditions-and-treatments/health-dictionary/" TargetMode="External"/><Relationship Id="rId107" Type="http://schemas.openxmlformats.org/officeDocument/2006/relationships/hyperlink" Target="https://respiratory-research.biomedcentral.com/articles/10.1186/s12931-022-02255-8" TargetMode="External"/><Relationship Id="rId11" Type="http://schemas.openxmlformats.org/officeDocument/2006/relationships/hyperlink" Target="https://www.mencap.org.uk/learning-disability-explained/research-and-statistics/health/health-inequalities" TargetMode="External"/><Relationship Id="rId32" Type="http://schemas.openxmlformats.org/officeDocument/2006/relationships/hyperlink" Target="https://www.nhs.uk/conditions/ct-scan/" TargetMode="External"/><Relationship Id="rId53" Type="http://schemas.openxmlformats.org/officeDocument/2006/relationships/hyperlink" Target="https://www.lunghealthcheck.org.uk" TargetMode="External"/><Relationship Id="rId74" Type="http://schemas.openxmlformats.org/officeDocument/2006/relationships/hyperlink" Target="https://www.cancer.gov/about-cancer/diagnosis-staging/staging" TargetMode="External"/><Relationship Id="rId128" Type="http://schemas.openxmlformats.org/officeDocument/2006/relationships/hyperlink" Target="https://www.local.gov.uk/sites/default/files/documents/22.52%20Social%20Determinants%20of%20Health_05_0.pdf" TargetMode="External"/><Relationship Id="rId149" Type="http://schemas.openxmlformats.org/officeDocument/2006/relationships/hyperlink" Target="https://www.gov.uk/government/publications/the-report-of-the-commission-on-race-and-ethnic-disparities/summary-of-recommendations" TargetMode="External"/><Relationship Id="rId5" Type="http://schemas.openxmlformats.org/officeDocument/2006/relationships/styles" Target="styles.xml"/><Relationship Id="rId95" Type="http://schemas.openxmlformats.org/officeDocument/2006/relationships/hyperlink" Target="https://www.cancerresearchuk.org/about-cancer/cancer-symptoms/spot-cancer-early/screening/what-is-cancer-screening" TargetMode="External"/><Relationship Id="rId160" Type="http://schemas.openxmlformats.org/officeDocument/2006/relationships/hyperlink" Target="https://readability.ncldata.dev/" TargetMode="External"/><Relationship Id="rId22" Type="http://schemas.openxmlformats.org/officeDocument/2006/relationships/hyperlink" Target="https://www.gov.uk/government/publications/health-profile-for-england/chapter-6-social-determinants-of-health" TargetMode="External"/><Relationship Id="rId43" Type="http://schemas.openxmlformats.org/officeDocument/2006/relationships/hyperlink" Target="http://C://Users/lizzie.borrill/AppData/Local/Microsoft/Windows/INetCache/Content.Outlook/4KG9TVK2/Psycho-Oncology%20-%202019%20-%20Byrnes%20-%20Attitudes%20and%20perceptions%20of%20people%20with%20a%20learning%20disability%20%20family%20carers%20%20and%20paid.pdf" TargetMode="External"/><Relationship Id="rId64" Type="http://schemas.openxmlformats.org/officeDocument/2006/relationships/image" Target="media/image25.png"/><Relationship Id="rId118" Type="http://schemas.openxmlformats.org/officeDocument/2006/relationships/hyperlink" Target="https://gbr01.safelinks.protection.outlook.com/?url=https%3A%2F%2Fissuu.com%2Fb-s-m-s%2Fdocs%2Fhelix_of_love%3Ffr%3DxKAE9_zU1NQ&amp;data=05%7C02%7Clucy.turner35%40nhs.net%7C86df7aab3eb2421853f908dc183d1dea%7C37c354b285b047f5b22207b48d774ee3%7C0%7C0%7C638411897965534863%7CUnknown%7CTWFpbGZsb3d8eyJWIjoiMC4wLjAwMDAiLCJQIjoiV2luMzIiLCJBTiI6Ik1haWwiLCJXVCI6Mn0%3D%7C3000%7C%7C%7C&amp;sdata=ygbGF82uN8ch%2BBC2xC3hu6l8d16tuZLQGo40wLsADhk%3D&amp;reserved=0" TargetMode="External"/><Relationship Id="rId139" Type="http://schemas.openxmlformats.org/officeDocument/2006/relationships/hyperlink" Target="https://humberandnorthyorkshire.org.uk/about-us/our-partners/" TargetMode="External"/><Relationship Id="rId85" Type="http://schemas.openxmlformats.org/officeDocument/2006/relationships/hyperlink" Target="https://onlinelibrary.wiley.com/doi/full/10.1111/bld.12587" TargetMode="External"/><Relationship Id="rId150" Type="http://schemas.openxmlformats.org/officeDocument/2006/relationships/hyperlink" Target="https://www.gov.uk/government/publications/health-matters-stopping-smoking-what-works/health-matters-stopping-smoking-what-works" TargetMode="External"/><Relationship Id="rId12" Type="http://schemas.openxmlformats.org/officeDocument/2006/relationships/hyperlink" Target="https://hnycanceralliance.org.uk/wp-content/uploads/2024/02/HNY-CA-Cancer-Care-Outcomes-Inequalities-Strategy-APPROVED-VS6.pdf" TargetMode="External"/><Relationship Id="rId33" Type="http://schemas.openxmlformats.org/officeDocument/2006/relationships/hyperlink" Target="https://hnycanceralliance.org.uk/wp-content/uploads/2019/06/HNYCA-Annual-Report_23.24_FINAL.pdf" TargetMode="External"/><Relationship Id="rId108" Type="http://schemas.openxmlformats.org/officeDocument/2006/relationships/hyperlink" Target="https://bmjopen.bmj.com/content/5/7/e008254" TargetMode="External"/><Relationship Id="rId129" Type="http://schemas.openxmlformats.org/officeDocument/2006/relationships/hyperlink" Target="https://www.gov.uk/government/publications/health-disparities-and-health-inequalities-applying-all-our-health/health-disparities-and-health-inequalities-applying-all-our-health" TargetMode="External"/><Relationship Id="rId54" Type="http://schemas.openxmlformats.org/officeDocument/2006/relationships/image" Target="media/image17.png"/><Relationship Id="rId70" Type="http://schemas.openxmlformats.org/officeDocument/2006/relationships/image" Target="media/image30.png"/><Relationship Id="rId75" Type="http://schemas.openxmlformats.org/officeDocument/2006/relationships/hyperlink" Target="https://www.ncbi.nlm.nih.gov/pmc/articles/PMC4451812/" TargetMode="External"/><Relationship Id="rId91" Type="http://schemas.openxmlformats.org/officeDocument/2006/relationships/hyperlink" Target="https://www.mencap.org.uk/easyread/annual-health-checks" TargetMode="External"/><Relationship Id="rId96" Type="http://schemas.openxmlformats.org/officeDocument/2006/relationships/hyperlink" Target="https://www.ncbi.nlm.nih.gov/books/NBK583415/" TargetMode="External"/><Relationship Id="rId140" Type="http://schemas.openxmlformats.org/officeDocument/2006/relationships/hyperlink" Target="https://humberandnorthyorkshire.org.uk/humber-and-north-yorkshire-exceed-national-learning-disability-health-checks-target/" TargetMode="External"/><Relationship Id="rId145" Type="http://schemas.openxmlformats.org/officeDocument/2006/relationships/hyperlink" Target="https://www.healthwatchnorthlincolnshire.co.uk/wp-content/uploads/2024/02/Humber-Coast-Vale-Long-Term-Plan-Report-Final-min.pdf" TargetMode="External"/><Relationship Id="rId161" Type="http://schemas.openxmlformats.org/officeDocument/2006/relationships/hyperlink" Target="https://webarchive.nationalarchives.gov.uk/ukgwa/20171011011112tf_/http://content.digital.nhs.uk/catalogue/PUB22607/Health-care-learning-disabilities-2014-15-summary.pdf" TargetMode="External"/><Relationship Id="rId166" Type="http://schemas.openxmlformats.org/officeDocument/2006/relationships/hyperlink" Target="https://www.cancerresearchuk.org/about-cancer/lung-cancer/getting-diagnosed/screening"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7.png"/><Relationship Id="rId28" Type="http://schemas.openxmlformats.org/officeDocument/2006/relationships/image" Target="media/image10.png"/><Relationship Id="rId49" Type="http://schemas.openxmlformats.org/officeDocument/2006/relationships/hyperlink" Target="mailto:nlg-tr.LHCBookingTeam@nhs.net" TargetMode="External"/><Relationship Id="rId114" Type="http://schemas.openxmlformats.org/officeDocument/2006/relationships/hyperlink" Target="https://pifonline.org.uk/download/file/521/" TargetMode="External"/><Relationship Id="rId119" Type="http://schemas.openxmlformats.org/officeDocument/2006/relationships/hyperlink" Target="https://hnycanceralliance.org.uk/" TargetMode="External"/><Relationship Id="rId44" Type="http://schemas.openxmlformats.org/officeDocument/2006/relationships/hyperlink" Target="http://C://Users/lizzie.borrill/AppData/Local/Microsoft/Windows/INetCache/Content.Outlook/4KG9TVK2/Brit%20J%20Learn%20Disabil%20-%202014%20-%20Willis%20-%20Inconsistencies%20in%20the%20roles%20of%20family%20and%20paid%20carers%20in%20monitoring%20health%20issues.pdf" TargetMode="External"/><Relationship Id="rId60" Type="http://schemas.openxmlformats.org/officeDocument/2006/relationships/image" Target="media/image22.png"/><Relationship Id="rId65" Type="http://schemas.openxmlformats.org/officeDocument/2006/relationships/hyperlink" Target="mailto:nlg-tr.LHCBookingTeam@nhs.net" TargetMode="External"/><Relationship Id="rId81" Type="http://schemas.openxmlformats.org/officeDocument/2006/relationships/hyperlink" Target="https://fingertips.phe.org.uk/profile/learning-disabilities/data" TargetMode="External"/><Relationship Id="rId86" Type="http://schemas.openxmlformats.org/officeDocument/2006/relationships/hyperlink" Target="https://www.cancerresearchuk.org/about-cancer/screening" TargetMode="External"/><Relationship Id="rId130" Type="http://schemas.openxmlformats.org/officeDocument/2006/relationships/hyperlink" Target="https://www.gov.uk/government/news/new-lung-cancer-screening-roll-out-to-detect-cancer-sooner" TargetMode="External"/><Relationship Id="rId135" Type="http://schemas.openxmlformats.org/officeDocument/2006/relationships/hyperlink" Target="https://www.gov.uk/guidance/population-screening-explained" TargetMode="External"/><Relationship Id="rId151" Type="http://schemas.openxmlformats.org/officeDocument/2006/relationships/hyperlink" Target="https://pubmed.ncbi.nlm.nih.gov/21226782/" TargetMode="External"/><Relationship Id="rId156" Type="http://schemas.openxmlformats.org/officeDocument/2006/relationships/hyperlink" Target="https://www.gov.uk/government/collections/nhs-population-screening-access-for-all" TargetMode="External"/><Relationship Id="rId13" Type="http://schemas.openxmlformats.org/officeDocument/2006/relationships/image" Target="media/image1.png"/><Relationship Id="rId18" Type="http://schemas.openxmlformats.org/officeDocument/2006/relationships/hyperlink" Target="https://www.kingsfund.org.uk/insight-and-analysis/long-reads/whats-happening-life-expectancy-england" TargetMode="External"/><Relationship Id="rId39" Type="http://schemas.openxmlformats.org/officeDocument/2006/relationships/image" Target="media/image12.png"/><Relationship Id="rId109" Type="http://schemas.openxmlformats.org/officeDocument/2006/relationships/hyperlink" Target="https://academic.oup.com/jnci/article/114/11/1449/6673083" TargetMode="External"/><Relationship Id="rId34" Type="http://schemas.openxmlformats.org/officeDocument/2006/relationships/hyperlink" Target="https://www.mencap.org.uk/learning-disability-explained/what-learning-disability" TargetMode="External"/><Relationship Id="rId50" Type="http://schemas.openxmlformats.org/officeDocument/2006/relationships/image" Target="media/image14.png"/><Relationship Id="rId55" Type="http://schemas.openxmlformats.org/officeDocument/2006/relationships/image" Target="media/image18.png"/><Relationship Id="rId76" Type="http://schemas.openxmlformats.org/officeDocument/2006/relationships/hyperlink" Target="https://humberandnorthyorkshire.icb.nhs.uk/wp-content/uploads/2022/07/HNY-Working-With-People-and-Communities-Public-Facing.pdf" TargetMode="External"/><Relationship Id="rId97" Type="http://schemas.openxmlformats.org/officeDocument/2006/relationships/hyperlink" Target="https://www.bi.team/wp-content/uploads/2015/07/BIT-Publication-EAST_FA_WEB.pdf" TargetMode="External"/><Relationship Id="rId104" Type="http://schemas.openxmlformats.org/officeDocument/2006/relationships/hyperlink" Target="https://www.hee.nhs.uk/our-work/learning-disability/current-projects/oliver-mcgowan-mandatory-training-learning-disability-autism" TargetMode="External"/><Relationship Id="rId120" Type="http://schemas.openxmlformats.org/officeDocument/2006/relationships/hyperlink" Target="https://www.e-lfh.org.uk/programmes/healthliteracy/" TargetMode="External"/><Relationship Id="rId125" Type="http://schemas.openxmlformats.org/officeDocument/2006/relationships/hyperlink" Target="file:///C:/Users/lizzie.borrill/Downloads/Health_inequalities_Respiratory_diseases%20(1)%20(1)%20(1).pdf" TargetMode="External"/><Relationship Id="rId141" Type="http://schemas.openxmlformats.org/officeDocument/2006/relationships/hyperlink" Target="https://www.nlspcn.nhs.uk/" TargetMode="External"/><Relationship Id="rId146" Type="http://schemas.openxmlformats.org/officeDocument/2006/relationships/hyperlink" Target="https://hra-decisiontools.org.uk/research/" TargetMode="External"/><Relationship Id="rId167" Type="http://schemas.openxmlformats.org/officeDocument/2006/relationships/hyperlink" Target="https://nationalscreening.blog.gov.uk/2024/11/11/timely-detection-of-thousands-of-cancers-underlines-benefits-of-a-national-lung-cancer-screening-programme/" TargetMode="External"/><Relationship Id="rId7" Type="http://schemas.openxmlformats.org/officeDocument/2006/relationships/webSettings" Target="webSettings.xml"/><Relationship Id="rId71" Type="http://schemas.openxmlformats.org/officeDocument/2006/relationships/hyperlink" Target="https://www.longtermplan.nhs.uk/areas-of-work/cancer/" TargetMode="External"/><Relationship Id="rId92" Type="http://schemas.openxmlformats.org/officeDocument/2006/relationships/hyperlink" Target="https://www.cancerresearchuk.org/about-cancer/causes-of-cancer/bodyweight-and-cancer/how-does-obesity-cause-cancer" TargetMode="External"/><Relationship Id="rId162" Type="http://schemas.openxmlformats.org/officeDocument/2006/relationships/hyperlink" Target="https://www.nature.com/articles/s44159-024-00305-0"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www.cancerresearchuk.org/about-cancer/causes-of-cancer?_gl=1*14v0i9p*_gcl_au*MTEwOTgyOTk5Ni4xNzEwMzMwNzc2*_ga*MTkxNzY1MDg5OS4xNzEwMzMwNzc2*_ga_58736Z2GNN*MTcxNzUwNDcxMS4zMy4xLjE3MTc1MDQ3MjEuNTAuMC4w" TargetMode="External"/><Relationship Id="rId40" Type="http://schemas.openxmlformats.org/officeDocument/2006/relationships/image" Target="media/image13.png"/><Relationship Id="rId45" Type="http://schemas.openxmlformats.org/officeDocument/2006/relationships/hyperlink" Target="https://www.kcl.ac.uk/ioppn/assets/fans-dept/leder-2021-easy-read-report.pdf" TargetMode="External"/><Relationship Id="rId66" Type="http://schemas.openxmlformats.org/officeDocument/2006/relationships/image" Target="media/image26.png"/><Relationship Id="rId87" Type="http://schemas.openxmlformats.org/officeDocument/2006/relationships/hyperlink" Target="https://assets.ctfassets.net/u7vsjnoopqo5/3JyIv0wDSjppPFLAmAvtw9/d44ab500a5efcf13603080ada26a6d9b/cervical_good_practice_guide_feb_2022.pdf" TargetMode="External"/><Relationship Id="rId110" Type="http://schemas.openxmlformats.org/officeDocument/2006/relationships/hyperlink" Target="https://roycastle.org/" TargetMode="External"/><Relationship Id="rId115" Type="http://schemas.openxmlformats.org/officeDocument/2006/relationships/hyperlink" Target="https://www.forbes.com/sites/drnancydoyle/2022/11/09/neurodiversity-and-innovation/?sh=50134eb4438b" TargetMode="External"/><Relationship Id="rId131" Type="http://schemas.openxmlformats.org/officeDocument/2006/relationships/hyperlink" Target="https://www.england.nhs.uk/integratedcare/phm/" TargetMode="External"/><Relationship Id="rId136" Type="http://schemas.openxmlformats.org/officeDocument/2006/relationships/hyperlink" Target="https://assets.publishing.service.gov.uk/media/6560bf130c7ec8000d95be1f/Population_screening_timeline_national_Nov_2023.pdf" TargetMode="External"/><Relationship Id="rId157" Type="http://schemas.openxmlformats.org/officeDocument/2006/relationships/hyperlink" Target="https://edblogs.columbia.edu/pcore/prevention/prevention-preventive-services/" TargetMode="External"/><Relationship Id="rId61" Type="http://schemas.openxmlformats.org/officeDocument/2006/relationships/image" Target="media/image23.png"/><Relationship Id="rId82" Type="http://schemas.openxmlformats.org/officeDocument/2006/relationships/hyperlink" Target="https://www.england.nhs.uk/learning-disabilities/improving-health/" TargetMode="External"/><Relationship Id="rId152" Type="http://schemas.openxmlformats.org/officeDocument/2006/relationships/hyperlink" Target="https://pubmed.ncbi.nlm.nih.gov/18848753/" TargetMode="External"/><Relationship Id="rId19" Type="http://schemas.openxmlformats.org/officeDocument/2006/relationships/hyperlink" Target="https://www.gov.uk/government/publications/major-conditions-strategy-case-for-change-and-our-strategic-framework/major-conditions-strategy-case-for-change-and-our-strategic-framework--2" TargetMode="External"/><Relationship Id="rId14" Type="http://schemas.openxmlformats.org/officeDocument/2006/relationships/image" Target="media/image2.png"/><Relationship Id="rId30" Type="http://schemas.openxmlformats.org/officeDocument/2006/relationships/hyperlink" Target="https://www.ncbi.nlm.nih.gov/pmc/articles/PMC4451812/" TargetMode="External"/><Relationship Id="rId35" Type="http://schemas.openxmlformats.org/officeDocument/2006/relationships/hyperlink" Target="https://www.mencap.org.uk/learning-disability-explained/research-and-statistics/how-common-learning-disability" TargetMode="External"/><Relationship Id="rId56" Type="http://schemas.openxmlformats.org/officeDocument/2006/relationships/image" Target="media/image19.png"/><Relationship Id="rId77" Type="http://schemas.openxmlformats.org/officeDocument/2006/relationships/hyperlink" Target="https://www.imperial.nhs.uk/about-us/blog/at-the-trust-we-are-putting-our-emphasis-on-achieving-equity-not-just-equality" TargetMode="External"/><Relationship Id="rId100" Type="http://schemas.openxmlformats.org/officeDocument/2006/relationships/hyperlink" Target="https://www.ncbi.nlm.nih.gov/pmc/articles/PMC8634534/" TargetMode="External"/><Relationship Id="rId105" Type="http://schemas.openxmlformats.org/officeDocument/2006/relationships/hyperlink" Target="file:///C:/Users/lizzie.borrill/Downloads/9789289057561-eng.pdf" TargetMode="External"/><Relationship Id="rId126" Type="http://schemas.openxmlformats.org/officeDocument/2006/relationships/hyperlink" Target="https://cdn.shopify.com/s/files/1/0221/4446/files/The_Battle_for_Breath_report_48b7e0ee-dc5b-43a0-a25c-2593bf9516f4.pdf?7045701451358472254&amp;_ga=2.33099894.975425941.1553527645-1456972542.1553527645" TargetMode="External"/><Relationship Id="rId147" Type="http://schemas.openxmlformats.org/officeDocument/2006/relationships/hyperlink" Target="https://healthwatchnortheastlincolnshire.co.uk/wp-content/uploads/2024/02/gp_support_for_unpaid_carers_report_final-min.pdf" TargetMode="External"/><Relationship Id="rId168" Type="http://schemas.openxmlformats.org/officeDocument/2006/relationships/fontTable" Target="fontTable.xml"/><Relationship Id="rId8" Type="http://schemas.openxmlformats.org/officeDocument/2006/relationships/hyperlink" Target="https://www.who.int/about/accountability/governance/constitution" TargetMode="External"/><Relationship Id="rId51" Type="http://schemas.openxmlformats.org/officeDocument/2006/relationships/image" Target="media/image15.png"/><Relationship Id="rId72" Type="http://schemas.openxmlformats.org/officeDocument/2006/relationships/hyperlink" Target="https://fingertips.phe.org.uk/search/obesity" TargetMode="External"/><Relationship Id="rId93" Type="http://schemas.openxmlformats.org/officeDocument/2006/relationships/hyperlink" Target="https://fingertips.phe.org.uk/search/life%20expectancy" TargetMode="External"/><Relationship Id="rId98" Type="http://schemas.openxmlformats.org/officeDocument/2006/relationships/hyperlink" Target="https://www.nice.org.uk/guidance/qs17" TargetMode="External"/><Relationship Id="rId121" Type="http://schemas.openxmlformats.org/officeDocument/2006/relationships/hyperlink" Target="https://www.e-lfh.org.uk/programmes/healthliteracy/" TargetMode="External"/><Relationship Id="rId142" Type="http://schemas.openxmlformats.org/officeDocument/2006/relationships/hyperlink" Target="https://www.gov.uk/government/publications/nhs-population-screening-a-health-equity-audit-guide/health-equity-audit-guide-for-screening-providers-and-commissioners" TargetMode="External"/><Relationship Id="rId163" Type="http://schemas.openxmlformats.org/officeDocument/2006/relationships/hyperlink" Target="https://bmjopen.bmj.com/content/14/7/e084208" TargetMode="External"/><Relationship Id="rId3" Type="http://schemas.openxmlformats.org/officeDocument/2006/relationships/customXml" Target="../customXml/item3.xml"/><Relationship Id="rId25" Type="http://schemas.openxmlformats.org/officeDocument/2006/relationships/image" Target="media/image8.jpeg"/><Relationship Id="rId46" Type="http://schemas.openxmlformats.org/officeDocument/2006/relationships/hyperlink" Target="https://www.kcl.ac.uk/ioppn/assets/fans-dept/leder-2022-v2.0.pdf" TargetMode="External"/><Relationship Id="rId67" Type="http://schemas.openxmlformats.org/officeDocument/2006/relationships/image" Target="media/image27.png"/><Relationship Id="rId116" Type="http://schemas.openxmlformats.org/officeDocument/2006/relationships/hyperlink" Target="https://midlands.leadershipacademy.nhs.uk/wp-content/uploads/sites/3/2020/12/Unconscious-bias-toolkit-final-version.pdf" TargetMode="External"/><Relationship Id="rId137" Type="http://schemas.openxmlformats.org/officeDocument/2006/relationships/hyperlink" Target="https://www.instituteofhealthequity.org/resources-reports/fair-society-healthy-lives-the-marmot-review/fair-society-healthy-lives-exec-summary-pdf.pdf" TargetMode="External"/><Relationship Id="rId158" Type="http://schemas.openxmlformats.org/officeDocument/2006/relationships/hyperlink" Target="https://healthliteracy.geodata.uk/" TargetMode="External"/><Relationship Id="rId20" Type="http://schemas.openxmlformats.org/officeDocument/2006/relationships/image" Target="media/image5.png"/><Relationship Id="rId41" Type="http://schemas.openxmlformats.org/officeDocument/2006/relationships/hyperlink" Target="http://C://Users/lizzie.borrill/AppData/Local/Microsoft/Windows/INetCache/Content.Outlook/4KG9TVK2/retrieve.pdf" TargetMode="External"/><Relationship Id="rId62" Type="http://schemas.openxmlformats.org/officeDocument/2006/relationships/hyperlink" Target="https://gbr01.safelinks.protection.outlook.com/?url=http%3A%2F%2Fwww.lunghealthcheck.org.uk%2F&amp;data=05%7C01%7Clisa.naylor%40nhs.net%7C3d10301e030c48fd0a8c08dafdf639b4%7C37c354b285b047f5b22207b48d774ee3%7C0%7C0%7C638101531206377685%7CUnknown%7CTWFpbGZsb3d8eyJWIjoiMC4wLjAwMDAiLCJQIjoiV2luMzIiLCJBTiI6Ik1haWwiLCJXVCI6Mn0%3D%7C3000%7C%7C%7C&amp;sdata=TU%2BblkK7Kf4xgFWTtpRTlQOmEGRGPmUAc7CN3bGHctY%3D&amp;reserved=0" TargetMode="External"/><Relationship Id="rId83" Type="http://schemas.openxmlformats.org/officeDocument/2006/relationships/hyperlink" Target="https://www.nhs.uk/conditions/lung-cancer/causes/" TargetMode="External"/><Relationship Id="rId88" Type="http://schemas.openxmlformats.org/officeDocument/2006/relationships/hyperlink" Target="https://assets.ctfassets.net/u7vsjnoopqo5/61aD1BpgF9nwqSOE7PNcqa/754f022cdbbfd8bcb81d2deb513eb3a4/cruk_reducing_inequalities_in_cancer_screening_oct_23.pdf" TargetMode="External"/><Relationship Id="rId111" Type="http://schemas.openxmlformats.org/officeDocument/2006/relationships/hyperlink" Target="https://news.cancerresearchuk.org/2022/09/23/health-inequalities-breaking-down-barriers-to-cancer-screening/" TargetMode="External"/><Relationship Id="rId132" Type="http://schemas.openxmlformats.org/officeDocument/2006/relationships/hyperlink" Target="https://www.england.nhs.uk/blog/rolling-out-targeted-lung-health-checks/" TargetMode="External"/><Relationship Id="rId153" Type="http://schemas.openxmlformats.org/officeDocument/2006/relationships/hyperlink" Target="https://www.england.nhs.uk/2024/01/thousands-more-young-people-urged-to-take-up-hpv-vaccine/" TargetMode="External"/><Relationship Id="rId15" Type="http://schemas.openxmlformats.org/officeDocument/2006/relationships/image" Target="media/image3.png"/><Relationship Id="rId36" Type="http://schemas.openxmlformats.org/officeDocument/2006/relationships/hyperlink" Target="https://fingertips.phe.org.uk/profile/learning-disabilities/data" TargetMode="External"/><Relationship Id="rId57" Type="http://schemas.openxmlformats.org/officeDocument/2006/relationships/image" Target="media/image20.png"/><Relationship Id="rId106" Type="http://schemas.openxmlformats.org/officeDocument/2006/relationships/hyperlink" Target="https://pubmed.ncbi.nlm.nih.gov/36564817/" TargetMode="External"/><Relationship Id="rId127" Type="http://schemas.openxmlformats.org/officeDocument/2006/relationships/hyperlink" Target="https://www.who.int/about/accountability/governance/constitution" TargetMode="External"/><Relationship Id="rId10" Type="http://schemas.openxmlformats.org/officeDocument/2006/relationships/hyperlink" Target="https://nationalscreening.blog.gov.uk/2024/11/11/timely-detection-of-thousands-of-cancers-underlines-benefits-of-a-national-lung-cancer-screening-programme/" TargetMode="External"/><Relationship Id="rId31" Type="http://schemas.openxmlformats.org/officeDocument/2006/relationships/hyperlink" Target="https://www.longtermplan.nhs.uk/areas-of-work/cancer/" TargetMode="External"/><Relationship Id="rId52" Type="http://schemas.openxmlformats.org/officeDocument/2006/relationships/image" Target="media/image16.png"/><Relationship Id="rId73" Type="http://schemas.openxmlformats.org/officeDocument/2006/relationships/hyperlink" Target="https://www.cancerresearchuk.org/about-cancer/what-is-cancer/stages-of-cancer" TargetMode="External"/><Relationship Id="rId78" Type="http://schemas.openxmlformats.org/officeDocument/2006/relationships/hyperlink" Target="https://hnycanceralliance.org.uk/wp-content/uploads/2024/02/HNY-CA-Cancer-Care-Outcomes-Inequalities-Strategy-APPROVED-VS6.pdf" TargetMode="External"/><Relationship Id="rId94" Type="http://schemas.openxmlformats.org/officeDocument/2006/relationships/hyperlink" Target="https://www.england.nhs.uk/learning-disabilities/improving-health/annual-health-checks/" TargetMode="External"/><Relationship Id="rId99" Type="http://schemas.openxmlformats.org/officeDocument/2006/relationships/hyperlink" Target="https://www.longtermplan.nhs.uk/wp-content/uploads/2019/08/nhs-long-term-plan-version-1.2.pdf" TargetMode="External"/><Relationship Id="rId101" Type="http://schemas.openxmlformats.org/officeDocument/2006/relationships/hyperlink" Target="https://ash.org.uk/uploads/ASH-Briefing_Health-Inequalities.pdf" TargetMode="External"/><Relationship Id="rId122" Type="http://schemas.openxmlformats.org/officeDocument/2006/relationships/hyperlink" Target="https://www.e-lfh.org.uk/programmes/healthliteracy/" TargetMode="External"/><Relationship Id="rId143" Type="http://schemas.openxmlformats.org/officeDocument/2006/relationships/hyperlink" Target="https://www.who.int/health-topics/health-equity" TargetMode="External"/><Relationship Id="rId148" Type="http://schemas.openxmlformats.org/officeDocument/2006/relationships/hyperlink" Target="https://healthwatchnortheastlincolnshire.co.uk/wp-content/uploads/2024/02/20180213_North20Lincolnshire_Report20Survey20GP20Not20backlog-min.pdf" TargetMode="External"/><Relationship Id="rId164" Type="http://schemas.openxmlformats.org/officeDocument/2006/relationships/hyperlink" Target="https://www.yhphnetwork.co.uk/links-and-resources/coi/inclusion-health/training/" TargetMode="External"/><Relationship Id="rId16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longtermplan.nhs.uk/online-version/chapter-3-further-progress-on-care-quality-and-outcomes/better-care-for-major-health-conditions/cancer/" TargetMode="External"/><Relationship Id="rId26" Type="http://schemas.openxmlformats.org/officeDocument/2006/relationships/image" Target="media/image9.jpeg"/><Relationship Id="rId47" Type="http://schemas.openxmlformats.org/officeDocument/2006/relationships/hyperlink" Target="https://www.ncbi.nlm.nih.gov/pmc/articles/PMC8634534/" TargetMode="External"/><Relationship Id="rId68" Type="http://schemas.openxmlformats.org/officeDocument/2006/relationships/image" Target="media/image28.png"/><Relationship Id="rId89" Type="http://schemas.openxmlformats.org/officeDocument/2006/relationships/hyperlink" Target="https://www.nice.org.uk/guidance/qs17" TargetMode="External"/><Relationship Id="rId112" Type="http://schemas.openxmlformats.org/officeDocument/2006/relationships/hyperlink" Target="https://www.ncbi.nlm.nih.gov/pmc/articles/PMC5513004/" TargetMode="External"/><Relationship Id="rId133" Type="http://schemas.openxmlformats.org/officeDocument/2006/relationships/hyperlink" Target="https://www.cancerresearchuk.org/health-professional/cancer-screening/lung-cancer-screening" TargetMode="External"/><Relationship Id="rId154" Type="http://schemas.openxmlformats.org/officeDocument/2006/relationships/hyperlink" Target="https://healthierlives.phe.org.uk/topic/public-health-dashboard/area-details" TargetMode="External"/><Relationship Id="rId16" Type="http://schemas.openxmlformats.org/officeDocument/2006/relationships/image" Target="media/image4.png"/><Relationship Id="rId37" Type="http://schemas.openxmlformats.org/officeDocument/2006/relationships/hyperlink" Target="https://www.mencap.org.uk/learning-disability-explained/research-and-statistics/health/health-inequalities" TargetMode="External"/><Relationship Id="rId58" Type="http://schemas.openxmlformats.org/officeDocument/2006/relationships/hyperlink" Target="mailto:nlg-tr.LHCBookingTeam@nhs.net" TargetMode="External"/><Relationship Id="rId79" Type="http://schemas.openxmlformats.org/officeDocument/2006/relationships/hyperlink" Target="file:///C:/Users/lizzie.borrill/Downloads/Health_inequalities_Respiratory_diseases.pdf" TargetMode="External"/><Relationship Id="rId102" Type="http://schemas.openxmlformats.org/officeDocument/2006/relationships/hyperlink" Target="https://www.ncbi.nlm.nih.gov/pmc/articles/PMC10178119/" TargetMode="External"/><Relationship Id="rId123" Type="http://schemas.openxmlformats.org/officeDocument/2006/relationships/hyperlink" Target="https://www.macmillan.org.uk/cancer-information-and-support/get-help/macmillan-services/how-we-produce-our-information" TargetMode="External"/><Relationship Id="rId144" Type="http://schemas.openxmlformats.org/officeDocument/2006/relationships/hyperlink" Target="https://www.healthwatchnorthlincolnshire.co.uk/wp-content/uploads/2024/02/hwnl_barriers_to_accessing_cervical_screening_report_-min.pdf" TargetMode="External"/><Relationship Id="rId90" Type="http://schemas.openxmlformats.org/officeDocument/2006/relationships/hyperlink" Target="https://www.mencap.org.uk/advice-and-support/health/annual-health-checks" TargetMode="External"/><Relationship Id="rId165" Type="http://schemas.openxmlformats.org/officeDocument/2006/relationships/hyperlink" Target="https://thehealthinnovationnetwork.co.uk/news/innovation-for-healthcare-inequalities-programme-impact-report/" TargetMode="External"/><Relationship Id="rId27" Type="http://schemas.openxmlformats.org/officeDocument/2006/relationships/hyperlink" Target="https://www.england.nhs.uk/learning-disabilities/improving-health/" TargetMode="External"/><Relationship Id="rId48" Type="http://schemas.openxmlformats.org/officeDocument/2006/relationships/hyperlink" Target="https://www.mencap.org.uk/learning-disability-explained/research-and-statistics/health/health-inequalities" TargetMode="External"/><Relationship Id="rId69" Type="http://schemas.openxmlformats.org/officeDocument/2006/relationships/image" Target="media/image29.png"/><Relationship Id="rId113" Type="http://schemas.openxmlformats.org/officeDocument/2006/relationships/hyperlink" Target="https://www.ncbi.nlm.nih.gov/pmc/articles/PMC5573953/" TargetMode="External"/><Relationship Id="rId134" Type="http://schemas.openxmlformats.org/officeDocument/2006/relationships/hyperlink" Target="https://view-health-screening-recommendations.service.gov.uk/lung-cancer/" TargetMode="External"/><Relationship Id="rId80" Type="http://schemas.openxmlformats.org/officeDocument/2006/relationships/hyperlink" Target="https://www.mencap.org.uk/learning-disability-explained/research-and-statistics/health/health-inequalities" TargetMode="External"/><Relationship Id="rId155" Type="http://schemas.openxmlformats.org/officeDocument/2006/relationships/hyperlink" Target="https://support.microsoft.com/en-gb/office/get-your-document-s-readability-and-level-statistics-85b4969e-e80a-4777-8dd3-f7fc3c8b3fd2" TargetMode="External"/><Relationship Id="rId17" Type="http://schemas.openxmlformats.org/officeDocument/2006/relationships/hyperlink" Target="https://fingertips.phe.org.uk/search/life%20expectancy" TargetMode="External"/><Relationship Id="rId38" Type="http://schemas.openxmlformats.org/officeDocument/2006/relationships/hyperlink" Target="https://www.mencap.org.uk/learning-disability-explained/research-and-statistics/health/health-inequalities" TargetMode="External"/><Relationship Id="rId59" Type="http://schemas.openxmlformats.org/officeDocument/2006/relationships/image" Target="media/image21.png"/><Relationship Id="rId103" Type="http://schemas.openxmlformats.org/officeDocument/2006/relationships/hyperlink" Target="https://www.jmir.org/2017/8/e296/" TargetMode="External"/><Relationship Id="rId124" Type="http://schemas.openxmlformats.org/officeDocument/2006/relationships/hyperlink" Target="https://piftick.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5aa6adf1-279e-4cb3-822e-ee7c355b3d8c">
      <Terms xmlns="http://schemas.microsoft.com/office/infopath/2007/PartnerControls"/>
    </lcf76f155ced4ddcb4097134ff3c332f>
    <TaxCatchAll xmlns="e541ac96-79b0-4512-a52a-779adffce3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7AA778707CC44F87D30CA71EBEB45E" ma:contentTypeVersion="16" ma:contentTypeDescription="Create a new document." ma:contentTypeScope="" ma:versionID="e53e8814f799a7ce918db8fc88a761ef">
  <xsd:schema xmlns:xsd="http://www.w3.org/2001/XMLSchema" xmlns:xs="http://www.w3.org/2001/XMLSchema" xmlns:p="http://schemas.microsoft.com/office/2006/metadata/properties" xmlns:ns1="http://schemas.microsoft.com/sharepoint/v3" xmlns:ns2="5aa6adf1-279e-4cb3-822e-ee7c355b3d8c" xmlns:ns3="e541ac96-79b0-4512-a52a-779adffce330" targetNamespace="http://schemas.microsoft.com/office/2006/metadata/properties" ma:root="true" ma:fieldsID="411c8fc318cb4dc906d928d41a43af79" ns1:_="" ns2:_="" ns3:_="">
    <xsd:import namespace="http://schemas.microsoft.com/sharepoint/v3"/>
    <xsd:import namespace="5aa6adf1-279e-4cb3-822e-ee7c355b3d8c"/>
    <xsd:import namespace="e541ac96-79b0-4512-a52a-779adffce3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a6adf1-279e-4cb3-822e-ee7c355b3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41ac96-79b0-4512-a52a-779adffce3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f1b9e3-9923-401e-a0ad-efe942d05096}" ma:internalName="TaxCatchAll" ma:showField="CatchAllData" ma:web="e541ac96-79b0-4512-a52a-779adffce3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8028C2-AD9B-4D93-B367-496D7D97E242}">
  <ds:schemaRefs>
    <ds:schemaRef ds:uri="http://schemas.microsoft.com/office/2006/metadata/properties"/>
    <ds:schemaRef ds:uri="http://schemas.microsoft.com/office/infopath/2007/PartnerControls"/>
    <ds:schemaRef ds:uri="http://schemas.microsoft.com/sharepoint/v3"/>
    <ds:schemaRef ds:uri="f6a82410-35a1-48d9-a432-e298e5b95e46"/>
    <ds:schemaRef ds:uri="1365388d-8e0b-4df5-a0a3-cd102b49988e"/>
  </ds:schemaRefs>
</ds:datastoreItem>
</file>

<file path=customXml/itemProps2.xml><?xml version="1.0" encoding="utf-8"?>
<ds:datastoreItem xmlns:ds="http://schemas.openxmlformats.org/officeDocument/2006/customXml" ds:itemID="{E170DF5E-4385-421C-A671-A48D18B1F0FF}">
  <ds:schemaRefs>
    <ds:schemaRef ds:uri="http://schemas.microsoft.com/sharepoint/v3/contenttype/forms"/>
  </ds:schemaRefs>
</ds:datastoreItem>
</file>

<file path=customXml/itemProps3.xml><?xml version="1.0" encoding="utf-8"?>
<ds:datastoreItem xmlns:ds="http://schemas.openxmlformats.org/officeDocument/2006/customXml" ds:itemID="{7394F1DE-3873-4C9F-82BF-C2327F6B43BE}"/>
</file>

<file path=docProps/app.xml><?xml version="1.0" encoding="utf-8"?>
<Properties xmlns="http://schemas.openxmlformats.org/officeDocument/2006/extended-properties" xmlns:vt="http://schemas.openxmlformats.org/officeDocument/2006/docPropsVTypes">
  <Template>Normal</Template>
  <TotalTime>2101</TotalTime>
  <Pages>36</Pages>
  <Words>10844</Words>
  <Characters>61811</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IRVING, Emmerline (NHS WEST YORKSHIRE ICB - 03R)</dc:creator>
  <cp:keywords/>
  <dc:description/>
  <cp:lastModifiedBy>BORRILL, Lizzie (NHS HUMBER AND NORTH YORKSHIRE ICB - 03K)</cp:lastModifiedBy>
  <cp:revision>24</cp:revision>
  <dcterms:created xsi:type="dcterms:W3CDTF">2025-02-04T17:18:00Z</dcterms:created>
  <dcterms:modified xsi:type="dcterms:W3CDTF">2025-03-03T14:03:00Z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0x010100917AA778707CC44F87D30CA71EBEB45E</vt:lpwstr>
  </property>
  <property fmtid="{D5CDD505-2E9C-101B-9397-08002B2CF9AE}" pid="3" name="MediaServiceImageTags">
    <vt:lpwstr/>
  </property>
</Properties>
</file>